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3A2C" w14:textId="77777777" w:rsidR="00D463B0" w:rsidRDefault="00436A6B">
      <w:pPr>
        <w:pStyle w:val="Heading1"/>
        <w:spacing w:before="331"/>
      </w:pPr>
      <w:bookmarkStart w:id="0" w:name="_Toc234393461"/>
      <w:r>
        <w:rPr>
          <w:noProof/>
        </w:rPr>
        <w:drawing>
          <wp:anchor distT="0" distB="0" distL="0" distR="0" simplePos="0" relativeHeight="15728640" behindDoc="0" locked="0" layoutInCell="1" allowOverlap="1" wp14:anchorId="4926884E" wp14:editId="6647E4B0">
            <wp:simplePos x="0" y="0"/>
            <wp:positionH relativeFrom="page">
              <wp:posOffset>5332728</wp:posOffset>
            </wp:positionH>
            <wp:positionV relativeFrom="paragraph">
              <wp:posOffset>214779</wp:posOffset>
            </wp:positionV>
            <wp:extent cx="1316989" cy="65849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316989" cy="658494"/>
                    </a:xfrm>
                    <a:prstGeom prst="rect">
                      <a:avLst/>
                    </a:prstGeom>
                  </pic:spPr>
                </pic:pic>
              </a:graphicData>
            </a:graphic>
          </wp:anchor>
        </w:drawing>
      </w:r>
      <w:bookmarkStart w:id="1" w:name="Community_Action_Kentucky"/>
      <w:bookmarkEnd w:id="1"/>
      <w:r>
        <w:rPr>
          <w:color w:val="2E5395"/>
        </w:rPr>
        <w:t>Community</w:t>
      </w:r>
      <w:r>
        <w:rPr>
          <w:color w:val="2E5395"/>
          <w:spacing w:val="-13"/>
        </w:rPr>
        <w:t xml:space="preserve"> </w:t>
      </w:r>
      <w:r>
        <w:rPr>
          <w:color w:val="2E5395"/>
        </w:rPr>
        <w:t>Action</w:t>
      </w:r>
      <w:r>
        <w:rPr>
          <w:color w:val="2E5395"/>
          <w:spacing w:val="-13"/>
        </w:rPr>
        <w:t xml:space="preserve"> </w:t>
      </w:r>
      <w:r>
        <w:rPr>
          <w:color w:val="2E5395"/>
          <w:spacing w:val="-2"/>
        </w:rPr>
        <w:t>Kentucky</w:t>
      </w:r>
      <w:bookmarkEnd w:id="0"/>
    </w:p>
    <w:p w14:paraId="06F3B8BA" w14:textId="77777777" w:rsidR="00D463B0" w:rsidRDefault="00D463B0">
      <w:pPr>
        <w:pStyle w:val="BodyText"/>
        <w:spacing w:before="89"/>
        <w:rPr>
          <w:rFonts w:ascii="Calibri Light"/>
          <w:sz w:val="32"/>
        </w:rPr>
      </w:pPr>
    </w:p>
    <w:p w14:paraId="4F026C18" w14:textId="06C527E3" w:rsidR="00D463B0" w:rsidRDefault="00436A6B">
      <w:pPr>
        <w:spacing w:before="1"/>
        <w:ind w:left="360"/>
        <w:rPr>
          <w:sz w:val="28"/>
        </w:rPr>
      </w:pPr>
      <w:r>
        <w:rPr>
          <w:sz w:val="28"/>
        </w:rPr>
        <w:t>RFP</w:t>
      </w:r>
      <w:r>
        <w:rPr>
          <w:spacing w:val="-6"/>
          <w:sz w:val="28"/>
        </w:rPr>
        <w:t xml:space="preserve"> </w:t>
      </w:r>
      <w:r>
        <w:rPr>
          <w:sz w:val="28"/>
        </w:rPr>
        <w:t>For</w:t>
      </w:r>
      <w:r>
        <w:rPr>
          <w:spacing w:val="-3"/>
          <w:sz w:val="28"/>
        </w:rPr>
        <w:t xml:space="preserve"> </w:t>
      </w:r>
      <w:r>
        <w:rPr>
          <w:sz w:val="28"/>
        </w:rPr>
        <w:t>Financial</w:t>
      </w:r>
      <w:r>
        <w:rPr>
          <w:spacing w:val="-4"/>
          <w:sz w:val="28"/>
        </w:rPr>
        <w:t xml:space="preserve"> </w:t>
      </w:r>
      <w:r>
        <w:rPr>
          <w:sz w:val="28"/>
        </w:rPr>
        <w:t>/</w:t>
      </w:r>
      <w:r>
        <w:rPr>
          <w:spacing w:val="-4"/>
          <w:sz w:val="28"/>
        </w:rPr>
        <w:t xml:space="preserve"> </w:t>
      </w:r>
      <w:r>
        <w:rPr>
          <w:sz w:val="28"/>
        </w:rPr>
        <w:t>Accounting</w:t>
      </w:r>
      <w:r>
        <w:rPr>
          <w:spacing w:val="-4"/>
          <w:sz w:val="28"/>
        </w:rPr>
        <w:t xml:space="preserve"> </w:t>
      </w:r>
      <w:r w:rsidR="00794DAB">
        <w:rPr>
          <w:spacing w:val="-4"/>
          <w:sz w:val="28"/>
        </w:rPr>
        <w:t>S</w:t>
      </w:r>
      <w:r>
        <w:rPr>
          <w:spacing w:val="-2"/>
          <w:sz w:val="28"/>
        </w:rPr>
        <w:t>ervices</w:t>
      </w:r>
    </w:p>
    <w:p w14:paraId="2AF9BB39" w14:textId="77777777" w:rsidR="00D463B0" w:rsidRDefault="00D463B0">
      <w:pPr>
        <w:pStyle w:val="BodyText"/>
      </w:pPr>
    </w:p>
    <w:p w14:paraId="49903FC4" w14:textId="77777777" w:rsidR="00D463B0" w:rsidRDefault="00D463B0">
      <w:pPr>
        <w:pStyle w:val="BodyText"/>
        <w:spacing w:before="99"/>
      </w:pPr>
    </w:p>
    <w:p w14:paraId="3DEB15AC" w14:textId="77777777" w:rsidR="00D463B0" w:rsidRDefault="00436A6B">
      <w:pPr>
        <w:pStyle w:val="Heading4"/>
        <w:spacing w:line="259" w:lineRule="auto"/>
      </w:pPr>
      <w:r>
        <w:t>The</w:t>
      </w:r>
      <w:r>
        <w:rPr>
          <w:spacing w:val="-3"/>
        </w:rPr>
        <w:t xml:space="preserve"> </w:t>
      </w:r>
      <w:r>
        <w:t>information provided here in the “RFP Scope</w:t>
      </w:r>
      <w:r>
        <w:rPr>
          <w:spacing w:val="-3"/>
        </w:rPr>
        <w:t xml:space="preserve"> </w:t>
      </w:r>
      <w:r>
        <w:t>of</w:t>
      </w:r>
      <w:r>
        <w:rPr>
          <w:spacing w:val="-1"/>
        </w:rPr>
        <w:t xml:space="preserve"> </w:t>
      </w:r>
      <w:r>
        <w:t>Work and Description”</w:t>
      </w:r>
      <w:r>
        <w:rPr>
          <w:spacing w:val="-1"/>
        </w:rPr>
        <w:t xml:space="preserve"> </w:t>
      </w:r>
      <w:r>
        <w:t>is believed to be accurate at the time it was written. Any bidder should seek to clarify any information that they believe to be ambiguous.</w:t>
      </w:r>
      <w:r>
        <w:rPr>
          <w:spacing w:val="-2"/>
        </w:rPr>
        <w:t xml:space="preserve"> </w:t>
      </w:r>
      <w:r>
        <w:t>Any</w:t>
      </w:r>
      <w:r>
        <w:rPr>
          <w:spacing w:val="-4"/>
        </w:rPr>
        <w:t xml:space="preserve"> </w:t>
      </w:r>
      <w:r>
        <w:t>and</w:t>
      </w:r>
      <w:r>
        <w:rPr>
          <w:spacing w:val="-2"/>
        </w:rPr>
        <w:t xml:space="preserve"> </w:t>
      </w:r>
      <w:r>
        <w:t>all</w:t>
      </w:r>
      <w:r>
        <w:rPr>
          <w:spacing w:val="-2"/>
        </w:rPr>
        <w:t xml:space="preserve"> </w:t>
      </w:r>
      <w:r>
        <w:t>information</w:t>
      </w:r>
      <w:r>
        <w:rPr>
          <w:spacing w:val="-2"/>
        </w:rPr>
        <w:t xml:space="preserve"> </w:t>
      </w:r>
      <w:r>
        <w:t>presented</w:t>
      </w:r>
      <w:r>
        <w:rPr>
          <w:spacing w:val="-2"/>
        </w:rPr>
        <w:t xml:space="preserve"> </w:t>
      </w:r>
      <w:r>
        <w:t>in this</w:t>
      </w:r>
      <w:r>
        <w:rPr>
          <w:spacing w:val="-4"/>
        </w:rPr>
        <w:t xml:space="preserve"> </w:t>
      </w:r>
      <w:r>
        <w:t>Description</w:t>
      </w:r>
      <w:r>
        <w:rPr>
          <w:spacing w:val="-2"/>
        </w:rPr>
        <w:t xml:space="preserve"> </w:t>
      </w:r>
      <w:r>
        <w:t>of</w:t>
      </w:r>
      <w:r>
        <w:rPr>
          <w:spacing w:val="-4"/>
        </w:rPr>
        <w:t xml:space="preserve"> </w:t>
      </w:r>
      <w:r>
        <w:t>Work</w:t>
      </w:r>
      <w:r>
        <w:rPr>
          <w:spacing w:val="-4"/>
        </w:rPr>
        <w:t xml:space="preserve"> </w:t>
      </w:r>
      <w:r>
        <w:t>is</w:t>
      </w:r>
      <w:r>
        <w:rPr>
          <w:spacing w:val="-1"/>
        </w:rPr>
        <w:t xml:space="preserve"> </w:t>
      </w:r>
      <w:r>
        <w:t>subject</w:t>
      </w:r>
      <w:r>
        <w:rPr>
          <w:spacing w:val="-3"/>
        </w:rPr>
        <w:t xml:space="preserve"> </w:t>
      </w:r>
      <w:r>
        <w:t>to</w:t>
      </w:r>
      <w:r>
        <w:rPr>
          <w:spacing w:val="-2"/>
        </w:rPr>
        <w:t xml:space="preserve"> </w:t>
      </w:r>
      <w:r>
        <w:t>change</w:t>
      </w:r>
      <w:r>
        <w:rPr>
          <w:spacing w:val="-4"/>
        </w:rPr>
        <w:t xml:space="preserve"> </w:t>
      </w:r>
      <w:r>
        <w:t>at</w:t>
      </w:r>
      <w:r>
        <w:rPr>
          <w:spacing w:val="-3"/>
        </w:rPr>
        <w:t xml:space="preserve"> </w:t>
      </w:r>
      <w:r>
        <w:t>any time for any reason without notice.</w:t>
      </w:r>
    </w:p>
    <w:p w14:paraId="7EAB4EA8" w14:textId="77777777" w:rsidR="00D463B0" w:rsidRDefault="00D463B0">
      <w:pPr>
        <w:pStyle w:val="BodyText"/>
        <w:rPr>
          <w:b/>
          <w:i/>
        </w:rPr>
      </w:pPr>
    </w:p>
    <w:p w14:paraId="0CF587CF" w14:textId="77777777" w:rsidR="00D463B0" w:rsidRDefault="00D463B0">
      <w:pPr>
        <w:pStyle w:val="BodyText"/>
        <w:spacing w:before="152"/>
        <w:rPr>
          <w:b/>
          <w:i/>
        </w:rPr>
      </w:pPr>
    </w:p>
    <w:p w14:paraId="4267BE94" w14:textId="77777777" w:rsidR="00D463B0" w:rsidRDefault="00436A6B">
      <w:pPr>
        <w:ind w:left="360"/>
        <w:rPr>
          <w:rFonts w:ascii="Calibri Light"/>
          <w:sz w:val="32"/>
        </w:rPr>
      </w:pPr>
      <w:r>
        <w:rPr>
          <w:rFonts w:ascii="Calibri Light"/>
          <w:color w:val="2E5395"/>
          <w:spacing w:val="-2"/>
          <w:sz w:val="32"/>
        </w:rPr>
        <w:t>Contents</w:t>
      </w:r>
    </w:p>
    <w:sdt>
      <w:sdtPr>
        <w:id w:val="1701055800"/>
        <w:docPartObj>
          <w:docPartGallery w:val="Table of Contents"/>
          <w:docPartUnique/>
        </w:docPartObj>
      </w:sdtPr>
      <w:sdtEndPr/>
      <w:sdtContent>
        <w:p w14:paraId="1D543359" w14:textId="5470A1C5" w:rsidR="007C1FA6" w:rsidRDefault="00436A6B">
          <w:pPr>
            <w:pStyle w:val="TOC1"/>
            <w:tabs>
              <w:tab w:val="right" w:leader="dot" w:pos="10070"/>
            </w:tabs>
            <w:rPr>
              <w:rFonts w:asciiTheme="minorHAnsi" w:eastAsiaTheme="minorEastAsia" w:hAnsiTheme="minorHAnsi" w:cstheme="minorBidi"/>
              <w:noProof/>
              <w:kern w:val="2"/>
              <w:sz w:val="24"/>
              <w:szCs w:val="24"/>
              <w:lang w:eastAsia="zh-CN"/>
              <w14:ligatures w14:val="standardContextual"/>
            </w:rPr>
          </w:pPr>
          <w:r>
            <w:fldChar w:fldCharType="begin"/>
          </w:r>
          <w:r>
            <w:instrText xml:space="preserve">TOC \o "1-2" \h \z \u </w:instrText>
          </w:r>
          <w:r>
            <w:fldChar w:fldCharType="separate"/>
          </w:r>
          <w:hyperlink w:anchor="_Toc234393461" w:history="1">
            <w:r w:rsidR="007C1FA6" w:rsidRPr="00C55DBE">
              <w:rPr>
                <w:rStyle w:val="Hyperlink"/>
                <w:noProof/>
              </w:rPr>
              <w:t>Community</w:t>
            </w:r>
            <w:r w:rsidR="007C1FA6" w:rsidRPr="00C55DBE">
              <w:rPr>
                <w:rStyle w:val="Hyperlink"/>
                <w:noProof/>
                <w:spacing w:val="-13"/>
              </w:rPr>
              <w:t xml:space="preserve"> </w:t>
            </w:r>
            <w:r w:rsidR="007C1FA6" w:rsidRPr="00C55DBE">
              <w:rPr>
                <w:rStyle w:val="Hyperlink"/>
                <w:noProof/>
              </w:rPr>
              <w:t>Action</w:t>
            </w:r>
            <w:r w:rsidR="007C1FA6" w:rsidRPr="00C55DBE">
              <w:rPr>
                <w:rStyle w:val="Hyperlink"/>
                <w:noProof/>
                <w:spacing w:val="-13"/>
              </w:rPr>
              <w:t xml:space="preserve"> </w:t>
            </w:r>
            <w:r w:rsidR="007C1FA6" w:rsidRPr="00C55DBE">
              <w:rPr>
                <w:rStyle w:val="Hyperlink"/>
                <w:noProof/>
                <w:spacing w:val="-2"/>
              </w:rPr>
              <w:t>Kentucky</w:t>
            </w:r>
            <w:r w:rsidR="007C1FA6">
              <w:rPr>
                <w:noProof/>
                <w:webHidden/>
              </w:rPr>
              <w:tab/>
            </w:r>
            <w:r w:rsidR="007C1FA6">
              <w:rPr>
                <w:noProof/>
                <w:webHidden/>
              </w:rPr>
              <w:fldChar w:fldCharType="begin"/>
            </w:r>
            <w:r w:rsidR="007C1FA6">
              <w:rPr>
                <w:noProof/>
                <w:webHidden/>
              </w:rPr>
              <w:instrText xml:space="preserve"> PAGEREF _Toc234393461 \h </w:instrText>
            </w:r>
            <w:r w:rsidR="007C1FA6">
              <w:rPr>
                <w:noProof/>
                <w:webHidden/>
              </w:rPr>
            </w:r>
            <w:r w:rsidR="007C1FA6">
              <w:rPr>
                <w:noProof/>
                <w:webHidden/>
              </w:rPr>
              <w:fldChar w:fldCharType="separate"/>
            </w:r>
            <w:r w:rsidR="007C1FA6">
              <w:rPr>
                <w:noProof/>
                <w:webHidden/>
              </w:rPr>
              <w:t>1</w:t>
            </w:r>
            <w:r w:rsidR="007C1FA6">
              <w:rPr>
                <w:noProof/>
                <w:webHidden/>
              </w:rPr>
              <w:fldChar w:fldCharType="end"/>
            </w:r>
          </w:hyperlink>
        </w:p>
        <w:p w14:paraId="4242B021" w14:textId="55119D06" w:rsidR="007C1FA6" w:rsidRDefault="007C1FA6">
          <w:pPr>
            <w:pStyle w:val="TOC1"/>
            <w:tabs>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2" w:history="1">
            <w:r w:rsidRPr="00C55DBE">
              <w:rPr>
                <w:rStyle w:val="Hyperlink"/>
                <w:noProof/>
              </w:rPr>
              <w:t>Request</w:t>
            </w:r>
            <w:r w:rsidRPr="00C55DBE">
              <w:rPr>
                <w:rStyle w:val="Hyperlink"/>
                <w:noProof/>
                <w:spacing w:val="-9"/>
              </w:rPr>
              <w:t xml:space="preserve"> </w:t>
            </w:r>
            <w:r w:rsidRPr="00C55DBE">
              <w:rPr>
                <w:rStyle w:val="Hyperlink"/>
                <w:noProof/>
              </w:rPr>
              <w:t>for</w:t>
            </w:r>
            <w:r w:rsidRPr="00C55DBE">
              <w:rPr>
                <w:rStyle w:val="Hyperlink"/>
                <w:noProof/>
                <w:spacing w:val="-9"/>
              </w:rPr>
              <w:t xml:space="preserve"> </w:t>
            </w:r>
            <w:r w:rsidRPr="00C55DBE">
              <w:rPr>
                <w:rStyle w:val="Hyperlink"/>
                <w:noProof/>
              </w:rPr>
              <w:t>Proposal</w:t>
            </w:r>
            <w:r w:rsidRPr="00C55DBE">
              <w:rPr>
                <w:rStyle w:val="Hyperlink"/>
                <w:noProof/>
                <w:spacing w:val="-11"/>
              </w:rPr>
              <w:t xml:space="preserve"> </w:t>
            </w:r>
            <w:r w:rsidRPr="00C55DBE">
              <w:rPr>
                <w:rStyle w:val="Hyperlink"/>
                <w:noProof/>
              </w:rPr>
              <w:t>-</w:t>
            </w:r>
            <w:r w:rsidRPr="00C55DBE">
              <w:rPr>
                <w:rStyle w:val="Hyperlink"/>
                <w:noProof/>
                <w:spacing w:val="-9"/>
              </w:rPr>
              <w:t xml:space="preserve"> </w:t>
            </w:r>
            <w:r w:rsidRPr="00C55DBE">
              <w:rPr>
                <w:rStyle w:val="Hyperlink"/>
                <w:noProof/>
              </w:rPr>
              <w:t>Financial</w:t>
            </w:r>
            <w:r w:rsidRPr="00C55DBE">
              <w:rPr>
                <w:rStyle w:val="Hyperlink"/>
                <w:noProof/>
                <w:spacing w:val="-11"/>
              </w:rPr>
              <w:t xml:space="preserve"> </w:t>
            </w:r>
            <w:r w:rsidRPr="00C55DBE">
              <w:rPr>
                <w:rStyle w:val="Hyperlink"/>
                <w:noProof/>
              </w:rPr>
              <w:t>and</w:t>
            </w:r>
            <w:r w:rsidRPr="00C55DBE">
              <w:rPr>
                <w:rStyle w:val="Hyperlink"/>
                <w:noProof/>
                <w:spacing w:val="-8"/>
              </w:rPr>
              <w:t xml:space="preserve"> </w:t>
            </w:r>
            <w:r w:rsidRPr="00C55DBE">
              <w:rPr>
                <w:rStyle w:val="Hyperlink"/>
                <w:noProof/>
              </w:rPr>
              <w:t>Accounting</w:t>
            </w:r>
            <w:r w:rsidRPr="00C55DBE">
              <w:rPr>
                <w:rStyle w:val="Hyperlink"/>
                <w:noProof/>
                <w:spacing w:val="-10"/>
              </w:rPr>
              <w:t xml:space="preserve"> </w:t>
            </w:r>
            <w:r w:rsidRPr="00C55DBE">
              <w:rPr>
                <w:rStyle w:val="Hyperlink"/>
                <w:noProof/>
                <w:spacing w:val="-2"/>
              </w:rPr>
              <w:t>Services</w:t>
            </w:r>
            <w:r>
              <w:rPr>
                <w:noProof/>
                <w:webHidden/>
              </w:rPr>
              <w:tab/>
            </w:r>
            <w:r>
              <w:rPr>
                <w:noProof/>
                <w:webHidden/>
              </w:rPr>
              <w:fldChar w:fldCharType="begin"/>
            </w:r>
            <w:r>
              <w:rPr>
                <w:noProof/>
                <w:webHidden/>
              </w:rPr>
              <w:instrText xml:space="preserve"> PAGEREF _Toc234393462 \h </w:instrText>
            </w:r>
            <w:r>
              <w:rPr>
                <w:noProof/>
                <w:webHidden/>
              </w:rPr>
            </w:r>
            <w:r>
              <w:rPr>
                <w:noProof/>
                <w:webHidden/>
              </w:rPr>
              <w:fldChar w:fldCharType="separate"/>
            </w:r>
            <w:r>
              <w:rPr>
                <w:noProof/>
                <w:webHidden/>
              </w:rPr>
              <w:t>2</w:t>
            </w:r>
            <w:r>
              <w:rPr>
                <w:noProof/>
                <w:webHidden/>
              </w:rPr>
              <w:fldChar w:fldCharType="end"/>
            </w:r>
          </w:hyperlink>
        </w:p>
        <w:p w14:paraId="136BB0D1" w14:textId="67ED9AA0" w:rsidR="007C1FA6" w:rsidRDefault="007C1FA6">
          <w:pPr>
            <w:pStyle w:val="TOC2"/>
            <w:tabs>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3" w:history="1">
            <w:r w:rsidRPr="00C55DBE">
              <w:rPr>
                <w:rStyle w:val="Hyperlink"/>
                <w:noProof/>
              </w:rPr>
              <w:t>Instructions,</w:t>
            </w:r>
            <w:r w:rsidRPr="00C55DBE">
              <w:rPr>
                <w:rStyle w:val="Hyperlink"/>
                <w:noProof/>
                <w:spacing w:val="-11"/>
              </w:rPr>
              <w:t xml:space="preserve"> </w:t>
            </w:r>
            <w:r w:rsidRPr="00C55DBE">
              <w:rPr>
                <w:rStyle w:val="Hyperlink"/>
                <w:noProof/>
              </w:rPr>
              <w:t>please</w:t>
            </w:r>
            <w:r w:rsidRPr="00C55DBE">
              <w:rPr>
                <w:rStyle w:val="Hyperlink"/>
                <w:noProof/>
                <w:spacing w:val="-9"/>
              </w:rPr>
              <w:t xml:space="preserve"> </w:t>
            </w:r>
            <w:r w:rsidRPr="00C55DBE">
              <w:rPr>
                <w:rStyle w:val="Hyperlink"/>
                <w:noProof/>
              </w:rPr>
              <w:t>read</w:t>
            </w:r>
            <w:r w:rsidRPr="00C55DBE">
              <w:rPr>
                <w:rStyle w:val="Hyperlink"/>
                <w:noProof/>
                <w:spacing w:val="-10"/>
              </w:rPr>
              <w:t xml:space="preserve"> </w:t>
            </w:r>
            <w:r w:rsidRPr="00C55DBE">
              <w:rPr>
                <w:rStyle w:val="Hyperlink"/>
                <w:noProof/>
                <w:spacing w:val="-2"/>
              </w:rPr>
              <w:t>carefully:</w:t>
            </w:r>
            <w:r>
              <w:rPr>
                <w:noProof/>
                <w:webHidden/>
              </w:rPr>
              <w:tab/>
            </w:r>
            <w:r>
              <w:rPr>
                <w:noProof/>
                <w:webHidden/>
              </w:rPr>
              <w:fldChar w:fldCharType="begin"/>
            </w:r>
            <w:r>
              <w:rPr>
                <w:noProof/>
                <w:webHidden/>
              </w:rPr>
              <w:instrText xml:space="preserve"> PAGEREF _Toc234393463 \h </w:instrText>
            </w:r>
            <w:r>
              <w:rPr>
                <w:noProof/>
                <w:webHidden/>
              </w:rPr>
            </w:r>
            <w:r>
              <w:rPr>
                <w:noProof/>
                <w:webHidden/>
              </w:rPr>
              <w:fldChar w:fldCharType="separate"/>
            </w:r>
            <w:r>
              <w:rPr>
                <w:noProof/>
                <w:webHidden/>
              </w:rPr>
              <w:t>3</w:t>
            </w:r>
            <w:r>
              <w:rPr>
                <w:noProof/>
                <w:webHidden/>
              </w:rPr>
              <w:fldChar w:fldCharType="end"/>
            </w:r>
          </w:hyperlink>
        </w:p>
        <w:p w14:paraId="256AF8B3" w14:textId="5B970A35" w:rsidR="007C1FA6" w:rsidRDefault="007C1FA6">
          <w:pPr>
            <w:pStyle w:val="TOC1"/>
            <w:tabs>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4" w:history="1">
            <w:r w:rsidRPr="00C55DBE">
              <w:rPr>
                <w:rStyle w:val="Hyperlink"/>
                <w:noProof/>
                <w:spacing w:val="-2"/>
              </w:rPr>
              <w:t>Background</w:t>
            </w:r>
            <w:r>
              <w:rPr>
                <w:noProof/>
                <w:webHidden/>
              </w:rPr>
              <w:tab/>
            </w:r>
            <w:r>
              <w:rPr>
                <w:noProof/>
                <w:webHidden/>
              </w:rPr>
              <w:fldChar w:fldCharType="begin"/>
            </w:r>
            <w:r>
              <w:rPr>
                <w:noProof/>
                <w:webHidden/>
              </w:rPr>
              <w:instrText xml:space="preserve"> PAGEREF _Toc234393464 \h </w:instrText>
            </w:r>
            <w:r>
              <w:rPr>
                <w:noProof/>
                <w:webHidden/>
              </w:rPr>
            </w:r>
            <w:r>
              <w:rPr>
                <w:noProof/>
                <w:webHidden/>
              </w:rPr>
              <w:fldChar w:fldCharType="separate"/>
            </w:r>
            <w:r>
              <w:rPr>
                <w:noProof/>
                <w:webHidden/>
              </w:rPr>
              <w:t>5</w:t>
            </w:r>
            <w:r>
              <w:rPr>
                <w:noProof/>
                <w:webHidden/>
              </w:rPr>
              <w:fldChar w:fldCharType="end"/>
            </w:r>
          </w:hyperlink>
        </w:p>
        <w:p w14:paraId="13D3BC67" w14:textId="6D005DA0" w:rsidR="007C1FA6" w:rsidRDefault="007C1FA6">
          <w:pPr>
            <w:pStyle w:val="TOC1"/>
            <w:tabs>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5" w:history="1">
            <w:r w:rsidRPr="00C55DBE">
              <w:rPr>
                <w:rStyle w:val="Hyperlink"/>
                <w:noProof/>
              </w:rPr>
              <w:t>1</w:t>
            </w:r>
            <w:r w:rsidRPr="00C55DBE">
              <w:rPr>
                <w:rStyle w:val="Hyperlink"/>
                <w:noProof/>
                <w:spacing w:val="-9"/>
              </w:rPr>
              <w:t xml:space="preserve"> </w:t>
            </w:r>
            <w:r w:rsidRPr="00C55DBE">
              <w:rPr>
                <w:rStyle w:val="Hyperlink"/>
                <w:noProof/>
              </w:rPr>
              <w:t>-</w:t>
            </w:r>
            <w:r w:rsidRPr="00C55DBE">
              <w:rPr>
                <w:rStyle w:val="Hyperlink"/>
                <w:noProof/>
                <w:spacing w:val="-6"/>
              </w:rPr>
              <w:t xml:space="preserve"> </w:t>
            </w:r>
            <w:r w:rsidRPr="00C55DBE">
              <w:rPr>
                <w:rStyle w:val="Hyperlink"/>
                <w:noProof/>
              </w:rPr>
              <w:t>Chief</w:t>
            </w:r>
            <w:r w:rsidRPr="00C55DBE">
              <w:rPr>
                <w:rStyle w:val="Hyperlink"/>
                <w:noProof/>
                <w:spacing w:val="-7"/>
              </w:rPr>
              <w:t xml:space="preserve"> </w:t>
            </w:r>
            <w:r w:rsidRPr="00C55DBE">
              <w:rPr>
                <w:rStyle w:val="Hyperlink"/>
                <w:noProof/>
              </w:rPr>
              <w:t>Financial</w:t>
            </w:r>
            <w:r w:rsidRPr="00C55DBE">
              <w:rPr>
                <w:rStyle w:val="Hyperlink"/>
                <w:noProof/>
                <w:spacing w:val="-5"/>
              </w:rPr>
              <w:t xml:space="preserve"> </w:t>
            </w:r>
            <w:r w:rsidRPr="00C55DBE">
              <w:rPr>
                <w:rStyle w:val="Hyperlink"/>
                <w:noProof/>
              </w:rPr>
              <w:t>Officer</w:t>
            </w:r>
            <w:r w:rsidRPr="00C55DBE">
              <w:rPr>
                <w:rStyle w:val="Hyperlink"/>
                <w:noProof/>
                <w:spacing w:val="-7"/>
              </w:rPr>
              <w:t xml:space="preserve"> </w:t>
            </w:r>
            <w:r w:rsidRPr="00C55DBE">
              <w:rPr>
                <w:rStyle w:val="Hyperlink"/>
                <w:noProof/>
                <w:spacing w:val="-2"/>
              </w:rPr>
              <w:t>(Contract)</w:t>
            </w:r>
            <w:r>
              <w:rPr>
                <w:noProof/>
                <w:webHidden/>
              </w:rPr>
              <w:tab/>
            </w:r>
            <w:r>
              <w:rPr>
                <w:noProof/>
                <w:webHidden/>
              </w:rPr>
              <w:fldChar w:fldCharType="begin"/>
            </w:r>
            <w:r>
              <w:rPr>
                <w:noProof/>
                <w:webHidden/>
              </w:rPr>
              <w:instrText xml:space="preserve"> PAGEREF _Toc234393465 \h </w:instrText>
            </w:r>
            <w:r>
              <w:rPr>
                <w:noProof/>
                <w:webHidden/>
              </w:rPr>
            </w:r>
            <w:r>
              <w:rPr>
                <w:noProof/>
                <w:webHidden/>
              </w:rPr>
              <w:fldChar w:fldCharType="separate"/>
            </w:r>
            <w:r>
              <w:rPr>
                <w:noProof/>
                <w:webHidden/>
              </w:rPr>
              <w:t>9</w:t>
            </w:r>
            <w:r>
              <w:rPr>
                <w:noProof/>
                <w:webHidden/>
              </w:rPr>
              <w:fldChar w:fldCharType="end"/>
            </w:r>
          </w:hyperlink>
        </w:p>
        <w:p w14:paraId="3CEF78EF" w14:textId="2F68985A" w:rsidR="007C1FA6" w:rsidRDefault="007C1FA6">
          <w:pPr>
            <w:pStyle w:val="TOC1"/>
            <w:tabs>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6" w:history="1">
            <w:r w:rsidRPr="00C55DBE">
              <w:rPr>
                <w:rStyle w:val="Hyperlink"/>
                <w:noProof/>
              </w:rPr>
              <w:t>2- Accounting Services AR/AP</w:t>
            </w:r>
            <w:r>
              <w:rPr>
                <w:noProof/>
                <w:webHidden/>
              </w:rPr>
              <w:tab/>
            </w:r>
            <w:r>
              <w:rPr>
                <w:noProof/>
                <w:webHidden/>
              </w:rPr>
              <w:fldChar w:fldCharType="begin"/>
            </w:r>
            <w:r>
              <w:rPr>
                <w:noProof/>
                <w:webHidden/>
              </w:rPr>
              <w:instrText xml:space="preserve"> PAGEREF _Toc234393466 \h </w:instrText>
            </w:r>
            <w:r>
              <w:rPr>
                <w:noProof/>
                <w:webHidden/>
              </w:rPr>
            </w:r>
            <w:r>
              <w:rPr>
                <w:noProof/>
                <w:webHidden/>
              </w:rPr>
              <w:fldChar w:fldCharType="separate"/>
            </w:r>
            <w:r>
              <w:rPr>
                <w:noProof/>
                <w:webHidden/>
              </w:rPr>
              <w:t>13</w:t>
            </w:r>
            <w:r>
              <w:rPr>
                <w:noProof/>
                <w:webHidden/>
              </w:rPr>
              <w:fldChar w:fldCharType="end"/>
            </w:r>
          </w:hyperlink>
        </w:p>
        <w:p w14:paraId="49FF4789" w14:textId="35DC4ECC" w:rsidR="007C1FA6" w:rsidRDefault="007C1FA6">
          <w:pPr>
            <w:pStyle w:val="TOC2"/>
            <w:tabs>
              <w:tab w:val="left" w:pos="1200"/>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7" w:history="1">
            <w:r w:rsidRPr="00C55DBE">
              <w:rPr>
                <w:rStyle w:val="Hyperlink"/>
                <w:noProof/>
                <w:spacing w:val="-2"/>
                <w:w w:val="99"/>
              </w:rPr>
              <w:t>2.1</w:t>
            </w:r>
            <w:r>
              <w:rPr>
                <w:rFonts w:asciiTheme="minorHAnsi" w:eastAsiaTheme="minorEastAsia" w:hAnsiTheme="minorHAnsi" w:cstheme="minorBidi"/>
                <w:noProof/>
                <w:kern w:val="2"/>
                <w:sz w:val="24"/>
                <w:szCs w:val="24"/>
                <w:lang w:eastAsia="zh-CN"/>
                <w14:ligatures w14:val="standardContextual"/>
              </w:rPr>
              <w:tab/>
            </w:r>
            <w:r w:rsidRPr="00C55DBE">
              <w:rPr>
                <w:rStyle w:val="Hyperlink"/>
                <w:noProof/>
              </w:rPr>
              <w:t>-</w:t>
            </w:r>
            <w:r w:rsidRPr="00C55DBE">
              <w:rPr>
                <w:rStyle w:val="Hyperlink"/>
                <w:noProof/>
                <w:spacing w:val="-4"/>
              </w:rPr>
              <w:t xml:space="preserve"> </w:t>
            </w:r>
            <w:r w:rsidRPr="00C55DBE">
              <w:rPr>
                <w:rStyle w:val="Hyperlink"/>
                <w:noProof/>
              </w:rPr>
              <w:t>Accounts</w:t>
            </w:r>
            <w:r w:rsidRPr="00C55DBE">
              <w:rPr>
                <w:rStyle w:val="Hyperlink"/>
                <w:noProof/>
                <w:spacing w:val="-6"/>
              </w:rPr>
              <w:t xml:space="preserve"> </w:t>
            </w:r>
            <w:r w:rsidRPr="00C55DBE">
              <w:rPr>
                <w:rStyle w:val="Hyperlink"/>
                <w:noProof/>
                <w:spacing w:val="-2"/>
              </w:rPr>
              <w:t>Payable</w:t>
            </w:r>
            <w:r>
              <w:rPr>
                <w:noProof/>
                <w:webHidden/>
              </w:rPr>
              <w:tab/>
            </w:r>
            <w:r>
              <w:rPr>
                <w:noProof/>
                <w:webHidden/>
              </w:rPr>
              <w:fldChar w:fldCharType="begin"/>
            </w:r>
            <w:r>
              <w:rPr>
                <w:noProof/>
                <w:webHidden/>
              </w:rPr>
              <w:instrText xml:space="preserve"> PAGEREF _Toc234393467 \h </w:instrText>
            </w:r>
            <w:r>
              <w:rPr>
                <w:noProof/>
                <w:webHidden/>
              </w:rPr>
            </w:r>
            <w:r>
              <w:rPr>
                <w:noProof/>
                <w:webHidden/>
              </w:rPr>
              <w:fldChar w:fldCharType="separate"/>
            </w:r>
            <w:r>
              <w:rPr>
                <w:noProof/>
                <w:webHidden/>
              </w:rPr>
              <w:t>13</w:t>
            </w:r>
            <w:r>
              <w:rPr>
                <w:noProof/>
                <w:webHidden/>
              </w:rPr>
              <w:fldChar w:fldCharType="end"/>
            </w:r>
          </w:hyperlink>
        </w:p>
        <w:p w14:paraId="61681D06" w14:textId="0A409D4B" w:rsidR="007C1FA6" w:rsidRDefault="007C1FA6">
          <w:pPr>
            <w:pStyle w:val="TOC2"/>
            <w:tabs>
              <w:tab w:val="left" w:pos="1200"/>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8" w:history="1">
            <w:r w:rsidRPr="00C55DBE">
              <w:rPr>
                <w:rStyle w:val="Hyperlink"/>
                <w:noProof/>
                <w:spacing w:val="-2"/>
                <w:w w:val="99"/>
              </w:rPr>
              <w:t>2.2</w:t>
            </w:r>
            <w:r>
              <w:rPr>
                <w:rFonts w:asciiTheme="minorHAnsi" w:eastAsiaTheme="minorEastAsia" w:hAnsiTheme="minorHAnsi" w:cstheme="minorBidi"/>
                <w:noProof/>
                <w:kern w:val="2"/>
                <w:sz w:val="24"/>
                <w:szCs w:val="24"/>
                <w:lang w:eastAsia="zh-CN"/>
                <w14:ligatures w14:val="standardContextual"/>
              </w:rPr>
              <w:tab/>
            </w:r>
            <w:r w:rsidRPr="00C55DBE">
              <w:rPr>
                <w:rStyle w:val="Hyperlink"/>
                <w:noProof/>
              </w:rPr>
              <w:t>-</w:t>
            </w:r>
            <w:r w:rsidRPr="00C55DBE">
              <w:rPr>
                <w:rStyle w:val="Hyperlink"/>
                <w:noProof/>
                <w:spacing w:val="-4"/>
              </w:rPr>
              <w:t xml:space="preserve"> </w:t>
            </w:r>
            <w:r w:rsidRPr="00C55DBE">
              <w:rPr>
                <w:rStyle w:val="Hyperlink"/>
                <w:noProof/>
              </w:rPr>
              <w:t>Accounts</w:t>
            </w:r>
            <w:r w:rsidRPr="00C55DBE">
              <w:rPr>
                <w:rStyle w:val="Hyperlink"/>
                <w:noProof/>
                <w:spacing w:val="-6"/>
              </w:rPr>
              <w:t xml:space="preserve"> </w:t>
            </w:r>
            <w:r w:rsidRPr="00C55DBE">
              <w:rPr>
                <w:rStyle w:val="Hyperlink"/>
                <w:noProof/>
                <w:spacing w:val="-2"/>
              </w:rPr>
              <w:t>Receivable</w:t>
            </w:r>
            <w:r>
              <w:rPr>
                <w:noProof/>
                <w:webHidden/>
              </w:rPr>
              <w:tab/>
            </w:r>
            <w:r>
              <w:rPr>
                <w:noProof/>
                <w:webHidden/>
              </w:rPr>
              <w:fldChar w:fldCharType="begin"/>
            </w:r>
            <w:r>
              <w:rPr>
                <w:noProof/>
                <w:webHidden/>
              </w:rPr>
              <w:instrText xml:space="preserve"> PAGEREF _Toc234393468 \h </w:instrText>
            </w:r>
            <w:r>
              <w:rPr>
                <w:noProof/>
                <w:webHidden/>
              </w:rPr>
            </w:r>
            <w:r>
              <w:rPr>
                <w:noProof/>
                <w:webHidden/>
              </w:rPr>
              <w:fldChar w:fldCharType="separate"/>
            </w:r>
            <w:r>
              <w:rPr>
                <w:noProof/>
                <w:webHidden/>
              </w:rPr>
              <w:t>14</w:t>
            </w:r>
            <w:r>
              <w:rPr>
                <w:noProof/>
                <w:webHidden/>
              </w:rPr>
              <w:fldChar w:fldCharType="end"/>
            </w:r>
          </w:hyperlink>
        </w:p>
        <w:p w14:paraId="722E493E" w14:textId="6E1CA264" w:rsidR="007C1FA6" w:rsidRDefault="007C1FA6">
          <w:pPr>
            <w:pStyle w:val="TOC1"/>
            <w:tabs>
              <w:tab w:val="left" w:pos="909"/>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69" w:history="1">
            <w:r w:rsidRPr="00C55DBE">
              <w:rPr>
                <w:rStyle w:val="Hyperlink"/>
                <w:noProof/>
                <w:spacing w:val="-1"/>
                <w:w w:val="97"/>
              </w:rPr>
              <w:t>3</w:t>
            </w:r>
            <w:r w:rsidR="00DE1A79">
              <w:rPr>
                <w:rStyle w:val="Hyperlink"/>
                <w:noProof/>
                <w:spacing w:val="-1"/>
                <w:w w:val="97"/>
              </w:rPr>
              <w:t xml:space="preserve"> </w:t>
            </w:r>
            <w:r w:rsidRPr="00C55DBE">
              <w:rPr>
                <w:rStyle w:val="Hyperlink"/>
                <w:noProof/>
                <w:spacing w:val="-1"/>
                <w:w w:val="97"/>
              </w:rPr>
              <w:t>-</w:t>
            </w:r>
            <w:r w:rsidR="00DE1A79">
              <w:rPr>
                <w:rStyle w:val="Hyperlink"/>
                <w:noProof/>
                <w:spacing w:val="-1"/>
                <w:w w:val="97"/>
              </w:rPr>
              <w:t xml:space="preserve"> </w:t>
            </w:r>
            <w:r w:rsidRPr="00C55DBE">
              <w:rPr>
                <w:rStyle w:val="Hyperlink"/>
                <w:noProof/>
              </w:rPr>
              <w:t>Program</w:t>
            </w:r>
            <w:r w:rsidRPr="00C55DBE">
              <w:rPr>
                <w:rStyle w:val="Hyperlink"/>
                <w:noProof/>
                <w:spacing w:val="-12"/>
              </w:rPr>
              <w:t xml:space="preserve"> </w:t>
            </w:r>
            <w:r w:rsidRPr="00C55DBE">
              <w:rPr>
                <w:rStyle w:val="Hyperlink"/>
                <w:noProof/>
              </w:rPr>
              <w:t>Invoicing</w:t>
            </w:r>
            <w:r w:rsidRPr="00C55DBE">
              <w:rPr>
                <w:rStyle w:val="Hyperlink"/>
                <w:noProof/>
                <w:spacing w:val="-15"/>
              </w:rPr>
              <w:t xml:space="preserve"> </w:t>
            </w:r>
            <w:r w:rsidRPr="00C55DBE">
              <w:rPr>
                <w:rStyle w:val="Hyperlink"/>
                <w:noProof/>
              </w:rPr>
              <w:t>and</w:t>
            </w:r>
            <w:r w:rsidRPr="00C55DBE">
              <w:rPr>
                <w:rStyle w:val="Hyperlink"/>
                <w:noProof/>
                <w:spacing w:val="-12"/>
              </w:rPr>
              <w:t xml:space="preserve"> </w:t>
            </w:r>
            <w:r w:rsidRPr="00C55DBE">
              <w:rPr>
                <w:rStyle w:val="Hyperlink"/>
                <w:noProof/>
              </w:rPr>
              <w:t>Billing</w:t>
            </w:r>
            <w:r w:rsidRPr="00C55DBE">
              <w:rPr>
                <w:rStyle w:val="Hyperlink"/>
                <w:noProof/>
                <w:spacing w:val="-12"/>
              </w:rPr>
              <w:t xml:space="preserve"> </w:t>
            </w:r>
            <w:r w:rsidRPr="00C55DBE">
              <w:rPr>
                <w:rStyle w:val="Hyperlink"/>
                <w:noProof/>
              </w:rPr>
              <w:t>“Pass-Through”</w:t>
            </w:r>
            <w:r w:rsidRPr="00C55DBE">
              <w:rPr>
                <w:rStyle w:val="Hyperlink"/>
                <w:noProof/>
                <w:spacing w:val="-13"/>
              </w:rPr>
              <w:t xml:space="preserve"> </w:t>
            </w:r>
            <w:r w:rsidRPr="00C55DBE">
              <w:rPr>
                <w:rStyle w:val="Hyperlink"/>
                <w:noProof/>
                <w:spacing w:val="-2"/>
              </w:rPr>
              <w:t>Funding</w:t>
            </w:r>
            <w:r>
              <w:rPr>
                <w:noProof/>
                <w:webHidden/>
              </w:rPr>
              <w:tab/>
            </w:r>
            <w:r>
              <w:rPr>
                <w:noProof/>
                <w:webHidden/>
              </w:rPr>
              <w:fldChar w:fldCharType="begin"/>
            </w:r>
            <w:r>
              <w:rPr>
                <w:noProof/>
                <w:webHidden/>
              </w:rPr>
              <w:instrText xml:space="preserve"> PAGEREF _Toc234393469 \h </w:instrText>
            </w:r>
            <w:r>
              <w:rPr>
                <w:noProof/>
                <w:webHidden/>
              </w:rPr>
            </w:r>
            <w:r>
              <w:rPr>
                <w:noProof/>
                <w:webHidden/>
              </w:rPr>
              <w:fldChar w:fldCharType="separate"/>
            </w:r>
            <w:r>
              <w:rPr>
                <w:noProof/>
                <w:webHidden/>
              </w:rPr>
              <w:t>16</w:t>
            </w:r>
            <w:r>
              <w:rPr>
                <w:noProof/>
                <w:webHidden/>
              </w:rPr>
              <w:fldChar w:fldCharType="end"/>
            </w:r>
          </w:hyperlink>
        </w:p>
        <w:p w14:paraId="74BCB619" w14:textId="120C2048" w:rsidR="007C1FA6" w:rsidRDefault="007C1FA6">
          <w:pPr>
            <w:pStyle w:val="TOC1"/>
            <w:tabs>
              <w:tab w:val="left" w:pos="909"/>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70" w:history="1">
            <w:r w:rsidRPr="00C55DBE">
              <w:rPr>
                <w:rStyle w:val="Hyperlink"/>
                <w:noProof/>
                <w:spacing w:val="-1"/>
                <w:w w:val="97"/>
              </w:rPr>
              <w:t>4</w:t>
            </w:r>
            <w:r w:rsidR="00DE1A79">
              <w:rPr>
                <w:rStyle w:val="Hyperlink"/>
                <w:noProof/>
                <w:spacing w:val="-1"/>
                <w:w w:val="97"/>
              </w:rPr>
              <w:t xml:space="preserve"> </w:t>
            </w:r>
            <w:r w:rsidRPr="00C55DBE">
              <w:rPr>
                <w:rStyle w:val="Hyperlink"/>
                <w:noProof/>
                <w:spacing w:val="-1"/>
                <w:w w:val="97"/>
              </w:rPr>
              <w:t>-</w:t>
            </w:r>
            <w:r w:rsidR="00DE1A79">
              <w:rPr>
                <w:rStyle w:val="Hyperlink"/>
                <w:noProof/>
                <w:spacing w:val="-1"/>
                <w:w w:val="97"/>
              </w:rPr>
              <w:t xml:space="preserve"> </w:t>
            </w:r>
            <w:r w:rsidRPr="00C55DBE">
              <w:rPr>
                <w:rStyle w:val="Hyperlink"/>
                <w:noProof/>
                <w:spacing w:val="-2"/>
              </w:rPr>
              <w:t>Payroll</w:t>
            </w:r>
            <w:r>
              <w:rPr>
                <w:noProof/>
                <w:webHidden/>
              </w:rPr>
              <w:tab/>
            </w:r>
            <w:r>
              <w:rPr>
                <w:noProof/>
                <w:webHidden/>
              </w:rPr>
              <w:fldChar w:fldCharType="begin"/>
            </w:r>
            <w:r>
              <w:rPr>
                <w:noProof/>
                <w:webHidden/>
              </w:rPr>
              <w:instrText xml:space="preserve"> PAGEREF _Toc234393470 \h </w:instrText>
            </w:r>
            <w:r>
              <w:rPr>
                <w:noProof/>
                <w:webHidden/>
              </w:rPr>
            </w:r>
            <w:r>
              <w:rPr>
                <w:noProof/>
                <w:webHidden/>
              </w:rPr>
              <w:fldChar w:fldCharType="separate"/>
            </w:r>
            <w:r>
              <w:rPr>
                <w:noProof/>
                <w:webHidden/>
              </w:rPr>
              <w:t>19</w:t>
            </w:r>
            <w:r>
              <w:rPr>
                <w:noProof/>
                <w:webHidden/>
              </w:rPr>
              <w:fldChar w:fldCharType="end"/>
            </w:r>
          </w:hyperlink>
        </w:p>
        <w:p w14:paraId="06A2D08D" w14:textId="7861D3C9" w:rsidR="007C1FA6" w:rsidRDefault="007C1FA6">
          <w:pPr>
            <w:pStyle w:val="TOC1"/>
            <w:tabs>
              <w:tab w:val="left" w:pos="909"/>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71" w:history="1">
            <w:r w:rsidRPr="00C55DBE">
              <w:rPr>
                <w:rStyle w:val="Hyperlink"/>
                <w:noProof/>
                <w:spacing w:val="-1"/>
                <w:w w:val="97"/>
              </w:rPr>
              <w:t>5</w:t>
            </w:r>
            <w:r w:rsidR="00DE1A79">
              <w:rPr>
                <w:rStyle w:val="Hyperlink"/>
                <w:noProof/>
                <w:spacing w:val="-1"/>
                <w:w w:val="97"/>
              </w:rPr>
              <w:t xml:space="preserve"> </w:t>
            </w:r>
            <w:r w:rsidRPr="00C55DBE">
              <w:rPr>
                <w:rStyle w:val="Hyperlink"/>
                <w:noProof/>
                <w:spacing w:val="-1"/>
                <w:w w:val="97"/>
              </w:rPr>
              <w:t>-</w:t>
            </w:r>
            <w:r w:rsidR="00DE1A79">
              <w:rPr>
                <w:rStyle w:val="Hyperlink"/>
                <w:noProof/>
                <w:spacing w:val="-1"/>
                <w:w w:val="97"/>
              </w:rPr>
              <w:t xml:space="preserve"> </w:t>
            </w:r>
            <w:r w:rsidRPr="00C55DBE">
              <w:rPr>
                <w:rStyle w:val="Hyperlink"/>
                <w:noProof/>
              </w:rPr>
              <w:t>Human</w:t>
            </w:r>
            <w:r w:rsidRPr="00C55DBE">
              <w:rPr>
                <w:rStyle w:val="Hyperlink"/>
                <w:noProof/>
                <w:spacing w:val="-11"/>
              </w:rPr>
              <w:t xml:space="preserve"> </w:t>
            </w:r>
            <w:r w:rsidRPr="00C55DBE">
              <w:rPr>
                <w:rStyle w:val="Hyperlink"/>
                <w:noProof/>
                <w:spacing w:val="-2"/>
              </w:rPr>
              <w:t>Resources</w:t>
            </w:r>
            <w:r>
              <w:rPr>
                <w:noProof/>
                <w:webHidden/>
              </w:rPr>
              <w:tab/>
            </w:r>
            <w:r>
              <w:rPr>
                <w:noProof/>
                <w:webHidden/>
              </w:rPr>
              <w:fldChar w:fldCharType="begin"/>
            </w:r>
            <w:r>
              <w:rPr>
                <w:noProof/>
                <w:webHidden/>
              </w:rPr>
              <w:instrText xml:space="preserve"> PAGEREF _Toc234393471 \h </w:instrText>
            </w:r>
            <w:r>
              <w:rPr>
                <w:noProof/>
                <w:webHidden/>
              </w:rPr>
            </w:r>
            <w:r>
              <w:rPr>
                <w:noProof/>
                <w:webHidden/>
              </w:rPr>
              <w:fldChar w:fldCharType="separate"/>
            </w:r>
            <w:r>
              <w:rPr>
                <w:noProof/>
                <w:webHidden/>
              </w:rPr>
              <w:t>21</w:t>
            </w:r>
            <w:r>
              <w:rPr>
                <w:noProof/>
                <w:webHidden/>
              </w:rPr>
              <w:fldChar w:fldCharType="end"/>
            </w:r>
          </w:hyperlink>
        </w:p>
        <w:p w14:paraId="2F276141" w14:textId="200604F6" w:rsidR="007C1FA6" w:rsidRDefault="007C1FA6">
          <w:pPr>
            <w:pStyle w:val="TOC1"/>
            <w:tabs>
              <w:tab w:val="left" w:pos="909"/>
              <w:tab w:val="right" w:leader="dot" w:pos="10070"/>
            </w:tabs>
            <w:rPr>
              <w:rFonts w:asciiTheme="minorHAnsi" w:eastAsiaTheme="minorEastAsia" w:hAnsiTheme="minorHAnsi" w:cstheme="minorBidi"/>
              <w:noProof/>
              <w:kern w:val="2"/>
              <w:sz w:val="24"/>
              <w:szCs w:val="24"/>
              <w:lang w:eastAsia="zh-CN"/>
              <w14:ligatures w14:val="standardContextual"/>
            </w:rPr>
          </w:pPr>
          <w:hyperlink w:anchor="_Toc234393472" w:history="1">
            <w:r w:rsidRPr="00C55DBE">
              <w:rPr>
                <w:rStyle w:val="Hyperlink"/>
                <w:noProof/>
                <w:spacing w:val="-1"/>
                <w:w w:val="97"/>
              </w:rPr>
              <w:t>6</w:t>
            </w:r>
            <w:r w:rsidR="00DE1A79">
              <w:rPr>
                <w:rStyle w:val="Hyperlink"/>
                <w:noProof/>
                <w:spacing w:val="-1"/>
                <w:w w:val="97"/>
              </w:rPr>
              <w:t xml:space="preserve"> </w:t>
            </w:r>
            <w:r w:rsidRPr="00C55DBE">
              <w:rPr>
                <w:rStyle w:val="Hyperlink"/>
                <w:noProof/>
                <w:spacing w:val="-1"/>
                <w:w w:val="97"/>
              </w:rPr>
              <w:t>-</w:t>
            </w:r>
            <w:r w:rsidR="00DE1A79">
              <w:rPr>
                <w:rStyle w:val="Hyperlink"/>
                <w:noProof/>
                <w:spacing w:val="-1"/>
                <w:w w:val="97"/>
              </w:rPr>
              <w:t xml:space="preserve"> </w:t>
            </w:r>
            <w:r w:rsidRPr="00C55DBE">
              <w:rPr>
                <w:rStyle w:val="Hyperlink"/>
                <w:noProof/>
              </w:rPr>
              <w:t>Financial Software</w:t>
            </w:r>
            <w:r>
              <w:rPr>
                <w:noProof/>
                <w:webHidden/>
              </w:rPr>
              <w:tab/>
            </w:r>
            <w:r>
              <w:rPr>
                <w:noProof/>
                <w:webHidden/>
              </w:rPr>
              <w:fldChar w:fldCharType="begin"/>
            </w:r>
            <w:r>
              <w:rPr>
                <w:noProof/>
                <w:webHidden/>
              </w:rPr>
              <w:instrText xml:space="preserve"> PAGEREF _Toc234393472 \h </w:instrText>
            </w:r>
            <w:r>
              <w:rPr>
                <w:noProof/>
                <w:webHidden/>
              </w:rPr>
            </w:r>
            <w:r>
              <w:rPr>
                <w:noProof/>
                <w:webHidden/>
              </w:rPr>
              <w:fldChar w:fldCharType="separate"/>
            </w:r>
            <w:r>
              <w:rPr>
                <w:noProof/>
                <w:webHidden/>
              </w:rPr>
              <w:t>23</w:t>
            </w:r>
            <w:r>
              <w:rPr>
                <w:noProof/>
                <w:webHidden/>
              </w:rPr>
              <w:fldChar w:fldCharType="end"/>
            </w:r>
          </w:hyperlink>
        </w:p>
        <w:p w14:paraId="0F7AF2AD" w14:textId="14CABEA7" w:rsidR="00D463B0" w:rsidRDefault="00436A6B">
          <w:r>
            <w:fldChar w:fldCharType="end"/>
          </w:r>
        </w:p>
      </w:sdtContent>
    </w:sdt>
    <w:p w14:paraId="7ABC81B4" w14:textId="77777777" w:rsidR="00D463B0" w:rsidRDefault="00D463B0">
      <w:pPr>
        <w:sectPr w:rsidR="00D463B0">
          <w:headerReference w:type="default" r:id="rId8"/>
          <w:footerReference w:type="default" r:id="rId9"/>
          <w:type w:val="continuous"/>
          <w:pgSz w:w="12240" w:h="15840"/>
          <w:pgMar w:top="1340" w:right="1080" w:bottom="940" w:left="1080" w:header="763" w:footer="746" w:gutter="0"/>
          <w:pgNumType w:start="1"/>
          <w:cols w:space="720"/>
        </w:sectPr>
      </w:pPr>
    </w:p>
    <w:bookmarkStart w:id="2" w:name="_Toc234393462"/>
    <w:p w14:paraId="2CC8D2B3" w14:textId="77777777" w:rsidR="00D463B0" w:rsidRDefault="00436A6B">
      <w:pPr>
        <w:pStyle w:val="Heading1"/>
        <w:spacing w:before="93"/>
      </w:pPr>
      <w:r>
        <w:rPr>
          <w:noProof/>
        </w:rPr>
        <w:lastRenderedPageBreak/>
        <mc:AlternateContent>
          <mc:Choice Requires="wps">
            <w:drawing>
              <wp:anchor distT="0" distB="0" distL="0" distR="0" simplePos="0" relativeHeight="487588352" behindDoc="1" locked="0" layoutInCell="1" allowOverlap="1" wp14:anchorId="6F1D114C" wp14:editId="492D76E3">
                <wp:simplePos x="0" y="0"/>
                <wp:positionH relativeFrom="page">
                  <wp:posOffset>896111</wp:posOffset>
                </wp:positionH>
                <wp:positionV relativeFrom="paragraph">
                  <wp:posOffset>338349</wp:posOffset>
                </wp:positionV>
                <wp:extent cx="598043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1986CF" id="Graphic 5" o:spid="_x0000_s1026" style="position:absolute;margin-left:70.55pt;margin-top:26.65pt;width:470.9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" path="m5980176,l,,,9144r5980176,l5980176,xe" fillcolor="black" stroked="f">
                <v:path arrowok="t"/>
                <w10:wrap type="topAndBottom" anchorx="page"/>
              </v:shape>
            </w:pict>
          </mc:Fallback>
        </mc:AlternateContent>
      </w:r>
      <w:bookmarkStart w:id="3" w:name="Request_for_Proposal_-_Financial_and_Acc"/>
      <w:bookmarkEnd w:id="3"/>
      <w:r>
        <w:rPr>
          <w:color w:val="2E5395"/>
        </w:rPr>
        <w:t>Request</w:t>
      </w:r>
      <w:r>
        <w:rPr>
          <w:color w:val="2E5395"/>
          <w:spacing w:val="-9"/>
        </w:rPr>
        <w:t xml:space="preserve"> </w:t>
      </w:r>
      <w:r>
        <w:rPr>
          <w:color w:val="2E5395"/>
        </w:rPr>
        <w:t>for</w:t>
      </w:r>
      <w:r>
        <w:rPr>
          <w:color w:val="2E5395"/>
          <w:spacing w:val="-9"/>
        </w:rPr>
        <w:t xml:space="preserve"> </w:t>
      </w:r>
      <w:r>
        <w:rPr>
          <w:color w:val="2E5395"/>
        </w:rPr>
        <w:t>Proposal</w:t>
      </w:r>
      <w:r>
        <w:rPr>
          <w:color w:val="2E5395"/>
          <w:spacing w:val="-11"/>
        </w:rPr>
        <w:t xml:space="preserve"> </w:t>
      </w:r>
      <w:r>
        <w:rPr>
          <w:color w:val="2E5395"/>
        </w:rPr>
        <w:t>-</w:t>
      </w:r>
      <w:r>
        <w:rPr>
          <w:color w:val="2E5395"/>
          <w:spacing w:val="-9"/>
        </w:rPr>
        <w:t xml:space="preserve"> </w:t>
      </w:r>
      <w:r>
        <w:rPr>
          <w:color w:val="2E5395"/>
        </w:rPr>
        <w:t>Financial</w:t>
      </w:r>
      <w:r>
        <w:rPr>
          <w:color w:val="2E5395"/>
          <w:spacing w:val="-11"/>
        </w:rPr>
        <w:t xml:space="preserve"> </w:t>
      </w:r>
      <w:r>
        <w:rPr>
          <w:color w:val="2E5395"/>
        </w:rPr>
        <w:t>and</w:t>
      </w:r>
      <w:r>
        <w:rPr>
          <w:color w:val="2E5395"/>
          <w:spacing w:val="-8"/>
        </w:rPr>
        <w:t xml:space="preserve"> </w:t>
      </w:r>
      <w:r>
        <w:rPr>
          <w:color w:val="2E5395"/>
        </w:rPr>
        <w:t>Accounting</w:t>
      </w:r>
      <w:r>
        <w:rPr>
          <w:color w:val="2E5395"/>
          <w:spacing w:val="-10"/>
        </w:rPr>
        <w:t xml:space="preserve"> </w:t>
      </w:r>
      <w:r>
        <w:rPr>
          <w:color w:val="2E5395"/>
          <w:spacing w:val="-2"/>
        </w:rPr>
        <w:t>Services</w:t>
      </w:r>
      <w:bookmarkEnd w:id="2"/>
    </w:p>
    <w:p w14:paraId="2F47DDB1" w14:textId="77777777" w:rsidR="00D463B0" w:rsidRDefault="00D463B0">
      <w:pPr>
        <w:pStyle w:val="BodyText"/>
        <w:spacing w:before="181"/>
        <w:rPr>
          <w:rFonts w:ascii="Calibri Light"/>
        </w:rPr>
      </w:pPr>
    </w:p>
    <w:p w14:paraId="73109FC5" w14:textId="77777777" w:rsidR="00D463B0" w:rsidRDefault="00436A6B">
      <w:pPr>
        <w:pStyle w:val="BodyText"/>
        <w:spacing w:before="1" w:line="256" w:lineRule="auto"/>
        <w:ind w:left="359"/>
      </w:pPr>
      <w:r>
        <w:t>Community</w:t>
      </w:r>
      <w:r>
        <w:rPr>
          <w:spacing w:val="-2"/>
        </w:rPr>
        <w:t xml:space="preserve"> </w:t>
      </w:r>
      <w:r>
        <w:t>Action</w:t>
      </w:r>
      <w:r>
        <w:rPr>
          <w:spacing w:val="-5"/>
        </w:rPr>
        <w:t xml:space="preserve"> </w:t>
      </w:r>
      <w:r>
        <w:t>Kentucky,</w:t>
      </w:r>
      <w:r>
        <w:rPr>
          <w:spacing w:val="-3"/>
        </w:rPr>
        <w:t xml:space="preserve"> </w:t>
      </w:r>
      <w:r>
        <w:t>Inc.</w:t>
      </w:r>
      <w:r>
        <w:rPr>
          <w:spacing w:val="-3"/>
        </w:rPr>
        <w:t xml:space="preserve"> </w:t>
      </w:r>
      <w:r>
        <w:t>(CAK),</w:t>
      </w:r>
      <w:r>
        <w:rPr>
          <w:spacing w:val="-3"/>
        </w:rPr>
        <w:t xml:space="preserve"> </w:t>
      </w:r>
      <w:r>
        <w:t>a</w:t>
      </w:r>
      <w:r>
        <w:rPr>
          <w:spacing w:val="-5"/>
        </w:rPr>
        <w:t xml:space="preserve"> </w:t>
      </w:r>
      <w:r>
        <w:t>non-profit</w:t>
      </w:r>
      <w:r>
        <w:rPr>
          <w:spacing w:val="-4"/>
        </w:rPr>
        <w:t xml:space="preserve"> </w:t>
      </w:r>
      <w:r>
        <w:t>501(c)(3)</w:t>
      </w:r>
      <w:r>
        <w:rPr>
          <w:spacing w:val="-4"/>
        </w:rPr>
        <w:t xml:space="preserve"> </w:t>
      </w:r>
      <w:r>
        <w:t>organization,</w:t>
      </w:r>
      <w:r>
        <w:rPr>
          <w:spacing w:val="-3"/>
        </w:rPr>
        <w:t xml:space="preserve"> </w:t>
      </w:r>
      <w:r>
        <w:t>is</w:t>
      </w:r>
      <w:r>
        <w:rPr>
          <w:spacing w:val="-4"/>
        </w:rPr>
        <w:t xml:space="preserve"> </w:t>
      </w:r>
      <w:r>
        <w:t>requesting</w:t>
      </w:r>
      <w:r>
        <w:rPr>
          <w:spacing w:val="-4"/>
        </w:rPr>
        <w:t xml:space="preserve"> </w:t>
      </w:r>
      <w:r>
        <w:t>proposals</w:t>
      </w:r>
      <w:r>
        <w:rPr>
          <w:spacing w:val="-3"/>
        </w:rPr>
        <w:t xml:space="preserve"> </w:t>
      </w:r>
      <w:r>
        <w:t>for professional Financial and Accounting Services.</w:t>
      </w:r>
    </w:p>
    <w:p w14:paraId="5FCE4BEA" w14:textId="47C8F125" w:rsidR="00D463B0" w:rsidRDefault="00436A6B">
      <w:pPr>
        <w:spacing w:before="164" w:line="259" w:lineRule="auto"/>
        <w:ind w:left="359" w:right="440"/>
        <w:rPr>
          <w:b/>
        </w:rPr>
      </w:pPr>
      <w:r>
        <w:t>Respondents</w:t>
      </w:r>
      <w:r>
        <w:rPr>
          <w:spacing w:val="-3"/>
        </w:rPr>
        <w:t xml:space="preserve"> </w:t>
      </w:r>
      <w:r>
        <w:t>may</w:t>
      </w:r>
      <w:r>
        <w:rPr>
          <w:spacing w:val="-3"/>
        </w:rPr>
        <w:t xml:space="preserve"> </w:t>
      </w:r>
      <w:r>
        <w:t>submit</w:t>
      </w:r>
      <w:r>
        <w:rPr>
          <w:spacing w:val="-3"/>
        </w:rPr>
        <w:t xml:space="preserve"> </w:t>
      </w:r>
      <w:r>
        <w:t>proposals</w:t>
      </w:r>
      <w:r>
        <w:rPr>
          <w:spacing w:val="-2"/>
        </w:rPr>
        <w:t xml:space="preserve"> </w:t>
      </w:r>
      <w:r>
        <w:t>for</w:t>
      </w:r>
      <w:r>
        <w:rPr>
          <w:spacing w:val="-2"/>
        </w:rPr>
        <w:t xml:space="preserve"> </w:t>
      </w:r>
      <w:r>
        <w:t>one</w:t>
      </w:r>
      <w:r>
        <w:rPr>
          <w:spacing w:val="-3"/>
        </w:rPr>
        <w:t xml:space="preserve"> </w:t>
      </w:r>
      <w:r>
        <w:t>or</w:t>
      </w:r>
      <w:r>
        <w:rPr>
          <w:spacing w:val="-4"/>
        </w:rPr>
        <w:t xml:space="preserve"> </w:t>
      </w:r>
      <w:r>
        <w:t>more</w:t>
      </w:r>
      <w:r>
        <w:rPr>
          <w:spacing w:val="-3"/>
        </w:rPr>
        <w:t xml:space="preserve"> </w:t>
      </w:r>
      <w:r>
        <w:t>of</w:t>
      </w:r>
      <w:r>
        <w:rPr>
          <w:spacing w:val="-4"/>
        </w:rPr>
        <w:t xml:space="preserve"> </w:t>
      </w:r>
      <w:r>
        <w:t>the</w:t>
      </w:r>
      <w:r>
        <w:rPr>
          <w:spacing w:val="-1"/>
        </w:rPr>
        <w:t xml:space="preserve"> </w:t>
      </w:r>
      <w:r>
        <w:t>RFP’s</w:t>
      </w:r>
      <w:r>
        <w:rPr>
          <w:spacing w:val="-3"/>
        </w:rPr>
        <w:t xml:space="preserve"> </w:t>
      </w:r>
      <w:r>
        <w:t>components.</w:t>
      </w:r>
      <w:r>
        <w:rPr>
          <w:spacing w:val="-4"/>
        </w:rPr>
        <w:t xml:space="preserve"> </w:t>
      </w:r>
      <w:r>
        <w:t>Proposals</w:t>
      </w:r>
      <w:r>
        <w:rPr>
          <w:spacing w:val="-3"/>
        </w:rPr>
        <w:t xml:space="preserve"> </w:t>
      </w:r>
      <w:r>
        <w:t>will</w:t>
      </w:r>
      <w:r>
        <w:rPr>
          <w:spacing w:val="-2"/>
        </w:rPr>
        <w:t xml:space="preserve"> </w:t>
      </w:r>
      <w:r>
        <w:t xml:space="preserve">be accepted </w:t>
      </w:r>
      <w:r>
        <w:rPr>
          <w:b/>
        </w:rPr>
        <w:t xml:space="preserve">until </w:t>
      </w:r>
      <w:r w:rsidR="00DE6314">
        <w:rPr>
          <w:b/>
        </w:rPr>
        <w:t>4</w:t>
      </w:r>
      <w:r>
        <w:rPr>
          <w:b/>
        </w:rPr>
        <w:t xml:space="preserve">:00 PM EST on </w:t>
      </w:r>
      <w:r w:rsidR="00415DE3">
        <w:rPr>
          <w:b/>
        </w:rPr>
        <w:t>Monday</w:t>
      </w:r>
      <w:r>
        <w:rPr>
          <w:b/>
        </w:rPr>
        <w:t xml:space="preserve">, </w:t>
      </w:r>
      <w:r w:rsidR="00FE7BFA">
        <w:rPr>
          <w:b/>
        </w:rPr>
        <w:t>September 2</w:t>
      </w:r>
      <w:r w:rsidR="00456C1E">
        <w:rPr>
          <w:b/>
        </w:rPr>
        <w:t>8</w:t>
      </w:r>
      <w:r>
        <w:rPr>
          <w:b/>
        </w:rPr>
        <w:t>, 202</w:t>
      </w:r>
      <w:r w:rsidR="008E3A03">
        <w:rPr>
          <w:b/>
        </w:rPr>
        <w:t>6</w:t>
      </w:r>
      <w:r>
        <w:rPr>
          <w:b/>
        </w:rPr>
        <w:t>.</w:t>
      </w:r>
    </w:p>
    <w:p w14:paraId="084339E3" w14:textId="72EA23FF" w:rsidR="00D463B0" w:rsidRDefault="00436A6B">
      <w:pPr>
        <w:pStyle w:val="BodyText"/>
        <w:spacing w:before="159"/>
        <w:ind w:left="359"/>
      </w:pPr>
      <w:r>
        <w:t>Responses</w:t>
      </w:r>
      <w:r>
        <w:rPr>
          <w:spacing w:val="-6"/>
        </w:rPr>
        <w:t xml:space="preserve"> </w:t>
      </w:r>
      <w:r>
        <w:t>should</w:t>
      </w:r>
      <w:r>
        <w:rPr>
          <w:spacing w:val="-5"/>
        </w:rPr>
        <w:t xml:space="preserve"> </w:t>
      </w:r>
      <w:r>
        <w:t>be</w:t>
      </w:r>
      <w:r>
        <w:rPr>
          <w:spacing w:val="-2"/>
        </w:rPr>
        <w:t xml:space="preserve"> </w:t>
      </w:r>
      <w:r>
        <w:t>emailed</w:t>
      </w:r>
      <w:r>
        <w:rPr>
          <w:spacing w:val="-5"/>
        </w:rPr>
        <w:t xml:space="preserve"> </w:t>
      </w:r>
      <w:r>
        <w:t>to:</w:t>
      </w:r>
      <w:r>
        <w:rPr>
          <w:spacing w:val="-2"/>
        </w:rPr>
        <w:t xml:space="preserve"> </w:t>
      </w:r>
      <w:hyperlink r:id="rId10" w:history="1">
        <w:r w:rsidR="008E3A03" w:rsidRPr="00E500AC">
          <w:rPr>
            <w:rStyle w:val="Hyperlink"/>
            <w:spacing w:val="-2"/>
          </w:rPr>
          <w:t>financialservicesrfp2026@capky.org</w:t>
        </w:r>
      </w:hyperlink>
    </w:p>
    <w:p w14:paraId="16105FD5" w14:textId="77777777" w:rsidR="00D463B0" w:rsidRDefault="00436A6B">
      <w:pPr>
        <w:pStyle w:val="BodyText"/>
        <w:spacing w:before="181"/>
        <w:ind w:left="360"/>
      </w:pPr>
      <w:r>
        <w:t>Any</w:t>
      </w:r>
      <w:r>
        <w:rPr>
          <w:spacing w:val="-3"/>
        </w:rPr>
        <w:t xml:space="preserve"> </w:t>
      </w:r>
      <w:r>
        <w:t>costs</w:t>
      </w:r>
      <w:r>
        <w:rPr>
          <w:spacing w:val="-3"/>
        </w:rPr>
        <w:t xml:space="preserve"> </w:t>
      </w:r>
      <w:r>
        <w:t>incurred</w:t>
      </w:r>
      <w:r>
        <w:rPr>
          <w:spacing w:val="-4"/>
        </w:rPr>
        <w:t xml:space="preserve"> </w:t>
      </w:r>
      <w:r>
        <w:t>by</w:t>
      </w:r>
      <w:r>
        <w:rPr>
          <w:spacing w:val="-4"/>
        </w:rPr>
        <w:t xml:space="preserve"> </w:t>
      </w:r>
      <w:r>
        <w:t>the</w:t>
      </w:r>
      <w:r>
        <w:rPr>
          <w:spacing w:val="-2"/>
        </w:rPr>
        <w:t xml:space="preserve"> </w:t>
      </w:r>
      <w:r>
        <w:t>respondent</w:t>
      </w:r>
      <w:r>
        <w:rPr>
          <w:spacing w:val="-3"/>
        </w:rPr>
        <w:t xml:space="preserve"> </w:t>
      </w:r>
      <w:r>
        <w:t>in</w:t>
      </w:r>
      <w:r>
        <w:rPr>
          <w:spacing w:val="-6"/>
        </w:rPr>
        <w:t xml:space="preserve"> </w:t>
      </w:r>
      <w:r>
        <w:t>preparing</w:t>
      </w:r>
      <w:r>
        <w:rPr>
          <w:spacing w:val="-4"/>
        </w:rPr>
        <w:t xml:space="preserve"> </w:t>
      </w:r>
      <w:r>
        <w:t>the</w:t>
      </w:r>
      <w:r>
        <w:rPr>
          <w:spacing w:val="-5"/>
        </w:rPr>
        <w:t xml:space="preserve"> </w:t>
      </w:r>
      <w:r>
        <w:t>RFP</w:t>
      </w:r>
      <w:r>
        <w:rPr>
          <w:spacing w:val="-2"/>
        </w:rPr>
        <w:t xml:space="preserve"> </w:t>
      </w:r>
      <w:r>
        <w:t>are</w:t>
      </w:r>
      <w:r>
        <w:rPr>
          <w:spacing w:val="-2"/>
        </w:rPr>
        <w:t xml:space="preserve"> </w:t>
      </w:r>
      <w:r>
        <w:t>the</w:t>
      </w:r>
      <w:r>
        <w:rPr>
          <w:spacing w:val="-2"/>
        </w:rPr>
        <w:t xml:space="preserve"> </w:t>
      </w:r>
      <w:r>
        <w:t>responsibility</w:t>
      </w:r>
      <w:r>
        <w:rPr>
          <w:spacing w:val="-7"/>
        </w:rPr>
        <w:t xml:space="preserve"> </w:t>
      </w:r>
      <w:r>
        <w:t>of</w:t>
      </w:r>
      <w:r>
        <w:rPr>
          <w:spacing w:val="-3"/>
        </w:rPr>
        <w:t xml:space="preserve"> </w:t>
      </w:r>
      <w:r>
        <w:t>the</w:t>
      </w:r>
      <w:r>
        <w:rPr>
          <w:spacing w:val="-5"/>
        </w:rPr>
        <w:t xml:space="preserve"> </w:t>
      </w:r>
      <w:r>
        <w:rPr>
          <w:spacing w:val="-2"/>
        </w:rPr>
        <w:t>applicant.</w:t>
      </w:r>
    </w:p>
    <w:p w14:paraId="0D3921DC" w14:textId="3AE9C054" w:rsidR="00D463B0" w:rsidRDefault="00436A6B">
      <w:pPr>
        <w:pStyle w:val="BodyText"/>
        <w:spacing w:before="182" w:line="259" w:lineRule="auto"/>
        <w:ind w:left="359" w:right="440"/>
      </w:pPr>
      <w:r>
        <w:t>Questions</w:t>
      </w:r>
      <w:r>
        <w:rPr>
          <w:spacing w:val="-2"/>
        </w:rPr>
        <w:t xml:space="preserve"> </w:t>
      </w:r>
      <w:r>
        <w:t>regarding</w:t>
      </w:r>
      <w:r>
        <w:rPr>
          <w:spacing w:val="-3"/>
        </w:rPr>
        <w:t xml:space="preserve"> </w:t>
      </w:r>
      <w:r>
        <w:t>the</w:t>
      </w:r>
      <w:r>
        <w:rPr>
          <w:spacing w:val="-1"/>
        </w:rPr>
        <w:t xml:space="preserve"> </w:t>
      </w:r>
      <w:r>
        <w:t>proposal</w:t>
      </w:r>
      <w:r>
        <w:rPr>
          <w:spacing w:val="-5"/>
        </w:rPr>
        <w:t xml:space="preserve"> </w:t>
      </w:r>
      <w:r>
        <w:t>should</w:t>
      </w:r>
      <w:r>
        <w:rPr>
          <w:spacing w:val="-3"/>
        </w:rPr>
        <w:t xml:space="preserve"> </w:t>
      </w:r>
      <w:r>
        <w:t>be</w:t>
      </w:r>
      <w:r>
        <w:rPr>
          <w:spacing w:val="-4"/>
        </w:rPr>
        <w:t xml:space="preserve"> </w:t>
      </w:r>
      <w:r>
        <w:t>directed</w:t>
      </w:r>
      <w:r>
        <w:rPr>
          <w:spacing w:val="-3"/>
        </w:rPr>
        <w:t xml:space="preserve"> </w:t>
      </w:r>
      <w:r>
        <w:t>to</w:t>
      </w:r>
      <w:r>
        <w:rPr>
          <w:spacing w:val="-1"/>
        </w:rPr>
        <w:t xml:space="preserve"> </w:t>
      </w:r>
      <w:r>
        <w:t>R</w:t>
      </w:r>
      <w:r w:rsidR="007559D1">
        <w:t>icky Baker</w:t>
      </w:r>
      <w:r>
        <w:t>,</w:t>
      </w:r>
      <w:r>
        <w:rPr>
          <w:spacing w:val="-4"/>
        </w:rPr>
        <w:t xml:space="preserve"> </w:t>
      </w:r>
      <w:r>
        <w:t>CAK</w:t>
      </w:r>
      <w:r>
        <w:rPr>
          <w:spacing w:val="-1"/>
        </w:rPr>
        <w:t xml:space="preserve"> </w:t>
      </w:r>
      <w:r>
        <w:t>Executive</w:t>
      </w:r>
      <w:r>
        <w:rPr>
          <w:spacing w:val="-4"/>
        </w:rPr>
        <w:t xml:space="preserve"> </w:t>
      </w:r>
      <w:r>
        <w:t>Director,</w:t>
      </w:r>
      <w:r>
        <w:rPr>
          <w:spacing w:val="-2"/>
        </w:rPr>
        <w:t xml:space="preserve"> </w:t>
      </w:r>
      <w:r>
        <w:t>at</w:t>
      </w:r>
      <w:r>
        <w:rPr>
          <w:spacing w:val="-4"/>
        </w:rPr>
        <w:t xml:space="preserve"> </w:t>
      </w:r>
      <w:r>
        <w:t xml:space="preserve">the email address: </w:t>
      </w:r>
      <w:hyperlink r:id="rId11" w:history="1">
        <w:r w:rsidR="008E3A03" w:rsidRPr="00E500AC">
          <w:rPr>
            <w:rStyle w:val="Hyperlink"/>
          </w:rPr>
          <w:t>financialservicesrfp2026@capky.org.</w:t>
        </w:r>
      </w:hyperlink>
      <w:r>
        <w:t xml:space="preserve"> </w:t>
      </w:r>
      <w:r w:rsidR="00B724FC">
        <w:t xml:space="preserve">Questions must be submitted by </w:t>
      </w:r>
      <w:r w:rsidR="00DE6314">
        <w:t xml:space="preserve">4:00PM EST </w:t>
      </w:r>
      <w:r w:rsidR="00415DE3">
        <w:t>August 31</w:t>
      </w:r>
      <w:r w:rsidR="00DE6314">
        <w:t xml:space="preserve">, 2026.  </w:t>
      </w:r>
      <w:r>
        <w:t>Questions and Answers will be aggregated, anonymized, and submitted to all interested parties via email.</w:t>
      </w:r>
    </w:p>
    <w:p w14:paraId="63D4A03B" w14:textId="77777777" w:rsidR="00D463B0" w:rsidRDefault="00436A6B">
      <w:pPr>
        <w:pStyle w:val="BodyText"/>
        <w:spacing w:before="160" w:line="259" w:lineRule="auto"/>
        <w:ind w:left="360" w:right="354"/>
      </w:pPr>
      <w:r>
        <w:t>Upon delivery, all materials submitted in response to this RFP become the property of CAK and may be appended to any formal documentation establishing a contractual relationship between CAK and the selected</w:t>
      </w:r>
      <w:r>
        <w:rPr>
          <w:spacing w:val="-3"/>
        </w:rPr>
        <w:t xml:space="preserve"> </w:t>
      </w:r>
      <w:r>
        <w:t>respondent.</w:t>
      </w:r>
      <w:r>
        <w:rPr>
          <w:spacing w:val="40"/>
        </w:rPr>
        <w:t xml:space="preserve"> </w:t>
      </w:r>
      <w:r>
        <w:t>The</w:t>
      </w:r>
      <w:r>
        <w:rPr>
          <w:spacing w:val="-1"/>
        </w:rPr>
        <w:t xml:space="preserve"> </w:t>
      </w:r>
      <w:r>
        <w:t>respondent</w:t>
      </w:r>
      <w:r>
        <w:rPr>
          <w:spacing w:val="-4"/>
        </w:rPr>
        <w:t xml:space="preserve"> </w:t>
      </w:r>
      <w:r>
        <w:t>shall</w:t>
      </w:r>
      <w:r>
        <w:rPr>
          <w:spacing w:val="-2"/>
        </w:rPr>
        <w:t xml:space="preserve"> </w:t>
      </w:r>
      <w:r>
        <w:t>not</w:t>
      </w:r>
      <w:r>
        <w:rPr>
          <w:spacing w:val="-1"/>
        </w:rPr>
        <w:t xml:space="preserve"> </w:t>
      </w:r>
      <w:r>
        <w:t>submit</w:t>
      </w:r>
      <w:r>
        <w:rPr>
          <w:spacing w:val="-4"/>
        </w:rPr>
        <w:t xml:space="preserve"> </w:t>
      </w:r>
      <w:r>
        <w:t>any</w:t>
      </w:r>
      <w:r>
        <w:rPr>
          <w:spacing w:val="-1"/>
        </w:rPr>
        <w:t xml:space="preserve"> </w:t>
      </w:r>
      <w:r>
        <w:t>information</w:t>
      </w:r>
      <w:r>
        <w:rPr>
          <w:spacing w:val="-5"/>
        </w:rPr>
        <w:t xml:space="preserve"> </w:t>
      </w:r>
      <w:r>
        <w:t>that</w:t>
      </w:r>
      <w:r>
        <w:rPr>
          <w:spacing w:val="-1"/>
        </w:rPr>
        <w:t xml:space="preserve"> </w:t>
      </w:r>
      <w:r>
        <w:t>is</w:t>
      </w:r>
      <w:r>
        <w:rPr>
          <w:spacing w:val="-4"/>
        </w:rPr>
        <w:t xml:space="preserve"> </w:t>
      </w:r>
      <w:r>
        <w:t>of</w:t>
      </w:r>
      <w:r>
        <w:rPr>
          <w:spacing w:val="-4"/>
        </w:rPr>
        <w:t xml:space="preserve"> </w:t>
      </w:r>
      <w:r>
        <w:t>a</w:t>
      </w:r>
      <w:r>
        <w:rPr>
          <w:spacing w:val="-2"/>
        </w:rPr>
        <w:t xml:space="preserve"> </w:t>
      </w:r>
      <w:r>
        <w:t>proprietary</w:t>
      </w:r>
      <w:r>
        <w:rPr>
          <w:spacing w:val="-1"/>
        </w:rPr>
        <w:t xml:space="preserve"> </w:t>
      </w:r>
      <w:r>
        <w:t>nature</w:t>
      </w:r>
      <w:r>
        <w:rPr>
          <w:spacing w:val="-4"/>
        </w:rPr>
        <w:t xml:space="preserve"> </w:t>
      </w:r>
      <w:r>
        <w:t>or mark its proposal as proprietary or confidential.</w:t>
      </w:r>
    </w:p>
    <w:p w14:paraId="6F13D0D2" w14:textId="77777777" w:rsidR="00D463B0" w:rsidRDefault="00436A6B">
      <w:pPr>
        <w:pStyle w:val="BodyText"/>
        <w:spacing w:before="157" w:line="259" w:lineRule="auto"/>
        <w:ind w:left="359" w:right="440"/>
      </w:pPr>
      <w:r>
        <w:t>The</w:t>
      </w:r>
      <w:r>
        <w:rPr>
          <w:spacing w:val="-1"/>
        </w:rPr>
        <w:t xml:space="preserve"> </w:t>
      </w:r>
      <w:r>
        <w:t>respondent</w:t>
      </w:r>
      <w:r>
        <w:rPr>
          <w:spacing w:val="-1"/>
        </w:rPr>
        <w:t xml:space="preserve"> </w:t>
      </w:r>
      <w:r>
        <w:t>agrees</w:t>
      </w:r>
      <w:r>
        <w:rPr>
          <w:spacing w:val="-4"/>
        </w:rPr>
        <w:t xml:space="preserve"> </w:t>
      </w:r>
      <w:r>
        <w:t>in</w:t>
      </w:r>
      <w:r>
        <w:rPr>
          <w:spacing w:val="-3"/>
        </w:rPr>
        <w:t xml:space="preserve"> </w:t>
      </w:r>
      <w:r>
        <w:t>submitting</w:t>
      </w:r>
      <w:r>
        <w:rPr>
          <w:spacing w:val="-3"/>
        </w:rPr>
        <w:t xml:space="preserve"> </w:t>
      </w:r>
      <w:r>
        <w:t>a</w:t>
      </w:r>
      <w:r>
        <w:rPr>
          <w:spacing w:val="-2"/>
        </w:rPr>
        <w:t xml:space="preserve"> </w:t>
      </w:r>
      <w:r>
        <w:t>proposal</w:t>
      </w:r>
      <w:r>
        <w:rPr>
          <w:spacing w:val="-2"/>
        </w:rPr>
        <w:t xml:space="preserve"> </w:t>
      </w:r>
      <w:r>
        <w:t>that</w:t>
      </w:r>
      <w:r>
        <w:rPr>
          <w:spacing w:val="-4"/>
        </w:rPr>
        <w:t xml:space="preserve"> </w:t>
      </w:r>
      <w:r>
        <w:t>the</w:t>
      </w:r>
      <w:r>
        <w:rPr>
          <w:spacing w:val="-1"/>
        </w:rPr>
        <w:t xml:space="preserve"> </w:t>
      </w:r>
      <w:r>
        <w:t>proposal</w:t>
      </w:r>
      <w:r>
        <w:rPr>
          <w:spacing w:val="-4"/>
        </w:rPr>
        <w:t xml:space="preserve"> </w:t>
      </w:r>
      <w:r>
        <w:t>may</w:t>
      </w:r>
      <w:r>
        <w:rPr>
          <w:spacing w:val="-3"/>
        </w:rPr>
        <w:t xml:space="preserve"> </w:t>
      </w:r>
      <w:r>
        <w:t>not</w:t>
      </w:r>
      <w:r>
        <w:rPr>
          <w:spacing w:val="-4"/>
        </w:rPr>
        <w:t xml:space="preserve"> </w:t>
      </w:r>
      <w:r>
        <w:t>be</w:t>
      </w:r>
      <w:r>
        <w:rPr>
          <w:spacing w:val="-4"/>
        </w:rPr>
        <w:t xml:space="preserve"> </w:t>
      </w:r>
      <w:r>
        <w:t>modified,</w:t>
      </w:r>
      <w:r>
        <w:rPr>
          <w:spacing w:val="-3"/>
        </w:rPr>
        <w:t xml:space="preserve"> </w:t>
      </w:r>
      <w:r>
        <w:t>withdrawn,</w:t>
      </w:r>
      <w:r>
        <w:rPr>
          <w:spacing w:val="-4"/>
        </w:rPr>
        <w:t xml:space="preserve"> </w:t>
      </w:r>
      <w:r>
        <w:t>or canceled by the respondent for ninety (90) calendar days following the submittal date.</w:t>
      </w:r>
      <w:r>
        <w:rPr>
          <w:spacing w:val="40"/>
        </w:rPr>
        <w:t xml:space="preserve"> </w:t>
      </w:r>
      <w:r>
        <w:t xml:space="preserve">The respondent’s proposal will be valid for a period of ninety (90) calendar days following the submittal </w:t>
      </w:r>
      <w:r>
        <w:rPr>
          <w:spacing w:val="-2"/>
        </w:rPr>
        <w:t>date.</w:t>
      </w:r>
    </w:p>
    <w:p w14:paraId="663EFCE0" w14:textId="060D8BFD" w:rsidR="00D463B0" w:rsidRDefault="00436A6B">
      <w:pPr>
        <w:pStyle w:val="BodyText"/>
        <w:spacing w:before="160" w:line="259" w:lineRule="auto"/>
        <w:ind w:left="359" w:right="440" w:hanging="1"/>
      </w:pPr>
      <w:r>
        <w:t xml:space="preserve">Community Action Kentucky expects to make a selection by </w:t>
      </w:r>
      <w:r w:rsidR="005C6EF7">
        <w:rPr>
          <w:b/>
          <w:bCs/>
        </w:rPr>
        <w:t xml:space="preserve">December </w:t>
      </w:r>
      <w:r w:rsidR="009A60CA">
        <w:rPr>
          <w:b/>
          <w:bCs/>
        </w:rPr>
        <w:t>11</w:t>
      </w:r>
      <w:r>
        <w:rPr>
          <w:b/>
        </w:rPr>
        <w:t>, 202</w:t>
      </w:r>
      <w:r w:rsidR="00A72580">
        <w:rPr>
          <w:b/>
        </w:rPr>
        <w:t>6</w:t>
      </w:r>
      <w:r>
        <w:t>.</w:t>
      </w:r>
      <w:r>
        <w:rPr>
          <w:spacing w:val="40"/>
        </w:rPr>
        <w:t xml:space="preserve"> </w:t>
      </w:r>
      <w:r>
        <w:t>CAK reserves the right to</w:t>
      </w:r>
      <w:r>
        <w:rPr>
          <w:spacing w:val="-1"/>
        </w:rPr>
        <w:t xml:space="preserve"> </w:t>
      </w:r>
      <w:r>
        <w:t>reject</w:t>
      </w:r>
      <w:r>
        <w:rPr>
          <w:spacing w:val="-1"/>
        </w:rPr>
        <w:t xml:space="preserve"> </w:t>
      </w:r>
      <w:r>
        <w:t>any</w:t>
      </w:r>
      <w:r>
        <w:rPr>
          <w:spacing w:val="-3"/>
        </w:rPr>
        <w:t xml:space="preserve"> </w:t>
      </w:r>
      <w:r>
        <w:t>or</w:t>
      </w:r>
      <w:r>
        <w:rPr>
          <w:spacing w:val="-4"/>
        </w:rPr>
        <w:t xml:space="preserve"> </w:t>
      </w:r>
      <w:r>
        <w:t>all</w:t>
      </w:r>
      <w:r>
        <w:rPr>
          <w:spacing w:val="-2"/>
        </w:rPr>
        <w:t xml:space="preserve"> </w:t>
      </w:r>
      <w:r>
        <w:t>responses</w:t>
      </w:r>
      <w:r>
        <w:rPr>
          <w:spacing w:val="-2"/>
        </w:rPr>
        <w:t xml:space="preserve"> </w:t>
      </w:r>
      <w:r>
        <w:t>received</w:t>
      </w:r>
      <w:r>
        <w:rPr>
          <w:spacing w:val="-5"/>
        </w:rPr>
        <w:t xml:space="preserve"> </w:t>
      </w:r>
      <w:r>
        <w:t>or</w:t>
      </w:r>
      <w:r>
        <w:rPr>
          <w:spacing w:val="-2"/>
        </w:rPr>
        <w:t xml:space="preserve"> </w:t>
      </w:r>
      <w:r>
        <w:t>any</w:t>
      </w:r>
      <w:r>
        <w:rPr>
          <w:spacing w:val="-3"/>
        </w:rPr>
        <w:t xml:space="preserve"> </w:t>
      </w:r>
      <w:r>
        <w:t>part</w:t>
      </w:r>
      <w:r>
        <w:rPr>
          <w:spacing w:val="-1"/>
        </w:rPr>
        <w:t xml:space="preserve"> </w:t>
      </w:r>
      <w:r>
        <w:t>thereof</w:t>
      </w:r>
      <w:r>
        <w:rPr>
          <w:spacing w:val="-4"/>
        </w:rPr>
        <w:t xml:space="preserve"> </w:t>
      </w:r>
      <w:r>
        <w:t>or</w:t>
      </w:r>
      <w:r>
        <w:rPr>
          <w:spacing w:val="-4"/>
        </w:rPr>
        <w:t xml:space="preserve"> </w:t>
      </w:r>
      <w:r>
        <w:t>to</w:t>
      </w:r>
      <w:r>
        <w:rPr>
          <w:spacing w:val="-3"/>
        </w:rPr>
        <w:t xml:space="preserve"> </w:t>
      </w:r>
      <w:r>
        <w:t>accept</w:t>
      </w:r>
      <w:r>
        <w:rPr>
          <w:spacing w:val="-1"/>
        </w:rPr>
        <w:t xml:space="preserve"> </w:t>
      </w:r>
      <w:r>
        <w:t>any</w:t>
      </w:r>
      <w:r>
        <w:rPr>
          <w:spacing w:val="-3"/>
        </w:rPr>
        <w:t xml:space="preserve"> </w:t>
      </w:r>
      <w:r>
        <w:t>response</w:t>
      </w:r>
      <w:r>
        <w:rPr>
          <w:spacing w:val="-1"/>
        </w:rPr>
        <w:t xml:space="preserve"> </w:t>
      </w:r>
      <w:r>
        <w:t>or</w:t>
      </w:r>
      <w:r>
        <w:rPr>
          <w:spacing w:val="-4"/>
        </w:rPr>
        <w:t xml:space="preserve"> </w:t>
      </w:r>
      <w:r>
        <w:t>any</w:t>
      </w:r>
      <w:r>
        <w:rPr>
          <w:spacing w:val="-1"/>
        </w:rPr>
        <w:t xml:space="preserve"> </w:t>
      </w:r>
      <w:r>
        <w:t>part</w:t>
      </w:r>
      <w:r>
        <w:rPr>
          <w:spacing w:val="-1"/>
        </w:rPr>
        <w:t xml:space="preserve"> </w:t>
      </w:r>
      <w:r>
        <w:t>thereof when it is deemed to be in CAK’s best interest.</w:t>
      </w:r>
    </w:p>
    <w:p w14:paraId="19780F7E" w14:textId="77777777" w:rsidR="00D463B0" w:rsidRDefault="00436A6B">
      <w:pPr>
        <w:pStyle w:val="BodyText"/>
        <w:spacing w:before="159"/>
        <w:ind w:left="359"/>
      </w:pPr>
      <w:r>
        <w:t>All</w:t>
      </w:r>
      <w:r>
        <w:rPr>
          <w:spacing w:val="-5"/>
        </w:rPr>
        <w:t xml:space="preserve"> </w:t>
      </w:r>
      <w:r>
        <w:t>entities</w:t>
      </w:r>
      <w:r>
        <w:rPr>
          <w:spacing w:val="-5"/>
        </w:rPr>
        <w:t xml:space="preserve"> </w:t>
      </w:r>
      <w:r>
        <w:t>that</w:t>
      </w:r>
      <w:r>
        <w:rPr>
          <w:spacing w:val="-5"/>
        </w:rPr>
        <w:t xml:space="preserve"> </w:t>
      </w:r>
      <w:r>
        <w:t>submitted</w:t>
      </w:r>
      <w:r>
        <w:rPr>
          <w:spacing w:val="-6"/>
        </w:rPr>
        <w:t xml:space="preserve"> </w:t>
      </w:r>
      <w:r>
        <w:t>a</w:t>
      </w:r>
      <w:r>
        <w:rPr>
          <w:spacing w:val="-3"/>
        </w:rPr>
        <w:t xml:space="preserve"> </w:t>
      </w:r>
      <w:r>
        <w:t>proposal</w:t>
      </w:r>
      <w:r>
        <w:rPr>
          <w:spacing w:val="-2"/>
        </w:rPr>
        <w:t xml:space="preserve"> </w:t>
      </w:r>
      <w:r>
        <w:t>will</w:t>
      </w:r>
      <w:r>
        <w:rPr>
          <w:spacing w:val="-3"/>
        </w:rPr>
        <w:t xml:space="preserve"> </w:t>
      </w:r>
      <w:r>
        <w:t>be</w:t>
      </w:r>
      <w:r>
        <w:rPr>
          <w:spacing w:val="-2"/>
        </w:rPr>
        <w:t xml:space="preserve"> </w:t>
      </w:r>
      <w:r>
        <w:t>notified</w:t>
      </w:r>
      <w:r>
        <w:rPr>
          <w:spacing w:val="-6"/>
        </w:rPr>
        <w:t xml:space="preserve"> </w:t>
      </w:r>
      <w:r>
        <w:t>via</w:t>
      </w:r>
      <w:r>
        <w:rPr>
          <w:spacing w:val="-3"/>
        </w:rPr>
        <w:t xml:space="preserve"> </w:t>
      </w:r>
      <w:r>
        <w:t>email</w:t>
      </w:r>
      <w:r>
        <w:rPr>
          <w:spacing w:val="-5"/>
        </w:rPr>
        <w:t xml:space="preserve"> </w:t>
      </w:r>
      <w:r>
        <w:t>of</w:t>
      </w:r>
      <w:r>
        <w:rPr>
          <w:spacing w:val="-5"/>
        </w:rPr>
        <w:t xml:space="preserve"> </w:t>
      </w:r>
      <w:r>
        <w:t>the</w:t>
      </w:r>
      <w:r>
        <w:rPr>
          <w:spacing w:val="-2"/>
        </w:rPr>
        <w:t xml:space="preserve"> </w:t>
      </w:r>
      <w:r>
        <w:t>respondent</w:t>
      </w:r>
      <w:r>
        <w:rPr>
          <w:spacing w:val="-1"/>
        </w:rPr>
        <w:t xml:space="preserve"> </w:t>
      </w:r>
      <w:r>
        <w:rPr>
          <w:spacing w:val="-2"/>
        </w:rPr>
        <w:t>selected.</w:t>
      </w:r>
    </w:p>
    <w:p w14:paraId="2DF720C1" w14:textId="77777777" w:rsidR="00D463B0" w:rsidRDefault="00436A6B">
      <w:pPr>
        <w:pStyle w:val="BodyText"/>
        <w:spacing w:before="183" w:line="259" w:lineRule="auto"/>
        <w:ind w:left="359" w:right="544"/>
        <w:jc w:val="both"/>
      </w:pPr>
      <w:r>
        <w:t>Community</w:t>
      </w:r>
      <w:r>
        <w:rPr>
          <w:spacing w:val="-2"/>
        </w:rPr>
        <w:t xml:space="preserve"> </w:t>
      </w:r>
      <w:r>
        <w:t>Action</w:t>
      </w:r>
      <w:r>
        <w:rPr>
          <w:spacing w:val="-5"/>
        </w:rPr>
        <w:t xml:space="preserve"> </w:t>
      </w:r>
      <w:r>
        <w:t>Kentucky,</w:t>
      </w:r>
      <w:r>
        <w:rPr>
          <w:spacing w:val="-2"/>
        </w:rPr>
        <w:t xml:space="preserve"> </w:t>
      </w:r>
      <w:r>
        <w:t>Inc.,</w:t>
      </w:r>
      <w:r>
        <w:rPr>
          <w:spacing w:val="-2"/>
        </w:rPr>
        <w:t xml:space="preserve"> </w:t>
      </w:r>
      <w:r>
        <w:t>is</w:t>
      </w:r>
      <w:r>
        <w:rPr>
          <w:spacing w:val="-4"/>
        </w:rPr>
        <w:t xml:space="preserve"> </w:t>
      </w:r>
      <w:r>
        <w:t>a</w:t>
      </w:r>
      <w:r>
        <w:rPr>
          <w:spacing w:val="-2"/>
        </w:rPr>
        <w:t xml:space="preserve"> </w:t>
      </w:r>
      <w:r>
        <w:t>private,</w:t>
      </w:r>
      <w:r>
        <w:rPr>
          <w:spacing w:val="-2"/>
        </w:rPr>
        <w:t xml:space="preserve"> </w:t>
      </w:r>
      <w:r>
        <w:t>nonprofit</w:t>
      </w:r>
      <w:r>
        <w:rPr>
          <w:spacing w:val="-2"/>
        </w:rPr>
        <w:t xml:space="preserve"> </w:t>
      </w:r>
      <w:r>
        <w:t>corporation.</w:t>
      </w:r>
      <w:r>
        <w:rPr>
          <w:spacing w:val="40"/>
        </w:rPr>
        <w:t xml:space="preserve"> </w:t>
      </w:r>
      <w:r>
        <w:t>It</w:t>
      </w:r>
      <w:r>
        <w:rPr>
          <w:spacing w:val="-4"/>
        </w:rPr>
        <w:t xml:space="preserve"> </w:t>
      </w:r>
      <w:r>
        <w:t>is</w:t>
      </w:r>
      <w:r>
        <w:rPr>
          <w:spacing w:val="-2"/>
        </w:rPr>
        <w:t xml:space="preserve"> </w:t>
      </w:r>
      <w:r>
        <w:t>exempt</w:t>
      </w:r>
      <w:r>
        <w:rPr>
          <w:spacing w:val="-4"/>
        </w:rPr>
        <w:t xml:space="preserve"> </w:t>
      </w:r>
      <w:r>
        <w:t>from</w:t>
      </w:r>
      <w:r>
        <w:rPr>
          <w:spacing w:val="-2"/>
        </w:rPr>
        <w:t xml:space="preserve"> </w:t>
      </w:r>
      <w:r>
        <w:t>federal</w:t>
      </w:r>
      <w:r>
        <w:rPr>
          <w:spacing w:val="-2"/>
        </w:rPr>
        <w:t xml:space="preserve"> </w:t>
      </w:r>
      <w:r>
        <w:t>income tax under</w:t>
      </w:r>
      <w:r>
        <w:rPr>
          <w:spacing w:val="-1"/>
        </w:rPr>
        <w:t xml:space="preserve"> </w:t>
      </w:r>
      <w:r>
        <w:t>Section</w:t>
      </w:r>
      <w:r>
        <w:rPr>
          <w:spacing w:val="-2"/>
        </w:rPr>
        <w:t xml:space="preserve"> </w:t>
      </w:r>
      <w:r>
        <w:t>501(c)(3)</w:t>
      </w:r>
      <w:r>
        <w:rPr>
          <w:spacing w:val="-3"/>
        </w:rPr>
        <w:t xml:space="preserve"> </w:t>
      </w:r>
      <w:r>
        <w:t>of</w:t>
      </w:r>
      <w:r>
        <w:rPr>
          <w:spacing w:val="-3"/>
        </w:rPr>
        <w:t xml:space="preserve"> </w:t>
      </w:r>
      <w:r>
        <w:t>the Internal</w:t>
      </w:r>
      <w:r>
        <w:rPr>
          <w:spacing w:val="-4"/>
        </w:rPr>
        <w:t xml:space="preserve"> </w:t>
      </w:r>
      <w:r>
        <w:t>Revenue</w:t>
      </w:r>
      <w:r>
        <w:rPr>
          <w:spacing w:val="-3"/>
        </w:rPr>
        <w:t xml:space="preserve"> </w:t>
      </w:r>
      <w:r>
        <w:t>Code.</w:t>
      </w:r>
      <w:r>
        <w:rPr>
          <w:spacing w:val="40"/>
        </w:rPr>
        <w:t xml:space="preserve"> </w:t>
      </w:r>
      <w:r>
        <w:t>A</w:t>
      </w:r>
      <w:r>
        <w:rPr>
          <w:spacing w:val="-1"/>
        </w:rPr>
        <w:t xml:space="preserve"> </w:t>
      </w:r>
      <w:r>
        <w:t>Board</w:t>
      </w:r>
      <w:r>
        <w:rPr>
          <w:spacing w:val="-2"/>
        </w:rPr>
        <w:t xml:space="preserve"> </w:t>
      </w:r>
      <w:r>
        <w:t>comprised</w:t>
      </w:r>
      <w:r>
        <w:rPr>
          <w:spacing w:val="-4"/>
        </w:rPr>
        <w:t xml:space="preserve"> </w:t>
      </w:r>
      <w:r>
        <w:t>of</w:t>
      </w:r>
      <w:r>
        <w:rPr>
          <w:spacing w:val="-3"/>
        </w:rPr>
        <w:t xml:space="preserve"> </w:t>
      </w:r>
      <w:r>
        <w:t>executive</w:t>
      </w:r>
      <w:r>
        <w:rPr>
          <w:spacing w:val="-3"/>
        </w:rPr>
        <w:t xml:space="preserve"> </w:t>
      </w:r>
      <w:r>
        <w:t>directors</w:t>
      </w:r>
      <w:r>
        <w:rPr>
          <w:spacing w:val="-3"/>
        </w:rPr>
        <w:t xml:space="preserve"> </w:t>
      </w:r>
      <w:r>
        <w:t>of the 23 Kentucky community action agencies governs the organization.</w:t>
      </w:r>
    </w:p>
    <w:p w14:paraId="7CB046A1" w14:textId="77777777" w:rsidR="00D463B0" w:rsidRDefault="00436A6B">
      <w:pPr>
        <w:pStyle w:val="BodyText"/>
        <w:spacing w:before="157" w:line="259" w:lineRule="auto"/>
        <w:ind w:left="360" w:right="440"/>
      </w:pPr>
      <w:r>
        <w:t>The</w:t>
      </w:r>
      <w:r>
        <w:rPr>
          <w:spacing w:val="-4"/>
        </w:rPr>
        <w:t xml:space="preserve"> </w:t>
      </w:r>
      <w:r>
        <w:t>mission</w:t>
      </w:r>
      <w:r>
        <w:rPr>
          <w:spacing w:val="-5"/>
        </w:rPr>
        <w:t xml:space="preserve"> </w:t>
      </w:r>
      <w:r>
        <w:t>of</w:t>
      </w:r>
      <w:r>
        <w:rPr>
          <w:spacing w:val="-4"/>
        </w:rPr>
        <w:t xml:space="preserve"> </w:t>
      </w:r>
      <w:r>
        <w:t>Community</w:t>
      </w:r>
      <w:r>
        <w:rPr>
          <w:spacing w:val="-6"/>
        </w:rPr>
        <w:t xml:space="preserve"> </w:t>
      </w:r>
      <w:r>
        <w:t>Action</w:t>
      </w:r>
      <w:r>
        <w:rPr>
          <w:spacing w:val="-5"/>
        </w:rPr>
        <w:t xml:space="preserve"> </w:t>
      </w:r>
      <w:r>
        <w:t>Kentucky</w:t>
      </w:r>
      <w:r>
        <w:rPr>
          <w:spacing w:val="-1"/>
        </w:rPr>
        <w:t xml:space="preserve"> </w:t>
      </w:r>
      <w:r>
        <w:t>is</w:t>
      </w:r>
      <w:r>
        <w:rPr>
          <w:spacing w:val="-4"/>
        </w:rPr>
        <w:t xml:space="preserve"> </w:t>
      </w:r>
      <w:r>
        <w:t>to</w:t>
      </w:r>
      <w:r>
        <w:rPr>
          <w:spacing w:val="-1"/>
        </w:rPr>
        <w:t xml:space="preserve"> </w:t>
      </w:r>
      <w:r>
        <w:t>build</w:t>
      </w:r>
      <w:r>
        <w:rPr>
          <w:spacing w:val="-5"/>
        </w:rPr>
        <w:t xml:space="preserve"> </w:t>
      </w:r>
      <w:r>
        <w:t>and</w:t>
      </w:r>
      <w:r>
        <w:rPr>
          <w:spacing w:val="-3"/>
        </w:rPr>
        <w:t xml:space="preserve"> </w:t>
      </w:r>
      <w:r>
        <w:t>strengthen</w:t>
      </w:r>
      <w:r>
        <w:rPr>
          <w:spacing w:val="-5"/>
        </w:rPr>
        <w:t xml:space="preserve"> </w:t>
      </w:r>
      <w:r>
        <w:t>the</w:t>
      </w:r>
      <w:r>
        <w:rPr>
          <w:spacing w:val="-1"/>
        </w:rPr>
        <w:t xml:space="preserve"> </w:t>
      </w:r>
      <w:r>
        <w:t>network</w:t>
      </w:r>
      <w:r>
        <w:rPr>
          <w:spacing w:val="-1"/>
        </w:rPr>
        <w:t xml:space="preserve"> </w:t>
      </w:r>
      <w:r>
        <w:t>of</w:t>
      </w:r>
      <w:r>
        <w:rPr>
          <w:spacing w:val="-4"/>
        </w:rPr>
        <w:t xml:space="preserve"> </w:t>
      </w:r>
      <w:r>
        <w:t>Kentucky’s community action agencies resulting in the improvement in the lives of the people we serve.</w:t>
      </w:r>
    </w:p>
    <w:p w14:paraId="11928960" w14:textId="7531466C" w:rsidR="00D463B0" w:rsidRDefault="00436A6B">
      <w:pPr>
        <w:pStyle w:val="BodyText"/>
        <w:spacing w:before="161" w:line="259" w:lineRule="auto"/>
        <w:ind w:left="360" w:right="440"/>
      </w:pPr>
      <w:r>
        <w:t xml:space="preserve">The following is a list of financial records: </w:t>
      </w:r>
      <w:r w:rsidR="009A68CA">
        <w:t>4</w:t>
      </w:r>
      <w:r>
        <w:t xml:space="preserve"> bank accounts</w:t>
      </w:r>
      <w:r w:rsidR="009A68CA">
        <w:t>, 1 investment account</w:t>
      </w:r>
      <w:r>
        <w:t>, general ledger, property and equipment schedule,</w:t>
      </w:r>
      <w:r>
        <w:rPr>
          <w:spacing w:val="-3"/>
        </w:rPr>
        <w:t xml:space="preserve"> </w:t>
      </w:r>
      <w:r>
        <w:t>depreciation</w:t>
      </w:r>
      <w:r>
        <w:rPr>
          <w:spacing w:val="-4"/>
        </w:rPr>
        <w:t xml:space="preserve"> </w:t>
      </w:r>
      <w:r>
        <w:t>schedule,</w:t>
      </w:r>
      <w:r>
        <w:rPr>
          <w:spacing w:val="-3"/>
        </w:rPr>
        <w:t xml:space="preserve"> </w:t>
      </w:r>
      <w:r>
        <w:t>investments,</w:t>
      </w:r>
      <w:r>
        <w:rPr>
          <w:spacing w:val="-3"/>
        </w:rPr>
        <w:t xml:space="preserve"> </w:t>
      </w:r>
      <w:r>
        <w:t>1</w:t>
      </w:r>
      <w:r>
        <w:rPr>
          <w:spacing w:val="-4"/>
        </w:rPr>
        <w:t xml:space="preserve"> </w:t>
      </w:r>
      <w:r>
        <w:t>revolving</w:t>
      </w:r>
      <w:r>
        <w:rPr>
          <w:spacing w:val="-4"/>
        </w:rPr>
        <w:t xml:space="preserve"> </w:t>
      </w:r>
      <w:r>
        <w:t>loan</w:t>
      </w:r>
      <w:r>
        <w:rPr>
          <w:spacing w:val="-4"/>
        </w:rPr>
        <w:t xml:space="preserve"> </w:t>
      </w:r>
      <w:r>
        <w:t>program,</w:t>
      </w:r>
      <w:r>
        <w:rPr>
          <w:spacing w:val="-5"/>
        </w:rPr>
        <w:t xml:space="preserve"> </w:t>
      </w:r>
      <w:r>
        <w:t>1</w:t>
      </w:r>
      <w:r>
        <w:rPr>
          <w:spacing w:val="-2"/>
        </w:rPr>
        <w:t xml:space="preserve"> </w:t>
      </w:r>
      <w:r>
        <w:t>pass-through</w:t>
      </w:r>
      <w:r>
        <w:rPr>
          <w:spacing w:val="-4"/>
        </w:rPr>
        <w:t xml:space="preserve"> </w:t>
      </w:r>
      <w:r>
        <w:t>loan</w:t>
      </w:r>
      <w:r>
        <w:rPr>
          <w:spacing w:val="-4"/>
        </w:rPr>
        <w:t xml:space="preserve"> </w:t>
      </w:r>
      <w:r>
        <w:t>program, and payroll journals.</w:t>
      </w:r>
      <w:r>
        <w:rPr>
          <w:spacing w:val="40"/>
        </w:rPr>
        <w:t xml:space="preserve"> </w:t>
      </w:r>
      <w:r>
        <w:t>Financial records are maintained on a computerized system.</w:t>
      </w:r>
      <w:r>
        <w:rPr>
          <w:spacing w:val="40"/>
        </w:rPr>
        <w:t xml:space="preserve"> </w:t>
      </w:r>
      <w:r>
        <w:t xml:space="preserve"> </w:t>
      </w:r>
      <w:r w:rsidR="00806A05">
        <w:t>Sag</w:t>
      </w:r>
      <w:r w:rsidR="00FA5349">
        <w:t>e</w:t>
      </w:r>
      <w:r w:rsidR="00A6656C">
        <w:t xml:space="preserve"> Intacct is the online software system that is </w:t>
      </w:r>
      <w:r>
        <w:t>utilized.</w:t>
      </w:r>
    </w:p>
    <w:p w14:paraId="3DACD728" w14:textId="2C198B4E" w:rsidR="00D463B0" w:rsidRDefault="00436A6B">
      <w:pPr>
        <w:pStyle w:val="BodyText"/>
        <w:spacing w:before="158" w:line="259" w:lineRule="auto"/>
        <w:ind w:left="360" w:right="440"/>
      </w:pPr>
      <w:r>
        <w:t>Annual</w:t>
      </w:r>
      <w:r>
        <w:rPr>
          <w:spacing w:val="-2"/>
        </w:rPr>
        <w:t xml:space="preserve"> </w:t>
      </w:r>
      <w:r>
        <w:t>revenues</w:t>
      </w:r>
      <w:r>
        <w:rPr>
          <w:spacing w:val="-4"/>
        </w:rPr>
        <w:t xml:space="preserve"> </w:t>
      </w:r>
      <w:r>
        <w:t>are</w:t>
      </w:r>
      <w:r>
        <w:rPr>
          <w:spacing w:val="-4"/>
        </w:rPr>
        <w:t xml:space="preserve"> </w:t>
      </w:r>
      <w:r>
        <w:t>estimated</w:t>
      </w:r>
      <w:r>
        <w:rPr>
          <w:spacing w:val="-3"/>
        </w:rPr>
        <w:t xml:space="preserve"> </w:t>
      </w:r>
      <w:r>
        <w:t>to</w:t>
      </w:r>
      <w:r>
        <w:rPr>
          <w:spacing w:val="-1"/>
        </w:rPr>
        <w:t xml:space="preserve"> </w:t>
      </w:r>
      <w:r>
        <w:t>be</w:t>
      </w:r>
      <w:r>
        <w:rPr>
          <w:spacing w:val="-4"/>
        </w:rPr>
        <w:t xml:space="preserve"> </w:t>
      </w:r>
      <w:r>
        <w:t>$</w:t>
      </w:r>
      <w:r w:rsidR="00686D84">
        <w:t>101</w:t>
      </w:r>
      <w:r>
        <w:rPr>
          <w:spacing w:val="-3"/>
        </w:rPr>
        <w:t xml:space="preserve"> </w:t>
      </w:r>
      <w:r>
        <w:t>million,</w:t>
      </w:r>
      <w:r>
        <w:rPr>
          <w:spacing w:val="-4"/>
        </w:rPr>
        <w:t xml:space="preserve"> </w:t>
      </w:r>
      <w:r>
        <w:t>the</w:t>
      </w:r>
      <w:r>
        <w:rPr>
          <w:spacing w:val="-1"/>
        </w:rPr>
        <w:t xml:space="preserve"> </w:t>
      </w:r>
      <w:r>
        <w:t>large</w:t>
      </w:r>
      <w:r>
        <w:rPr>
          <w:spacing w:val="-4"/>
        </w:rPr>
        <w:t xml:space="preserve"> </w:t>
      </w:r>
      <w:r>
        <w:t>majority</w:t>
      </w:r>
      <w:r>
        <w:rPr>
          <w:spacing w:val="-3"/>
        </w:rPr>
        <w:t xml:space="preserve"> </w:t>
      </w:r>
      <w:r>
        <w:t>of</w:t>
      </w:r>
      <w:r>
        <w:rPr>
          <w:spacing w:val="-2"/>
        </w:rPr>
        <w:t xml:space="preserve"> </w:t>
      </w:r>
      <w:r>
        <w:t>which</w:t>
      </w:r>
      <w:r>
        <w:rPr>
          <w:spacing w:val="-3"/>
        </w:rPr>
        <w:t xml:space="preserve"> </w:t>
      </w:r>
      <w:r>
        <w:t>is</w:t>
      </w:r>
      <w:r>
        <w:rPr>
          <w:spacing w:val="-4"/>
        </w:rPr>
        <w:t xml:space="preserve"> </w:t>
      </w:r>
      <w:r>
        <w:t>subcontracted</w:t>
      </w:r>
      <w:r>
        <w:rPr>
          <w:spacing w:val="-3"/>
        </w:rPr>
        <w:t xml:space="preserve"> </w:t>
      </w:r>
      <w:r>
        <w:t>to member agencies.</w:t>
      </w:r>
      <w:r>
        <w:rPr>
          <w:spacing w:val="40"/>
        </w:rPr>
        <w:t xml:space="preserve"> </w:t>
      </w:r>
      <w:r>
        <w:t>The net operating budget of the association is estimated to be $1.75 million.</w:t>
      </w:r>
    </w:p>
    <w:p w14:paraId="2AC6E49C" w14:textId="77777777" w:rsidR="00D463B0" w:rsidRDefault="00D463B0">
      <w:pPr>
        <w:pStyle w:val="BodyText"/>
        <w:spacing w:line="259" w:lineRule="auto"/>
        <w:sectPr w:rsidR="00D463B0">
          <w:pgSz w:w="12240" w:h="15840"/>
          <w:pgMar w:top="1340" w:right="1080" w:bottom="940" w:left="1080" w:header="763" w:footer="746" w:gutter="0"/>
          <w:cols w:space="720"/>
        </w:sectPr>
      </w:pPr>
    </w:p>
    <w:p w14:paraId="2B3D0EAA" w14:textId="77777777" w:rsidR="00D463B0" w:rsidRDefault="00436A6B">
      <w:pPr>
        <w:pStyle w:val="BodyText"/>
        <w:spacing w:before="90" w:line="259" w:lineRule="auto"/>
        <w:ind w:left="359" w:right="814"/>
        <w:jc w:val="both"/>
      </w:pPr>
      <w:r>
        <w:lastRenderedPageBreak/>
        <w:t>The</w:t>
      </w:r>
      <w:r>
        <w:rPr>
          <w:spacing w:val="-1"/>
        </w:rPr>
        <w:t xml:space="preserve"> </w:t>
      </w:r>
      <w:r>
        <w:t>organization</w:t>
      </w:r>
      <w:r>
        <w:rPr>
          <w:spacing w:val="-3"/>
        </w:rPr>
        <w:t xml:space="preserve"> </w:t>
      </w:r>
      <w:r>
        <w:t>is</w:t>
      </w:r>
      <w:r>
        <w:rPr>
          <w:spacing w:val="-4"/>
        </w:rPr>
        <w:t xml:space="preserve"> </w:t>
      </w:r>
      <w:r>
        <w:t>an</w:t>
      </w:r>
      <w:r>
        <w:rPr>
          <w:spacing w:val="-3"/>
        </w:rPr>
        <w:t xml:space="preserve"> </w:t>
      </w:r>
      <w:r>
        <w:t>Equal</w:t>
      </w:r>
      <w:r>
        <w:rPr>
          <w:spacing w:val="-2"/>
        </w:rPr>
        <w:t xml:space="preserve"> </w:t>
      </w:r>
      <w:r>
        <w:t>Opportunity</w:t>
      </w:r>
      <w:r>
        <w:rPr>
          <w:spacing w:val="-1"/>
        </w:rPr>
        <w:t xml:space="preserve"> </w:t>
      </w:r>
      <w:r>
        <w:t>employer.</w:t>
      </w:r>
      <w:r>
        <w:rPr>
          <w:spacing w:val="40"/>
        </w:rPr>
        <w:t xml:space="preserve"> </w:t>
      </w:r>
      <w:r>
        <w:t>As</w:t>
      </w:r>
      <w:r>
        <w:rPr>
          <w:spacing w:val="-2"/>
        </w:rPr>
        <w:t xml:space="preserve"> </w:t>
      </w:r>
      <w:r>
        <w:t>such,</w:t>
      </w:r>
      <w:r>
        <w:rPr>
          <w:spacing w:val="-2"/>
        </w:rPr>
        <w:t xml:space="preserve"> </w:t>
      </w:r>
      <w:r>
        <w:t>it</w:t>
      </w:r>
      <w:r>
        <w:rPr>
          <w:spacing w:val="-1"/>
        </w:rPr>
        <w:t xml:space="preserve"> </w:t>
      </w:r>
      <w:r>
        <w:t>attempts</w:t>
      </w:r>
      <w:r>
        <w:rPr>
          <w:spacing w:val="-2"/>
        </w:rPr>
        <w:t xml:space="preserve"> </w:t>
      </w:r>
      <w:r>
        <w:t>to</w:t>
      </w:r>
      <w:r>
        <w:rPr>
          <w:spacing w:val="-1"/>
        </w:rPr>
        <w:t xml:space="preserve"> </w:t>
      </w:r>
      <w:r>
        <w:t>empower</w:t>
      </w:r>
      <w:r>
        <w:rPr>
          <w:spacing w:val="-2"/>
        </w:rPr>
        <w:t xml:space="preserve"> </w:t>
      </w:r>
      <w:r>
        <w:t>all</w:t>
      </w:r>
      <w:r>
        <w:rPr>
          <w:spacing w:val="-5"/>
        </w:rPr>
        <w:t xml:space="preserve"> </w:t>
      </w:r>
      <w:r>
        <w:t>employees regardless</w:t>
      </w:r>
      <w:r>
        <w:rPr>
          <w:spacing w:val="-4"/>
        </w:rPr>
        <w:t xml:space="preserve"> </w:t>
      </w:r>
      <w:r>
        <w:t>of</w:t>
      </w:r>
      <w:r>
        <w:rPr>
          <w:spacing w:val="-2"/>
        </w:rPr>
        <w:t xml:space="preserve"> </w:t>
      </w:r>
      <w:r>
        <w:t>race,</w:t>
      </w:r>
      <w:r>
        <w:rPr>
          <w:spacing w:val="-2"/>
        </w:rPr>
        <w:t xml:space="preserve"> </w:t>
      </w:r>
      <w:r>
        <w:t>creed,</w:t>
      </w:r>
      <w:r>
        <w:rPr>
          <w:spacing w:val="-4"/>
        </w:rPr>
        <w:t xml:space="preserve"> </w:t>
      </w:r>
      <w:r>
        <w:t>color,</w:t>
      </w:r>
      <w:r>
        <w:rPr>
          <w:spacing w:val="-4"/>
        </w:rPr>
        <w:t xml:space="preserve"> </w:t>
      </w:r>
      <w:r>
        <w:t>age,</w:t>
      </w:r>
      <w:r>
        <w:rPr>
          <w:spacing w:val="-4"/>
        </w:rPr>
        <w:t xml:space="preserve"> </w:t>
      </w:r>
      <w:r>
        <w:t>sex,</w:t>
      </w:r>
      <w:r>
        <w:rPr>
          <w:spacing w:val="-4"/>
        </w:rPr>
        <w:t xml:space="preserve"> </w:t>
      </w:r>
      <w:r>
        <w:t>national</w:t>
      </w:r>
      <w:r>
        <w:rPr>
          <w:spacing w:val="-2"/>
        </w:rPr>
        <w:t xml:space="preserve"> </w:t>
      </w:r>
      <w:r>
        <w:t>origin,</w:t>
      </w:r>
      <w:r>
        <w:rPr>
          <w:spacing w:val="-2"/>
        </w:rPr>
        <w:t xml:space="preserve"> </w:t>
      </w:r>
      <w:r>
        <w:t>or</w:t>
      </w:r>
      <w:r>
        <w:rPr>
          <w:spacing w:val="-2"/>
        </w:rPr>
        <w:t xml:space="preserve"> </w:t>
      </w:r>
      <w:r>
        <w:t>disability.</w:t>
      </w:r>
      <w:r>
        <w:rPr>
          <w:spacing w:val="40"/>
        </w:rPr>
        <w:t xml:space="preserve"> </w:t>
      </w:r>
      <w:r>
        <w:t>The</w:t>
      </w:r>
      <w:r>
        <w:rPr>
          <w:spacing w:val="-1"/>
        </w:rPr>
        <w:t xml:space="preserve"> </w:t>
      </w:r>
      <w:r>
        <w:t>respondent</w:t>
      </w:r>
      <w:r>
        <w:rPr>
          <w:spacing w:val="-1"/>
        </w:rPr>
        <w:t xml:space="preserve"> </w:t>
      </w:r>
      <w:r>
        <w:t>must</w:t>
      </w:r>
      <w:r>
        <w:rPr>
          <w:spacing w:val="-1"/>
        </w:rPr>
        <w:t xml:space="preserve"> </w:t>
      </w:r>
      <w:r>
        <w:t>work</w:t>
      </w:r>
      <w:r>
        <w:rPr>
          <w:spacing w:val="-4"/>
        </w:rPr>
        <w:t xml:space="preserve"> </w:t>
      </w:r>
      <w:r>
        <w:t>in accordance with this philosophy.</w:t>
      </w:r>
    </w:p>
    <w:p w14:paraId="60684900" w14:textId="77777777" w:rsidR="00D463B0" w:rsidRDefault="00436A6B">
      <w:pPr>
        <w:pStyle w:val="Heading2"/>
        <w:spacing w:before="162"/>
        <w:ind w:left="360" w:firstLine="0"/>
        <w:jc w:val="both"/>
      </w:pPr>
      <w:bookmarkStart w:id="4" w:name="Instructions,_please_read_carefully:"/>
      <w:bookmarkStart w:id="5" w:name="_Toc234393463"/>
      <w:bookmarkEnd w:id="4"/>
      <w:r>
        <w:rPr>
          <w:color w:val="2E5395"/>
        </w:rPr>
        <w:t>Instructions,</w:t>
      </w:r>
      <w:r>
        <w:rPr>
          <w:color w:val="2E5395"/>
          <w:spacing w:val="-11"/>
        </w:rPr>
        <w:t xml:space="preserve"> </w:t>
      </w:r>
      <w:r>
        <w:rPr>
          <w:color w:val="2E5395"/>
        </w:rPr>
        <w:t>please</w:t>
      </w:r>
      <w:r>
        <w:rPr>
          <w:color w:val="2E5395"/>
          <w:spacing w:val="-9"/>
        </w:rPr>
        <w:t xml:space="preserve"> </w:t>
      </w:r>
      <w:r>
        <w:rPr>
          <w:color w:val="2E5395"/>
        </w:rPr>
        <w:t>read</w:t>
      </w:r>
      <w:r>
        <w:rPr>
          <w:color w:val="2E5395"/>
          <w:spacing w:val="-10"/>
        </w:rPr>
        <w:t xml:space="preserve"> </w:t>
      </w:r>
      <w:r>
        <w:rPr>
          <w:color w:val="2E5395"/>
          <w:spacing w:val="-2"/>
        </w:rPr>
        <w:t>carefully:</w:t>
      </w:r>
      <w:bookmarkEnd w:id="5"/>
    </w:p>
    <w:p w14:paraId="1BC57C83" w14:textId="77777777" w:rsidR="00D463B0" w:rsidRDefault="00436A6B">
      <w:pPr>
        <w:pStyle w:val="BodyText"/>
        <w:spacing w:before="24"/>
        <w:ind w:left="360"/>
      </w:pPr>
      <w:r>
        <w:t>This</w:t>
      </w:r>
      <w:r>
        <w:rPr>
          <w:spacing w:val="-6"/>
        </w:rPr>
        <w:t xml:space="preserve"> </w:t>
      </w:r>
      <w:r>
        <w:t>bid</w:t>
      </w:r>
      <w:r>
        <w:rPr>
          <w:spacing w:val="-4"/>
        </w:rPr>
        <w:t xml:space="preserve"> </w:t>
      </w:r>
      <w:r>
        <w:t>package</w:t>
      </w:r>
      <w:r>
        <w:rPr>
          <w:spacing w:val="-5"/>
        </w:rPr>
        <w:t xml:space="preserve"> </w:t>
      </w:r>
      <w:r>
        <w:t>contains</w:t>
      </w:r>
      <w:r>
        <w:rPr>
          <w:spacing w:val="-4"/>
        </w:rPr>
        <w:t xml:space="preserve"> </w:t>
      </w:r>
      <w:r>
        <w:t>information</w:t>
      </w:r>
      <w:r>
        <w:rPr>
          <w:spacing w:val="-6"/>
        </w:rPr>
        <w:t xml:space="preserve"> </w:t>
      </w:r>
      <w:r>
        <w:t>about</w:t>
      </w:r>
      <w:r>
        <w:rPr>
          <w:spacing w:val="-5"/>
        </w:rPr>
        <w:t xml:space="preserve"> </w:t>
      </w:r>
      <w:r>
        <w:t>CAK</w:t>
      </w:r>
      <w:r>
        <w:rPr>
          <w:spacing w:val="-3"/>
        </w:rPr>
        <w:t xml:space="preserve"> </w:t>
      </w:r>
      <w:r>
        <w:t>to</w:t>
      </w:r>
      <w:r>
        <w:rPr>
          <w:spacing w:val="-2"/>
        </w:rPr>
        <w:t xml:space="preserve"> </w:t>
      </w:r>
      <w:r>
        <w:t>guide</w:t>
      </w:r>
      <w:r>
        <w:rPr>
          <w:spacing w:val="-2"/>
        </w:rPr>
        <w:t xml:space="preserve"> </w:t>
      </w:r>
      <w:r>
        <w:t>you</w:t>
      </w:r>
      <w:r>
        <w:rPr>
          <w:spacing w:val="-7"/>
        </w:rPr>
        <w:t xml:space="preserve"> </w:t>
      </w:r>
      <w:r>
        <w:t>toward</w:t>
      </w:r>
      <w:r>
        <w:rPr>
          <w:spacing w:val="-4"/>
        </w:rPr>
        <w:t xml:space="preserve"> </w:t>
      </w:r>
      <w:r>
        <w:t>building</w:t>
      </w:r>
      <w:r>
        <w:rPr>
          <w:spacing w:val="-4"/>
        </w:rPr>
        <w:t xml:space="preserve"> </w:t>
      </w:r>
      <w:r>
        <w:t>a</w:t>
      </w:r>
      <w:r>
        <w:rPr>
          <w:spacing w:val="-5"/>
        </w:rPr>
        <w:t xml:space="preserve"> </w:t>
      </w:r>
      <w:r>
        <w:rPr>
          <w:spacing w:val="-2"/>
        </w:rPr>
        <w:t>proposal.</w:t>
      </w:r>
    </w:p>
    <w:p w14:paraId="02467C91" w14:textId="77777777" w:rsidR="00D463B0" w:rsidRDefault="00436A6B">
      <w:pPr>
        <w:pStyle w:val="BodyText"/>
        <w:spacing w:before="180"/>
        <w:ind w:left="359"/>
      </w:pPr>
      <w:r>
        <w:t>CAK’s</w:t>
      </w:r>
      <w:r>
        <w:rPr>
          <w:spacing w:val="-5"/>
        </w:rPr>
        <w:t xml:space="preserve"> </w:t>
      </w:r>
      <w:r>
        <w:t>primary</w:t>
      </w:r>
      <w:r>
        <w:rPr>
          <w:spacing w:val="-4"/>
        </w:rPr>
        <w:t xml:space="preserve"> </w:t>
      </w:r>
      <w:r>
        <w:t>objective</w:t>
      </w:r>
      <w:r>
        <w:rPr>
          <w:spacing w:val="-2"/>
        </w:rPr>
        <w:t xml:space="preserve"> </w:t>
      </w:r>
      <w:r>
        <w:t>in</w:t>
      </w:r>
      <w:r>
        <w:rPr>
          <w:spacing w:val="-4"/>
        </w:rPr>
        <w:t xml:space="preserve"> </w:t>
      </w:r>
      <w:r>
        <w:t>issuing</w:t>
      </w:r>
      <w:r>
        <w:rPr>
          <w:spacing w:val="-4"/>
        </w:rPr>
        <w:t xml:space="preserve"> </w:t>
      </w:r>
      <w:r>
        <w:t>this</w:t>
      </w:r>
      <w:r>
        <w:rPr>
          <w:spacing w:val="-2"/>
        </w:rPr>
        <w:t xml:space="preserve"> </w:t>
      </w:r>
      <w:r>
        <w:t>RFP</w:t>
      </w:r>
      <w:r>
        <w:rPr>
          <w:spacing w:val="-4"/>
        </w:rPr>
        <w:t xml:space="preserve"> </w:t>
      </w:r>
      <w:r>
        <w:t>is</w:t>
      </w:r>
      <w:r>
        <w:rPr>
          <w:spacing w:val="-3"/>
        </w:rPr>
        <w:t xml:space="preserve"> </w:t>
      </w:r>
      <w:r>
        <w:t>to</w:t>
      </w:r>
      <w:r>
        <w:rPr>
          <w:spacing w:val="-2"/>
        </w:rPr>
        <w:t xml:space="preserve"> </w:t>
      </w:r>
      <w:r>
        <w:t>identify</w:t>
      </w:r>
      <w:r>
        <w:rPr>
          <w:spacing w:val="-2"/>
        </w:rPr>
        <w:t xml:space="preserve"> </w:t>
      </w:r>
      <w:r>
        <w:t>people</w:t>
      </w:r>
      <w:r>
        <w:rPr>
          <w:spacing w:val="-5"/>
        </w:rPr>
        <w:t xml:space="preserve"> </w:t>
      </w:r>
      <w:r>
        <w:t>or</w:t>
      </w:r>
      <w:r>
        <w:rPr>
          <w:spacing w:val="-2"/>
        </w:rPr>
        <w:t xml:space="preserve"> </w:t>
      </w:r>
      <w:r>
        <w:t>firms</w:t>
      </w:r>
      <w:r>
        <w:rPr>
          <w:spacing w:val="-5"/>
        </w:rPr>
        <w:t xml:space="preserve"> </w:t>
      </w:r>
      <w:r>
        <w:t>that</w:t>
      </w:r>
      <w:r>
        <w:rPr>
          <w:spacing w:val="-2"/>
        </w:rPr>
        <w:t xml:space="preserve"> </w:t>
      </w:r>
      <w:r>
        <w:t>can</w:t>
      </w:r>
      <w:r>
        <w:rPr>
          <w:spacing w:val="-8"/>
        </w:rPr>
        <w:t xml:space="preserve"> </w:t>
      </w:r>
      <w:r>
        <w:t>meet</w:t>
      </w:r>
      <w:r>
        <w:rPr>
          <w:spacing w:val="-2"/>
        </w:rPr>
        <w:t xml:space="preserve"> </w:t>
      </w:r>
      <w:r>
        <w:t>the</w:t>
      </w:r>
      <w:r>
        <w:rPr>
          <w:spacing w:val="-1"/>
        </w:rPr>
        <w:t xml:space="preserve"> </w:t>
      </w:r>
      <w:r>
        <w:rPr>
          <w:spacing w:val="-2"/>
        </w:rPr>
        <w:t>following:</w:t>
      </w:r>
    </w:p>
    <w:p w14:paraId="65258B62" w14:textId="77777777" w:rsidR="00D463B0" w:rsidRDefault="00436A6B">
      <w:pPr>
        <w:pStyle w:val="ListParagraph"/>
        <w:numPr>
          <w:ilvl w:val="1"/>
          <w:numId w:val="12"/>
        </w:numPr>
        <w:tabs>
          <w:tab w:val="left" w:pos="1077"/>
        </w:tabs>
        <w:spacing w:before="180"/>
        <w:ind w:left="1077" w:hanging="358"/>
      </w:pPr>
      <w:r>
        <w:t>Demonstrate</w:t>
      </w:r>
      <w:r>
        <w:rPr>
          <w:spacing w:val="-6"/>
        </w:rPr>
        <w:t xml:space="preserve"> </w:t>
      </w:r>
      <w:r>
        <w:t>the</w:t>
      </w:r>
      <w:r>
        <w:rPr>
          <w:spacing w:val="-5"/>
        </w:rPr>
        <w:t xml:space="preserve"> </w:t>
      </w:r>
      <w:r>
        <w:t>ability</w:t>
      </w:r>
      <w:r>
        <w:rPr>
          <w:spacing w:val="-5"/>
        </w:rPr>
        <w:t xml:space="preserve"> </w:t>
      </w:r>
      <w:r>
        <w:t>to</w:t>
      </w:r>
      <w:r>
        <w:rPr>
          <w:spacing w:val="-6"/>
        </w:rPr>
        <w:t xml:space="preserve"> </w:t>
      </w:r>
      <w:r>
        <w:t>deliver</w:t>
      </w:r>
      <w:r>
        <w:rPr>
          <w:spacing w:val="-3"/>
        </w:rPr>
        <w:t xml:space="preserve"> </w:t>
      </w:r>
      <w:r>
        <w:t>high</w:t>
      </w:r>
      <w:r>
        <w:rPr>
          <w:spacing w:val="-5"/>
        </w:rPr>
        <w:t xml:space="preserve"> </w:t>
      </w:r>
      <w:r>
        <w:t>quality</w:t>
      </w:r>
      <w:r>
        <w:rPr>
          <w:spacing w:val="-2"/>
        </w:rPr>
        <w:t xml:space="preserve"> services.</w:t>
      </w:r>
    </w:p>
    <w:p w14:paraId="6C611E18" w14:textId="77777777" w:rsidR="00D463B0" w:rsidRDefault="00436A6B">
      <w:pPr>
        <w:pStyle w:val="ListParagraph"/>
        <w:numPr>
          <w:ilvl w:val="1"/>
          <w:numId w:val="12"/>
        </w:numPr>
        <w:tabs>
          <w:tab w:val="left" w:pos="1077"/>
        </w:tabs>
        <w:ind w:left="1077" w:hanging="358"/>
      </w:pPr>
      <w:r>
        <w:t>Listen</w:t>
      </w:r>
      <w:r>
        <w:rPr>
          <w:spacing w:val="-9"/>
        </w:rPr>
        <w:t xml:space="preserve"> </w:t>
      </w:r>
      <w:r>
        <w:t>to,</w:t>
      </w:r>
      <w:r>
        <w:rPr>
          <w:spacing w:val="-5"/>
        </w:rPr>
        <w:t xml:space="preserve"> </w:t>
      </w:r>
      <w:r>
        <w:t>understand</w:t>
      </w:r>
      <w:r>
        <w:rPr>
          <w:spacing w:val="-4"/>
        </w:rPr>
        <w:t xml:space="preserve"> </w:t>
      </w:r>
      <w:r>
        <w:t>and</w:t>
      </w:r>
      <w:r>
        <w:rPr>
          <w:spacing w:val="-4"/>
        </w:rPr>
        <w:t xml:space="preserve"> </w:t>
      </w:r>
      <w:r>
        <w:t>respond</w:t>
      </w:r>
      <w:r>
        <w:rPr>
          <w:spacing w:val="-5"/>
        </w:rPr>
        <w:t xml:space="preserve"> </w:t>
      </w:r>
      <w:r>
        <w:t>effectively</w:t>
      </w:r>
      <w:r>
        <w:rPr>
          <w:spacing w:val="-2"/>
        </w:rPr>
        <w:t xml:space="preserve"> </w:t>
      </w:r>
      <w:r>
        <w:t>to</w:t>
      </w:r>
      <w:r>
        <w:rPr>
          <w:spacing w:val="-2"/>
        </w:rPr>
        <w:t xml:space="preserve"> </w:t>
      </w:r>
      <w:r>
        <w:t>CAK’s</w:t>
      </w:r>
      <w:r>
        <w:rPr>
          <w:spacing w:val="-6"/>
        </w:rPr>
        <w:t xml:space="preserve"> </w:t>
      </w:r>
      <w:r>
        <w:t>unique</w:t>
      </w:r>
      <w:r>
        <w:rPr>
          <w:spacing w:val="-2"/>
        </w:rPr>
        <w:t xml:space="preserve"> </w:t>
      </w:r>
      <w:r>
        <w:t>needs</w:t>
      </w:r>
      <w:r>
        <w:rPr>
          <w:spacing w:val="-3"/>
        </w:rPr>
        <w:t xml:space="preserve"> </w:t>
      </w:r>
      <w:r>
        <w:t>and</w:t>
      </w:r>
      <w:r>
        <w:rPr>
          <w:spacing w:val="-4"/>
        </w:rPr>
        <w:t xml:space="preserve"> </w:t>
      </w:r>
      <w:r>
        <w:rPr>
          <w:spacing w:val="-2"/>
        </w:rPr>
        <w:t>challenges.</w:t>
      </w:r>
    </w:p>
    <w:p w14:paraId="64CC7A59" w14:textId="77777777" w:rsidR="00D463B0" w:rsidRDefault="00436A6B">
      <w:pPr>
        <w:pStyle w:val="ListParagraph"/>
        <w:numPr>
          <w:ilvl w:val="1"/>
          <w:numId w:val="12"/>
        </w:numPr>
        <w:tabs>
          <w:tab w:val="left" w:pos="1077"/>
        </w:tabs>
        <w:spacing w:before="1"/>
        <w:ind w:left="1077" w:hanging="358"/>
      </w:pPr>
      <w:r>
        <w:t>Precision,</w:t>
      </w:r>
      <w:r>
        <w:rPr>
          <w:spacing w:val="-5"/>
        </w:rPr>
        <w:t xml:space="preserve"> </w:t>
      </w:r>
      <w:r>
        <w:t>accuracy</w:t>
      </w:r>
      <w:r>
        <w:rPr>
          <w:spacing w:val="-3"/>
        </w:rPr>
        <w:t xml:space="preserve"> </w:t>
      </w:r>
      <w:r>
        <w:t>and</w:t>
      </w:r>
      <w:r>
        <w:rPr>
          <w:spacing w:val="-5"/>
        </w:rPr>
        <w:t xml:space="preserve"> </w:t>
      </w:r>
      <w:r>
        <w:t>timeliness</w:t>
      </w:r>
      <w:r>
        <w:rPr>
          <w:spacing w:val="-5"/>
        </w:rPr>
        <w:t xml:space="preserve"> </w:t>
      </w:r>
      <w:r>
        <w:t>of</w:t>
      </w:r>
      <w:r>
        <w:rPr>
          <w:spacing w:val="-6"/>
        </w:rPr>
        <w:t xml:space="preserve"> </w:t>
      </w:r>
      <w:r>
        <w:t>work</w:t>
      </w:r>
      <w:r>
        <w:rPr>
          <w:spacing w:val="-3"/>
        </w:rPr>
        <w:t xml:space="preserve"> </w:t>
      </w:r>
      <w:r>
        <w:rPr>
          <w:spacing w:val="-2"/>
        </w:rPr>
        <w:t>product.</w:t>
      </w:r>
    </w:p>
    <w:p w14:paraId="137E9D73" w14:textId="77777777" w:rsidR="00D463B0" w:rsidRDefault="00436A6B">
      <w:pPr>
        <w:pStyle w:val="ListParagraph"/>
        <w:numPr>
          <w:ilvl w:val="1"/>
          <w:numId w:val="12"/>
        </w:numPr>
        <w:tabs>
          <w:tab w:val="left" w:pos="1077"/>
        </w:tabs>
        <w:ind w:left="1077" w:hanging="358"/>
      </w:pPr>
      <w:r>
        <w:t>Engagement</w:t>
      </w:r>
      <w:r>
        <w:rPr>
          <w:spacing w:val="-3"/>
        </w:rPr>
        <w:t xml:space="preserve"> </w:t>
      </w:r>
      <w:r>
        <w:t>in</w:t>
      </w:r>
      <w:r>
        <w:rPr>
          <w:spacing w:val="-5"/>
        </w:rPr>
        <w:t xml:space="preserve"> </w:t>
      </w:r>
      <w:r>
        <w:t>a</w:t>
      </w:r>
      <w:r>
        <w:rPr>
          <w:spacing w:val="-4"/>
        </w:rPr>
        <w:t xml:space="preserve"> </w:t>
      </w:r>
      <w:r>
        <w:t>long-term</w:t>
      </w:r>
      <w:r>
        <w:rPr>
          <w:spacing w:val="-4"/>
        </w:rPr>
        <w:t xml:space="preserve"> </w:t>
      </w:r>
      <w:r>
        <w:rPr>
          <w:spacing w:val="-2"/>
        </w:rPr>
        <w:t>partnership.</w:t>
      </w:r>
    </w:p>
    <w:p w14:paraId="7B6AF494" w14:textId="77777777" w:rsidR="00D463B0" w:rsidRDefault="00436A6B">
      <w:pPr>
        <w:pStyle w:val="ListParagraph"/>
        <w:numPr>
          <w:ilvl w:val="1"/>
          <w:numId w:val="12"/>
        </w:numPr>
        <w:tabs>
          <w:tab w:val="left" w:pos="1077"/>
        </w:tabs>
        <w:ind w:left="1077" w:hanging="358"/>
      </w:pPr>
      <w:r>
        <w:t>Ability</w:t>
      </w:r>
      <w:r>
        <w:rPr>
          <w:spacing w:val="-6"/>
        </w:rPr>
        <w:t xml:space="preserve"> </w:t>
      </w:r>
      <w:r>
        <w:t>to</w:t>
      </w:r>
      <w:r>
        <w:rPr>
          <w:spacing w:val="-4"/>
        </w:rPr>
        <w:t xml:space="preserve"> </w:t>
      </w:r>
      <w:r>
        <w:t>enhance</w:t>
      </w:r>
      <w:r>
        <w:rPr>
          <w:spacing w:val="-4"/>
        </w:rPr>
        <w:t xml:space="preserve"> </w:t>
      </w:r>
      <w:r>
        <w:t>trust</w:t>
      </w:r>
      <w:r>
        <w:rPr>
          <w:spacing w:val="-7"/>
        </w:rPr>
        <w:t xml:space="preserve"> </w:t>
      </w:r>
      <w:r>
        <w:t>and</w:t>
      </w:r>
      <w:r>
        <w:rPr>
          <w:spacing w:val="-6"/>
        </w:rPr>
        <w:t xml:space="preserve"> </w:t>
      </w:r>
      <w:r>
        <w:t>confidence</w:t>
      </w:r>
      <w:r>
        <w:rPr>
          <w:spacing w:val="-4"/>
        </w:rPr>
        <w:t xml:space="preserve"> </w:t>
      </w:r>
      <w:r>
        <w:t>in</w:t>
      </w:r>
      <w:r>
        <w:rPr>
          <w:spacing w:val="-6"/>
        </w:rPr>
        <w:t xml:space="preserve"> </w:t>
      </w:r>
      <w:r>
        <w:t>CAK’s</w:t>
      </w:r>
      <w:r>
        <w:rPr>
          <w:spacing w:val="-5"/>
        </w:rPr>
        <w:t xml:space="preserve"> </w:t>
      </w:r>
      <w:r>
        <w:t>financial</w:t>
      </w:r>
      <w:r>
        <w:rPr>
          <w:spacing w:val="-4"/>
        </w:rPr>
        <w:t xml:space="preserve"> </w:t>
      </w:r>
      <w:r>
        <w:rPr>
          <w:spacing w:val="-2"/>
        </w:rPr>
        <w:t>operations.</w:t>
      </w:r>
    </w:p>
    <w:p w14:paraId="5135CD9F" w14:textId="77777777" w:rsidR="00D463B0" w:rsidRDefault="00436A6B">
      <w:pPr>
        <w:pStyle w:val="ListParagraph"/>
        <w:numPr>
          <w:ilvl w:val="1"/>
          <w:numId w:val="12"/>
        </w:numPr>
        <w:tabs>
          <w:tab w:val="left" w:pos="1077"/>
        </w:tabs>
        <w:ind w:left="1077" w:hanging="358"/>
      </w:pPr>
      <w:r>
        <w:t>Fair</w:t>
      </w:r>
      <w:r>
        <w:rPr>
          <w:spacing w:val="-3"/>
        </w:rPr>
        <w:t xml:space="preserve"> </w:t>
      </w:r>
      <w:r>
        <w:t>pricing</w:t>
      </w:r>
      <w:r>
        <w:rPr>
          <w:spacing w:val="-4"/>
        </w:rPr>
        <w:t xml:space="preserve"> </w:t>
      </w:r>
      <w:r>
        <w:t>for</w:t>
      </w:r>
      <w:r>
        <w:rPr>
          <w:spacing w:val="-3"/>
        </w:rPr>
        <w:t xml:space="preserve"> </w:t>
      </w:r>
      <w:r>
        <w:t>both</w:t>
      </w:r>
      <w:r>
        <w:rPr>
          <w:spacing w:val="-4"/>
        </w:rPr>
        <w:t xml:space="preserve"> </w:t>
      </w:r>
      <w:r>
        <w:t>CAK</w:t>
      </w:r>
      <w:r>
        <w:rPr>
          <w:spacing w:val="-2"/>
        </w:rPr>
        <w:t xml:space="preserve"> </w:t>
      </w:r>
      <w:r>
        <w:t>and</w:t>
      </w:r>
      <w:r>
        <w:rPr>
          <w:spacing w:val="-4"/>
        </w:rPr>
        <w:t xml:space="preserve"> </w:t>
      </w:r>
      <w:r>
        <w:t>the</w:t>
      </w:r>
      <w:r>
        <w:rPr>
          <w:spacing w:val="-2"/>
        </w:rPr>
        <w:t xml:space="preserve"> respondent.</w:t>
      </w:r>
    </w:p>
    <w:p w14:paraId="181E3058" w14:textId="77777777" w:rsidR="00D463B0" w:rsidRDefault="00D463B0">
      <w:pPr>
        <w:pStyle w:val="BodyText"/>
        <w:spacing w:before="180"/>
      </w:pPr>
    </w:p>
    <w:p w14:paraId="593162CE" w14:textId="77777777" w:rsidR="00D463B0" w:rsidRDefault="00436A6B">
      <w:pPr>
        <w:pStyle w:val="BodyText"/>
        <w:spacing w:before="1" w:line="259" w:lineRule="auto"/>
        <w:ind w:left="358" w:right="440"/>
      </w:pPr>
      <w:r>
        <w:t>This RFP contains multiple components. CAK is requesting that respondents provide their proposal, based upon their strengths and areas of competence, for ANY or ALL of the RFP components. Please clearly</w:t>
      </w:r>
      <w:r>
        <w:rPr>
          <w:spacing w:val="-1"/>
        </w:rPr>
        <w:t xml:space="preserve"> </w:t>
      </w:r>
      <w:r>
        <w:t>indicate</w:t>
      </w:r>
      <w:r>
        <w:rPr>
          <w:spacing w:val="-4"/>
        </w:rPr>
        <w:t xml:space="preserve"> </w:t>
      </w:r>
      <w:r>
        <w:t>which</w:t>
      </w:r>
      <w:r>
        <w:rPr>
          <w:spacing w:val="-3"/>
        </w:rPr>
        <w:t xml:space="preserve"> </w:t>
      </w:r>
      <w:r>
        <w:t>components</w:t>
      </w:r>
      <w:r>
        <w:rPr>
          <w:spacing w:val="-4"/>
        </w:rPr>
        <w:t xml:space="preserve"> </w:t>
      </w:r>
      <w:r>
        <w:t>you</w:t>
      </w:r>
      <w:r>
        <w:rPr>
          <w:spacing w:val="-5"/>
        </w:rPr>
        <w:t xml:space="preserve"> </w:t>
      </w:r>
      <w:r>
        <w:t>are</w:t>
      </w:r>
      <w:r>
        <w:rPr>
          <w:spacing w:val="-1"/>
        </w:rPr>
        <w:t xml:space="preserve"> </w:t>
      </w:r>
      <w:r>
        <w:t>submitting</w:t>
      </w:r>
      <w:r>
        <w:rPr>
          <w:spacing w:val="-3"/>
        </w:rPr>
        <w:t xml:space="preserve"> </w:t>
      </w:r>
      <w:r>
        <w:t>a</w:t>
      </w:r>
      <w:r>
        <w:rPr>
          <w:spacing w:val="-2"/>
        </w:rPr>
        <w:t xml:space="preserve"> </w:t>
      </w:r>
      <w:r>
        <w:t>response</w:t>
      </w:r>
      <w:r>
        <w:rPr>
          <w:spacing w:val="-1"/>
        </w:rPr>
        <w:t xml:space="preserve"> </w:t>
      </w:r>
      <w:r>
        <w:t>for.</w:t>
      </w:r>
      <w:r>
        <w:rPr>
          <w:spacing w:val="-2"/>
        </w:rPr>
        <w:t xml:space="preserve"> </w:t>
      </w:r>
      <w:r>
        <w:t>Respondents</w:t>
      </w:r>
      <w:r>
        <w:rPr>
          <w:spacing w:val="-2"/>
        </w:rPr>
        <w:t xml:space="preserve"> </w:t>
      </w:r>
      <w:r>
        <w:t>may</w:t>
      </w:r>
      <w:r>
        <w:rPr>
          <w:spacing w:val="-1"/>
        </w:rPr>
        <w:t xml:space="preserve"> </w:t>
      </w:r>
      <w:r>
        <w:t>submit</w:t>
      </w:r>
      <w:r>
        <w:rPr>
          <w:spacing w:val="-4"/>
        </w:rPr>
        <w:t xml:space="preserve"> </w:t>
      </w:r>
      <w:r>
        <w:t>to</w:t>
      </w:r>
      <w:r>
        <w:rPr>
          <w:spacing w:val="-3"/>
        </w:rPr>
        <w:t xml:space="preserve"> </w:t>
      </w:r>
      <w:r>
        <w:t xml:space="preserve">each component individually, or any or all of the components as a combination or package. Please also indicate any component that you are not submitting a response for. (CAK is looking for a </w:t>
      </w:r>
      <w:r>
        <w:rPr>
          <w:i/>
        </w:rPr>
        <w:t xml:space="preserve">solution </w:t>
      </w:r>
      <w:r>
        <w:t>and will entertain alternative proposals.)</w:t>
      </w:r>
    </w:p>
    <w:p w14:paraId="56A85393" w14:textId="77777777" w:rsidR="00D463B0" w:rsidRDefault="00436A6B">
      <w:pPr>
        <w:pStyle w:val="ListParagraph"/>
        <w:numPr>
          <w:ilvl w:val="2"/>
          <w:numId w:val="12"/>
        </w:numPr>
        <w:tabs>
          <w:tab w:val="left" w:pos="1256"/>
        </w:tabs>
        <w:spacing w:before="160" w:line="400" w:lineRule="auto"/>
        <w:ind w:right="5908" w:firstLine="0"/>
      </w:pPr>
      <w:r>
        <w:t>Chief</w:t>
      </w:r>
      <w:r>
        <w:rPr>
          <w:spacing w:val="-12"/>
        </w:rPr>
        <w:t xml:space="preserve"> </w:t>
      </w:r>
      <w:r>
        <w:t>Financial</w:t>
      </w:r>
      <w:r>
        <w:rPr>
          <w:spacing w:val="-12"/>
        </w:rPr>
        <w:t xml:space="preserve"> </w:t>
      </w:r>
      <w:r>
        <w:t>Officer</w:t>
      </w:r>
      <w:r>
        <w:rPr>
          <w:spacing w:val="-13"/>
        </w:rPr>
        <w:t xml:space="preserve"> </w:t>
      </w:r>
      <w:r>
        <w:t>(Contract) 2-Accounting Services AR/AP</w:t>
      </w:r>
    </w:p>
    <w:p w14:paraId="129B06F8" w14:textId="77777777" w:rsidR="00D463B0" w:rsidRDefault="00436A6B">
      <w:pPr>
        <w:pStyle w:val="BodyText"/>
        <w:spacing w:before="1" w:line="403" w:lineRule="auto"/>
        <w:ind w:left="1078" w:right="4017"/>
      </w:pPr>
      <w:r>
        <w:t>3-Program</w:t>
      </w:r>
      <w:r>
        <w:rPr>
          <w:spacing w:val="-7"/>
        </w:rPr>
        <w:t xml:space="preserve"> </w:t>
      </w:r>
      <w:r>
        <w:t>Invoicing</w:t>
      </w:r>
      <w:r>
        <w:rPr>
          <w:spacing w:val="-8"/>
        </w:rPr>
        <w:t xml:space="preserve"> </w:t>
      </w:r>
      <w:r>
        <w:t>and</w:t>
      </w:r>
      <w:r>
        <w:rPr>
          <w:spacing w:val="-8"/>
        </w:rPr>
        <w:t xml:space="preserve"> </w:t>
      </w:r>
      <w:r>
        <w:t>Billing</w:t>
      </w:r>
      <w:r>
        <w:rPr>
          <w:spacing w:val="-8"/>
        </w:rPr>
        <w:t xml:space="preserve"> </w:t>
      </w:r>
      <w:r>
        <w:t>“Pass-Through</w:t>
      </w:r>
      <w:r>
        <w:rPr>
          <w:spacing w:val="-8"/>
        </w:rPr>
        <w:t xml:space="preserve"> </w:t>
      </w:r>
      <w:r>
        <w:t xml:space="preserve">Funding” </w:t>
      </w:r>
      <w:r>
        <w:rPr>
          <w:spacing w:val="-2"/>
        </w:rPr>
        <w:t>4-Payroll</w:t>
      </w:r>
    </w:p>
    <w:p w14:paraId="60672664" w14:textId="77777777" w:rsidR="00D463B0" w:rsidRDefault="00436A6B">
      <w:pPr>
        <w:pStyle w:val="ListParagraph"/>
        <w:numPr>
          <w:ilvl w:val="0"/>
          <w:numId w:val="11"/>
        </w:numPr>
        <w:tabs>
          <w:tab w:val="left" w:pos="1256"/>
        </w:tabs>
        <w:spacing w:line="266" w:lineRule="exact"/>
        <w:ind w:left="1256" w:hanging="178"/>
      </w:pPr>
      <w:r>
        <w:t>Human</w:t>
      </w:r>
      <w:r>
        <w:rPr>
          <w:spacing w:val="-3"/>
        </w:rPr>
        <w:t xml:space="preserve"> </w:t>
      </w:r>
      <w:r>
        <w:rPr>
          <w:spacing w:val="-2"/>
        </w:rPr>
        <w:t>Resources</w:t>
      </w:r>
    </w:p>
    <w:p w14:paraId="7038C369" w14:textId="77777777" w:rsidR="00D463B0" w:rsidRDefault="00436A6B">
      <w:pPr>
        <w:pStyle w:val="ListParagraph"/>
        <w:numPr>
          <w:ilvl w:val="0"/>
          <w:numId w:val="11"/>
        </w:numPr>
        <w:tabs>
          <w:tab w:val="left" w:pos="1256"/>
        </w:tabs>
        <w:spacing w:before="182"/>
        <w:ind w:left="1256" w:hanging="178"/>
      </w:pPr>
      <w:r>
        <w:t>Financial</w:t>
      </w:r>
      <w:r>
        <w:rPr>
          <w:spacing w:val="-7"/>
        </w:rPr>
        <w:t xml:space="preserve"> </w:t>
      </w:r>
      <w:r>
        <w:t>Software</w:t>
      </w:r>
      <w:r>
        <w:rPr>
          <w:spacing w:val="-7"/>
        </w:rPr>
        <w:t xml:space="preserve"> </w:t>
      </w:r>
      <w:r>
        <w:rPr>
          <w:spacing w:val="-2"/>
        </w:rPr>
        <w:t>System</w:t>
      </w:r>
    </w:p>
    <w:p w14:paraId="4CAD815D" w14:textId="77777777" w:rsidR="00D463B0" w:rsidRDefault="00436A6B">
      <w:pPr>
        <w:pStyle w:val="BodyText"/>
        <w:spacing w:before="180" w:line="259" w:lineRule="auto"/>
        <w:ind w:left="358" w:right="440"/>
      </w:pPr>
      <w:r>
        <w:t>Pricing:</w:t>
      </w:r>
      <w:r>
        <w:rPr>
          <w:spacing w:val="-2"/>
        </w:rPr>
        <w:t xml:space="preserve"> </w:t>
      </w:r>
      <w:r>
        <w:t>CAK</w:t>
      </w:r>
      <w:r>
        <w:rPr>
          <w:spacing w:val="-2"/>
        </w:rPr>
        <w:t xml:space="preserve"> </w:t>
      </w:r>
      <w:r>
        <w:t>understands</w:t>
      </w:r>
      <w:r>
        <w:rPr>
          <w:spacing w:val="-5"/>
        </w:rPr>
        <w:t xml:space="preserve"> </w:t>
      </w:r>
      <w:r>
        <w:t>that</w:t>
      </w:r>
      <w:r>
        <w:rPr>
          <w:spacing w:val="-2"/>
        </w:rPr>
        <w:t xml:space="preserve"> </w:t>
      </w:r>
      <w:r>
        <w:t>pricing</w:t>
      </w:r>
      <w:r>
        <w:rPr>
          <w:spacing w:val="-4"/>
        </w:rPr>
        <w:t xml:space="preserve"> </w:t>
      </w:r>
      <w:r>
        <w:t>a</w:t>
      </w:r>
      <w:r>
        <w:rPr>
          <w:spacing w:val="-3"/>
        </w:rPr>
        <w:t xml:space="preserve"> </w:t>
      </w:r>
      <w:r>
        <w:t>proposal</w:t>
      </w:r>
      <w:r>
        <w:rPr>
          <w:spacing w:val="-3"/>
        </w:rPr>
        <w:t xml:space="preserve"> </w:t>
      </w:r>
      <w:r>
        <w:t>such</w:t>
      </w:r>
      <w:r>
        <w:rPr>
          <w:spacing w:val="-5"/>
        </w:rPr>
        <w:t xml:space="preserve"> </w:t>
      </w:r>
      <w:r>
        <w:t>as</w:t>
      </w:r>
      <w:r>
        <w:rPr>
          <w:spacing w:val="-3"/>
        </w:rPr>
        <w:t xml:space="preserve"> </w:t>
      </w:r>
      <w:r>
        <w:t>this</w:t>
      </w:r>
      <w:r>
        <w:rPr>
          <w:spacing w:val="-3"/>
        </w:rPr>
        <w:t xml:space="preserve"> </w:t>
      </w:r>
      <w:r>
        <w:t>will</w:t>
      </w:r>
      <w:r>
        <w:rPr>
          <w:spacing w:val="-5"/>
        </w:rPr>
        <w:t xml:space="preserve"> </w:t>
      </w:r>
      <w:r>
        <w:t>present</w:t>
      </w:r>
      <w:r>
        <w:rPr>
          <w:spacing w:val="-2"/>
        </w:rPr>
        <w:t xml:space="preserve"> </w:t>
      </w:r>
      <w:r>
        <w:t>certain</w:t>
      </w:r>
      <w:r>
        <w:rPr>
          <w:spacing w:val="-5"/>
        </w:rPr>
        <w:t xml:space="preserve"> </w:t>
      </w:r>
      <w:r>
        <w:t>challenges,</w:t>
      </w:r>
      <w:r>
        <w:rPr>
          <w:spacing w:val="-3"/>
        </w:rPr>
        <w:t xml:space="preserve"> </w:t>
      </w:r>
      <w:r>
        <w:t>particularly without firsthand knowledge of CAK’s internal</w:t>
      </w:r>
      <w:r>
        <w:rPr>
          <w:spacing w:val="-1"/>
        </w:rPr>
        <w:t xml:space="preserve"> </w:t>
      </w:r>
      <w:r>
        <w:t>operations. Therefore, it is important that you</w:t>
      </w:r>
      <w:r>
        <w:rPr>
          <w:spacing w:val="-1"/>
        </w:rPr>
        <w:t xml:space="preserve"> </w:t>
      </w:r>
      <w:r>
        <w:t>detail the scope of your proposal to describe the services that you will (and won’t) provide in your pricing proposal. CAK will consider proposals for start-up costs and ongoing costs.</w:t>
      </w:r>
    </w:p>
    <w:p w14:paraId="3748AE1E" w14:textId="77777777" w:rsidR="00D463B0" w:rsidRDefault="00436A6B">
      <w:pPr>
        <w:pStyle w:val="BodyText"/>
        <w:spacing w:before="160" w:line="256" w:lineRule="auto"/>
        <w:ind w:left="358" w:right="354"/>
      </w:pPr>
      <w:r>
        <w:t>CAK</w:t>
      </w:r>
      <w:r>
        <w:rPr>
          <w:spacing w:val="-1"/>
        </w:rPr>
        <w:t xml:space="preserve"> </w:t>
      </w:r>
      <w:r>
        <w:t>expects</w:t>
      </w:r>
      <w:r>
        <w:rPr>
          <w:spacing w:val="-4"/>
        </w:rPr>
        <w:t xml:space="preserve"> </w:t>
      </w:r>
      <w:r>
        <w:t>that</w:t>
      </w:r>
      <w:r>
        <w:rPr>
          <w:spacing w:val="-4"/>
        </w:rPr>
        <w:t xml:space="preserve"> </w:t>
      </w:r>
      <w:r>
        <w:t>once</w:t>
      </w:r>
      <w:r>
        <w:rPr>
          <w:spacing w:val="-4"/>
        </w:rPr>
        <w:t xml:space="preserve"> </w:t>
      </w:r>
      <w:r>
        <w:t>a</w:t>
      </w:r>
      <w:r>
        <w:rPr>
          <w:spacing w:val="-2"/>
        </w:rPr>
        <w:t xml:space="preserve"> </w:t>
      </w:r>
      <w:r>
        <w:t>respondent</w:t>
      </w:r>
      <w:r>
        <w:rPr>
          <w:spacing w:val="-1"/>
        </w:rPr>
        <w:t xml:space="preserve"> </w:t>
      </w:r>
      <w:r>
        <w:t>is</w:t>
      </w:r>
      <w:r>
        <w:rPr>
          <w:spacing w:val="-4"/>
        </w:rPr>
        <w:t xml:space="preserve"> </w:t>
      </w:r>
      <w:r>
        <w:t>selected,</w:t>
      </w:r>
      <w:r>
        <w:rPr>
          <w:spacing w:val="-4"/>
        </w:rPr>
        <w:t xml:space="preserve"> </w:t>
      </w:r>
      <w:r>
        <w:t>the</w:t>
      </w:r>
      <w:r>
        <w:rPr>
          <w:spacing w:val="-1"/>
        </w:rPr>
        <w:t xml:space="preserve"> </w:t>
      </w:r>
      <w:r>
        <w:t>respondent</w:t>
      </w:r>
      <w:r>
        <w:rPr>
          <w:spacing w:val="-4"/>
        </w:rPr>
        <w:t xml:space="preserve"> </w:t>
      </w:r>
      <w:r>
        <w:t>and</w:t>
      </w:r>
      <w:r>
        <w:rPr>
          <w:spacing w:val="-3"/>
        </w:rPr>
        <w:t xml:space="preserve"> </w:t>
      </w:r>
      <w:r>
        <w:t>CAK</w:t>
      </w:r>
      <w:r>
        <w:rPr>
          <w:spacing w:val="-4"/>
        </w:rPr>
        <w:t xml:space="preserve"> </w:t>
      </w:r>
      <w:r>
        <w:t>will</w:t>
      </w:r>
      <w:r>
        <w:rPr>
          <w:spacing w:val="-2"/>
        </w:rPr>
        <w:t xml:space="preserve"> </w:t>
      </w:r>
      <w:r>
        <w:t>engage</w:t>
      </w:r>
      <w:r>
        <w:rPr>
          <w:spacing w:val="-1"/>
        </w:rPr>
        <w:t xml:space="preserve"> </w:t>
      </w:r>
      <w:r>
        <w:t>in</w:t>
      </w:r>
      <w:r>
        <w:rPr>
          <w:spacing w:val="-3"/>
        </w:rPr>
        <w:t xml:space="preserve"> </w:t>
      </w:r>
      <w:r>
        <w:t>the</w:t>
      </w:r>
      <w:r>
        <w:rPr>
          <w:spacing w:val="-1"/>
        </w:rPr>
        <w:t xml:space="preserve"> </w:t>
      </w:r>
      <w:r>
        <w:t>development of a contract where specifics of scope and price can be negotiated.</w:t>
      </w:r>
    </w:p>
    <w:p w14:paraId="7A4C8CDC" w14:textId="77777777" w:rsidR="00D463B0" w:rsidRDefault="00436A6B">
      <w:pPr>
        <w:pStyle w:val="Heading3"/>
        <w:spacing w:before="164"/>
        <w:ind w:left="358"/>
      </w:pPr>
      <w:r>
        <w:t>The</w:t>
      </w:r>
      <w:r>
        <w:rPr>
          <w:spacing w:val="-5"/>
        </w:rPr>
        <w:t xml:space="preserve"> </w:t>
      </w:r>
      <w:r>
        <w:t>RFP</w:t>
      </w:r>
      <w:r>
        <w:rPr>
          <w:spacing w:val="-5"/>
        </w:rPr>
        <w:t xml:space="preserve"> </w:t>
      </w:r>
      <w:r>
        <w:t>should</w:t>
      </w:r>
      <w:r>
        <w:rPr>
          <w:spacing w:val="-5"/>
        </w:rPr>
        <w:t xml:space="preserve"> </w:t>
      </w:r>
      <w:r>
        <w:t>be</w:t>
      </w:r>
      <w:r>
        <w:rPr>
          <w:spacing w:val="-4"/>
        </w:rPr>
        <w:t xml:space="preserve"> </w:t>
      </w:r>
      <w:r>
        <w:t>submitted</w:t>
      </w:r>
      <w:r>
        <w:rPr>
          <w:spacing w:val="-4"/>
        </w:rPr>
        <w:t xml:space="preserve"> </w:t>
      </w:r>
      <w:r>
        <w:t>using</w:t>
      </w:r>
      <w:r>
        <w:rPr>
          <w:spacing w:val="-3"/>
        </w:rPr>
        <w:t xml:space="preserve"> </w:t>
      </w:r>
      <w:r>
        <w:t>the</w:t>
      </w:r>
      <w:r>
        <w:rPr>
          <w:spacing w:val="-4"/>
        </w:rPr>
        <w:t xml:space="preserve"> </w:t>
      </w:r>
      <w:r>
        <w:t>following</w:t>
      </w:r>
      <w:r>
        <w:rPr>
          <w:spacing w:val="-4"/>
        </w:rPr>
        <w:t xml:space="preserve"> </w:t>
      </w:r>
      <w:r>
        <w:rPr>
          <w:spacing w:val="-2"/>
        </w:rPr>
        <w:t>format:</w:t>
      </w:r>
    </w:p>
    <w:p w14:paraId="65C4DD90" w14:textId="77777777" w:rsidR="00D463B0" w:rsidRDefault="00D463B0">
      <w:pPr>
        <w:pStyle w:val="BodyText"/>
        <w:rPr>
          <w:b/>
        </w:rPr>
      </w:pPr>
    </w:p>
    <w:p w14:paraId="4C74D114" w14:textId="77777777" w:rsidR="00D463B0" w:rsidRDefault="00D463B0">
      <w:pPr>
        <w:pStyle w:val="BodyText"/>
        <w:spacing w:before="94"/>
        <w:rPr>
          <w:b/>
        </w:rPr>
      </w:pPr>
    </w:p>
    <w:p w14:paraId="3885B818" w14:textId="77777777" w:rsidR="00D463B0" w:rsidRDefault="00436A6B">
      <w:pPr>
        <w:pStyle w:val="ListParagraph"/>
        <w:numPr>
          <w:ilvl w:val="0"/>
          <w:numId w:val="10"/>
        </w:numPr>
        <w:tabs>
          <w:tab w:val="left" w:pos="1075"/>
          <w:tab w:val="left" w:pos="1078"/>
        </w:tabs>
        <w:spacing w:before="1"/>
        <w:ind w:right="621"/>
        <w:jc w:val="both"/>
      </w:pPr>
      <w:r>
        <w:t>A cover letter should include the following: Complete legal name of the respondent, address, telephone</w:t>
      </w:r>
      <w:r>
        <w:rPr>
          <w:spacing w:val="-2"/>
        </w:rPr>
        <w:t xml:space="preserve"> </w:t>
      </w:r>
      <w:r>
        <w:t>number,</w:t>
      </w:r>
      <w:r>
        <w:rPr>
          <w:spacing w:val="-3"/>
        </w:rPr>
        <w:t xml:space="preserve"> </w:t>
      </w:r>
      <w:r>
        <w:t>name</w:t>
      </w:r>
      <w:r>
        <w:rPr>
          <w:spacing w:val="-2"/>
        </w:rPr>
        <w:t xml:space="preserve"> </w:t>
      </w:r>
      <w:r>
        <w:t>and</w:t>
      </w:r>
      <w:r>
        <w:rPr>
          <w:spacing w:val="-4"/>
        </w:rPr>
        <w:t xml:space="preserve"> </w:t>
      </w:r>
      <w:r>
        <w:t>title</w:t>
      </w:r>
      <w:r>
        <w:rPr>
          <w:spacing w:val="-5"/>
        </w:rPr>
        <w:t xml:space="preserve"> </w:t>
      </w:r>
      <w:r>
        <w:t>of</w:t>
      </w:r>
      <w:r>
        <w:rPr>
          <w:spacing w:val="-3"/>
        </w:rPr>
        <w:t xml:space="preserve"> </w:t>
      </w:r>
      <w:r>
        <w:t>contact</w:t>
      </w:r>
      <w:r>
        <w:rPr>
          <w:spacing w:val="-2"/>
        </w:rPr>
        <w:t xml:space="preserve"> </w:t>
      </w:r>
      <w:r>
        <w:t>person</w:t>
      </w:r>
      <w:r>
        <w:rPr>
          <w:spacing w:val="-4"/>
        </w:rPr>
        <w:t xml:space="preserve"> </w:t>
      </w:r>
      <w:r>
        <w:t>and</w:t>
      </w:r>
      <w:r>
        <w:rPr>
          <w:spacing w:val="-4"/>
        </w:rPr>
        <w:t xml:space="preserve"> </w:t>
      </w:r>
      <w:r>
        <w:t>federal</w:t>
      </w:r>
      <w:r>
        <w:rPr>
          <w:spacing w:val="-3"/>
        </w:rPr>
        <w:t xml:space="preserve"> </w:t>
      </w:r>
      <w:r>
        <w:t>tax</w:t>
      </w:r>
      <w:r>
        <w:rPr>
          <w:spacing w:val="-2"/>
        </w:rPr>
        <w:t xml:space="preserve"> </w:t>
      </w:r>
      <w:r>
        <w:t>identification</w:t>
      </w:r>
      <w:r>
        <w:rPr>
          <w:spacing w:val="-4"/>
        </w:rPr>
        <w:t xml:space="preserve"> </w:t>
      </w:r>
      <w:r>
        <w:t>number.</w:t>
      </w:r>
      <w:r>
        <w:rPr>
          <w:spacing w:val="40"/>
        </w:rPr>
        <w:t xml:space="preserve"> </w:t>
      </w:r>
      <w:r>
        <w:t>It should</w:t>
      </w:r>
      <w:r>
        <w:rPr>
          <w:spacing w:val="-1"/>
        </w:rPr>
        <w:t xml:space="preserve"> </w:t>
      </w:r>
      <w:r>
        <w:t>state the respondent’s ability</w:t>
      </w:r>
      <w:r>
        <w:rPr>
          <w:spacing w:val="-1"/>
        </w:rPr>
        <w:t xml:space="preserve"> </w:t>
      </w:r>
      <w:r>
        <w:t>and willingness</w:t>
      </w:r>
      <w:r>
        <w:rPr>
          <w:spacing w:val="-2"/>
        </w:rPr>
        <w:t xml:space="preserve"> </w:t>
      </w:r>
      <w:r>
        <w:t>to submit the RFP. The</w:t>
      </w:r>
      <w:r>
        <w:rPr>
          <w:spacing w:val="-2"/>
        </w:rPr>
        <w:t xml:space="preserve"> </w:t>
      </w:r>
      <w:r>
        <w:t>respondent</w:t>
      </w:r>
      <w:r>
        <w:rPr>
          <w:spacing w:val="-2"/>
        </w:rPr>
        <w:t xml:space="preserve"> </w:t>
      </w:r>
      <w:r>
        <w:t>must</w:t>
      </w:r>
    </w:p>
    <w:p w14:paraId="7CF443A9" w14:textId="77777777" w:rsidR="00D463B0" w:rsidRDefault="00D463B0">
      <w:pPr>
        <w:pStyle w:val="ListParagraph"/>
        <w:jc w:val="both"/>
        <w:sectPr w:rsidR="00D463B0">
          <w:pgSz w:w="12240" w:h="15840"/>
          <w:pgMar w:top="1340" w:right="1080" w:bottom="940" w:left="1080" w:header="763" w:footer="746" w:gutter="0"/>
          <w:cols w:space="720"/>
        </w:sectPr>
      </w:pPr>
    </w:p>
    <w:p w14:paraId="41D4AD85" w14:textId="77777777" w:rsidR="00D463B0" w:rsidRDefault="00436A6B">
      <w:pPr>
        <w:pStyle w:val="BodyText"/>
        <w:spacing w:before="90"/>
        <w:ind w:left="1079" w:right="557"/>
        <w:jc w:val="both"/>
      </w:pPr>
      <w:r>
        <w:lastRenderedPageBreak/>
        <w:t>provide</w:t>
      </w:r>
      <w:r>
        <w:rPr>
          <w:spacing w:val="-6"/>
        </w:rPr>
        <w:t xml:space="preserve"> </w:t>
      </w:r>
      <w:r>
        <w:t>assurance</w:t>
      </w:r>
      <w:r>
        <w:rPr>
          <w:spacing w:val="-6"/>
        </w:rPr>
        <w:t xml:space="preserve"> </w:t>
      </w:r>
      <w:r>
        <w:t>that</w:t>
      </w:r>
      <w:r>
        <w:rPr>
          <w:spacing w:val="-3"/>
        </w:rPr>
        <w:t xml:space="preserve"> </w:t>
      </w:r>
      <w:r>
        <w:t>it</w:t>
      </w:r>
      <w:r>
        <w:rPr>
          <w:spacing w:val="-3"/>
        </w:rPr>
        <w:t xml:space="preserve"> </w:t>
      </w:r>
      <w:r>
        <w:t>carries</w:t>
      </w:r>
      <w:r>
        <w:rPr>
          <w:spacing w:val="-4"/>
        </w:rPr>
        <w:t xml:space="preserve"> </w:t>
      </w:r>
      <w:r>
        <w:t>adequate</w:t>
      </w:r>
      <w:r>
        <w:rPr>
          <w:spacing w:val="-3"/>
        </w:rPr>
        <w:t xml:space="preserve"> </w:t>
      </w:r>
      <w:r>
        <w:t>general</w:t>
      </w:r>
      <w:r>
        <w:rPr>
          <w:spacing w:val="-4"/>
        </w:rPr>
        <w:t xml:space="preserve"> </w:t>
      </w:r>
      <w:r>
        <w:t>comprehensive,</w:t>
      </w:r>
      <w:r>
        <w:rPr>
          <w:spacing w:val="-6"/>
        </w:rPr>
        <w:t xml:space="preserve"> </w:t>
      </w:r>
      <w:r>
        <w:t>liability</w:t>
      </w:r>
      <w:r>
        <w:rPr>
          <w:spacing w:val="-3"/>
        </w:rPr>
        <w:t xml:space="preserve"> </w:t>
      </w:r>
      <w:r>
        <w:t>insurance</w:t>
      </w:r>
      <w:r>
        <w:rPr>
          <w:spacing w:val="-3"/>
        </w:rPr>
        <w:t xml:space="preserve"> </w:t>
      </w:r>
      <w:r>
        <w:t>coverage and</w:t>
      </w:r>
      <w:r>
        <w:rPr>
          <w:spacing w:val="-3"/>
        </w:rPr>
        <w:t xml:space="preserve"> </w:t>
      </w:r>
      <w:r>
        <w:t>that</w:t>
      </w:r>
      <w:r>
        <w:rPr>
          <w:spacing w:val="-1"/>
        </w:rPr>
        <w:t xml:space="preserve"> </w:t>
      </w:r>
      <w:r>
        <w:t>the</w:t>
      </w:r>
      <w:r>
        <w:rPr>
          <w:spacing w:val="-4"/>
        </w:rPr>
        <w:t xml:space="preserve"> </w:t>
      </w:r>
      <w:r>
        <w:t>respondent</w:t>
      </w:r>
      <w:r>
        <w:rPr>
          <w:spacing w:val="-4"/>
        </w:rPr>
        <w:t xml:space="preserve"> </w:t>
      </w:r>
      <w:r>
        <w:t>maintains</w:t>
      </w:r>
      <w:r>
        <w:rPr>
          <w:spacing w:val="-2"/>
        </w:rPr>
        <w:t xml:space="preserve"> </w:t>
      </w:r>
      <w:r>
        <w:t>bonding</w:t>
      </w:r>
      <w:r>
        <w:rPr>
          <w:spacing w:val="-3"/>
        </w:rPr>
        <w:t xml:space="preserve"> </w:t>
      </w:r>
      <w:r>
        <w:t>insurance.</w:t>
      </w:r>
      <w:r>
        <w:rPr>
          <w:spacing w:val="-2"/>
        </w:rPr>
        <w:t xml:space="preserve"> </w:t>
      </w:r>
      <w:r>
        <w:t>The</w:t>
      </w:r>
      <w:r>
        <w:rPr>
          <w:spacing w:val="-1"/>
        </w:rPr>
        <w:t xml:space="preserve"> </w:t>
      </w:r>
      <w:r>
        <w:t>respondent</w:t>
      </w:r>
      <w:r>
        <w:rPr>
          <w:spacing w:val="-4"/>
        </w:rPr>
        <w:t xml:space="preserve"> </w:t>
      </w:r>
      <w:r>
        <w:t>should</w:t>
      </w:r>
      <w:r>
        <w:rPr>
          <w:spacing w:val="-3"/>
        </w:rPr>
        <w:t xml:space="preserve"> </w:t>
      </w:r>
      <w:r>
        <w:t>indicate</w:t>
      </w:r>
      <w:r>
        <w:rPr>
          <w:spacing w:val="-1"/>
        </w:rPr>
        <w:t xml:space="preserve"> </w:t>
      </w:r>
      <w:r>
        <w:t>if</w:t>
      </w:r>
      <w:r>
        <w:rPr>
          <w:spacing w:val="-2"/>
        </w:rPr>
        <w:t xml:space="preserve"> </w:t>
      </w:r>
      <w:r>
        <w:t>it</w:t>
      </w:r>
      <w:r>
        <w:rPr>
          <w:spacing w:val="-1"/>
        </w:rPr>
        <w:t xml:space="preserve"> </w:t>
      </w:r>
      <w:r>
        <w:t>is</w:t>
      </w:r>
      <w:r>
        <w:rPr>
          <w:spacing w:val="-2"/>
        </w:rPr>
        <w:t xml:space="preserve"> </w:t>
      </w:r>
      <w:r>
        <w:t>a small or minority business.</w:t>
      </w:r>
    </w:p>
    <w:p w14:paraId="17119C5D" w14:textId="77777777" w:rsidR="00D463B0" w:rsidRDefault="00436A6B">
      <w:pPr>
        <w:pStyle w:val="ListParagraph"/>
        <w:numPr>
          <w:ilvl w:val="0"/>
          <w:numId w:val="10"/>
        </w:numPr>
        <w:tabs>
          <w:tab w:val="left" w:pos="1076"/>
          <w:tab w:val="left" w:pos="1079"/>
        </w:tabs>
        <w:spacing w:before="1"/>
        <w:ind w:left="1079" w:right="464"/>
      </w:pPr>
      <w:r>
        <w:t>Provide a description of the respondent’s prior experience with nonprofits, fiscal agents, fund accounting,</w:t>
      </w:r>
      <w:r>
        <w:rPr>
          <w:spacing w:val="-4"/>
        </w:rPr>
        <w:t xml:space="preserve"> </w:t>
      </w:r>
      <w:r>
        <w:t>or</w:t>
      </w:r>
      <w:r>
        <w:rPr>
          <w:spacing w:val="-4"/>
        </w:rPr>
        <w:t xml:space="preserve"> </w:t>
      </w:r>
      <w:r>
        <w:t>with</w:t>
      </w:r>
      <w:r>
        <w:rPr>
          <w:spacing w:val="-3"/>
        </w:rPr>
        <w:t xml:space="preserve"> </w:t>
      </w:r>
      <w:r>
        <w:t>similar</w:t>
      </w:r>
      <w:r>
        <w:rPr>
          <w:spacing w:val="-5"/>
        </w:rPr>
        <w:t xml:space="preserve"> </w:t>
      </w:r>
      <w:r>
        <w:t>types</w:t>
      </w:r>
      <w:r>
        <w:rPr>
          <w:spacing w:val="-4"/>
        </w:rPr>
        <w:t xml:space="preserve"> </w:t>
      </w:r>
      <w:r>
        <w:t>of</w:t>
      </w:r>
      <w:r>
        <w:rPr>
          <w:spacing w:val="-2"/>
        </w:rPr>
        <w:t xml:space="preserve"> </w:t>
      </w:r>
      <w:r>
        <w:t>programs</w:t>
      </w:r>
      <w:r>
        <w:rPr>
          <w:spacing w:val="-2"/>
        </w:rPr>
        <w:t xml:space="preserve"> </w:t>
      </w:r>
      <w:r>
        <w:t>and</w:t>
      </w:r>
      <w:r>
        <w:rPr>
          <w:spacing w:val="-3"/>
        </w:rPr>
        <w:t xml:space="preserve"> </w:t>
      </w:r>
      <w:r>
        <w:t>funds.</w:t>
      </w:r>
      <w:r>
        <w:rPr>
          <w:spacing w:val="-2"/>
        </w:rPr>
        <w:t xml:space="preserve"> </w:t>
      </w:r>
      <w:r>
        <w:t>Names,</w:t>
      </w:r>
      <w:r>
        <w:rPr>
          <w:spacing w:val="-4"/>
        </w:rPr>
        <w:t xml:space="preserve"> </w:t>
      </w:r>
      <w:r>
        <w:t>addresses,</w:t>
      </w:r>
      <w:r>
        <w:rPr>
          <w:spacing w:val="-2"/>
        </w:rPr>
        <w:t xml:space="preserve"> </w:t>
      </w:r>
      <w:r>
        <w:t>telephone</w:t>
      </w:r>
      <w:r>
        <w:rPr>
          <w:spacing w:val="-1"/>
        </w:rPr>
        <w:t xml:space="preserve"> </w:t>
      </w:r>
      <w:r>
        <w:t>number, and number of years of experience should be included in the description.</w:t>
      </w:r>
    </w:p>
    <w:p w14:paraId="19A8557C" w14:textId="77777777" w:rsidR="00D463B0" w:rsidRDefault="00436A6B">
      <w:pPr>
        <w:pStyle w:val="ListParagraph"/>
        <w:numPr>
          <w:ilvl w:val="0"/>
          <w:numId w:val="10"/>
        </w:numPr>
        <w:tabs>
          <w:tab w:val="left" w:pos="1077"/>
        </w:tabs>
        <w:spacing w:line="267" w:lineRule="exact"/>
        <w:ind w:left="1077" w:hanging="358"/>
      </w:pPr>
      <w:r>
        <w:t>The</w:t>
      </w:r>
      <w:r>
        <w:rPr>
          <w:spacing w:val="-5"/>
        </w:rPr>
        <w:t xml:space="preserve"> </w:t>
      </w:r>
      <w:r>
        <w:t>structure</w:t>
      </w:r>
      <w:r>
        <w:rPr>
          <w:spacing w:val="-2"/>
        </w:rPr>
        <w:t xml:space="preserve"> </w:t>
      </w:r>
      <w:r>
        <w:t>and</w:t>
      </w:r>
      <w:r>
        <w:rPr>
          <w:spacing w:val="-5"/>
        </w:rPr>
        <w:t xml:space="preserve"> </w:t>
      </w:r>
      <w:r>
        <w:t>size</w:t>
      </w:r>
      <w:r>
        <w:rPr>
          <w:spacing w:val="-2"/>
        </w:rPr>
        <w:t xml:space="preserve"> </w:t>
      </w:r>
      <w:r>
        <w:t>of</w:t>
      </w:r>
      <w:r>
        <w:rPr>
          <w:spacing w:val="-6"/>
        </w:rPr>
        <w:t xml:space="preserve"> </w:t>
      </w:r>
      <w:r>
        <w:t>the</w:t>
      </w:r>
      <w:r>
        <w:rPr>
          <w:spacing w:val="-2"/>
        </w:rPr>
        <w:t xml:space="preserve"> </w:t>
      </w:r>
      <w:r>
        <w:t>respondent</w:t>
      </w:r>
      <w:r>
        <w:rPr>
          <w:spacing w:val="-3"/>
        </w:rPr>
        <w:t xml:space="preserve"> </w:t>
      </w:r>
      <w:r>
        <w:t>should</w:t>
      </w:r>
      <w:r>
        <w:rPr>
          <w:spacing w:val="-4"/>
        </w:rPr>
        <w:t xml:space="preserve"> </w:t>
      </w:r>
      <w:r>
        <w:t>be</w:t>
      </w:r>
      <w:r>
        <w:rPr>
          <w:spacing w:val="-2"/>
        </w:rPr>
        <w:t xml:space="preserve"> described.</w:t>
      </w:r>
    </w:p>
    <w:p w14:paraId="69E42447" w14:textId="77777777" w:rsidR="00D463B0" w:rsidRDefault="00436A6B">
      <w:pPr>
        <w:pStyle w:val="ListParagraph"/>
        <w:numPr>
          <w:ilvl w:val="0"/>
          <w:numId w:val="10"/>
        </w:numPr>
        <w:tabs>
          <w:tab w:val="left" w:pos="1077"/>
          <w:tab w:val="left" w:pos="1080"/>
        </w:tabs>
        <w:spacing w:before="22"/>
        <w:ind w:left="1080" w:right="421"/>
      </w:pPr>
      <w:r>
        <w:t>The</w:t>
      </w:r>
      <w:r>
        <w:rPr>
          <w:spacing w:val="-1"/>
        </w:rPr>
        <w:t xml:space="preserve"> </w:t>
      </w:r>
      <w:r>
        <w:t>qualifications</w:t>
      </w:r>
      <w:r>
        <w:rPr>
          <w:spacing w:val="-4"/>
        </w:rPr>
        <w:t xml:space="preserve"> </w:t>
      </w:r>
      <w:r>
        <w:t>of</w:t>
      </w:r>
      <w:r>
        <w:rPr>
          <w:spacing w:val="-2"/>
        </w:rPr>
        <w:t xml:space="preserve"> </w:t>
      </w:r>
      <w:r>
        <w:t>staff</w:t>
      </w:r>
      <w:r>
        <w:rPr>
          <w:spacing w:val="-2"/>
        </w:rPr>
        <w:t xml:space="preserve"> </w:t>
      </w:r>
      <w:r>
        <w:t>that</w:t>
      </w:r>
      <w:r>
        <w:rPr>
          <w:spacing w:val="-1"/>
        </w:rPr>
        <w:t xml:space="preserve"> </w:t>
      </w:r>
      <w:r>
        <w:t>will</w:t>
      </w:r>
      <w:r>
        <w:rPr>
          <w:spacing w:val="-2"/>
        </w:rPr>
        <w:t xml:space="preserve"> </w:t>
      </w:r>
      <w:r>
        <w:t>be</w:t>
      </w:r>
      <w:r>
        <w:rPr>
          <w:spacing w:val="-4"/>
        </w:rPr>
        <w:t xml:space="preserve"> </w:t>
      </w:r>
      <w:r>
        <w:t>assigned</w:t>
      </w:r>
      <w:r>
        <w:rPr>
          <w:spacing w:val="-3"/>
        </w:rPr>
        <w:t xml:space="preserve"> </w:t>
      </w:r>
      <w:r>
        <w:t>to</w:t>
      </w:r>
      <w:r>
        <w:rPr>
          <w:spacing w:val="-1"/>
        </w:rPr>
        <w:t xml:space="preserve"> </w:t>
      </w:r>
      <w:r>
        <w:t>CAK</w:t>
      </w:r>
      <w:r>
        <w:rPr>
          <w:spacing w:val="-4"/>
        </w:rPr>
        <w:t xml:space="preserve"> </w:t>
      </w:r>
      <w:r>
        <w:t>should</w:t>
      </w:r>
      <w:r>
        <w:rPr>
          <w:spacing w:val="-3"/>
        </w:rPr>
        <w:t xml:space="preserve"> </w:t>
      </w:r>
      <w:r>
        <w:t>be</w:t>
      </w:r>
      <w:r>
        <w:rPr>
          <w:spacing w:val="-1"/>
        </w:rPr>
        <w:t xml:space="preserve"> </w:t>
      </w:r>
      <w:r>
        <w:t>described.</w:t>
      </w:r>
      <w:r>
        <w:rPr>
          <w:spacing w:val="-2"/>
        </w:rPr>
        <w:t xml:space="preserve"> </w:t>
      </w:r>
      <w:r>
        <w:t>Resumes</w:t>
      </w:r>
      <w:r>
        <w:rPr>
          <w:spacing w:val="-4"/>
        </w:rPr>
        <w:t xml:space="preserve"> </w:t>
      </w:r>
      <w:r>
        <w:t>of</w:t>
      </w:r>
      <w:r>
        <w:rPr>
          <w:spacing w:val="-4"/>
        </w:rPr>
        <w:t xml:space="preserve"> </w:t>
      </w:r>
      <w:r>
        <w:t>key</w:t>
      </w:r>
      <w:r>
        <w:rPr>
          <w:spacing w:val="-1"/>
        </w:rPr>
        <w:t xml:space="preserve"> </w:t>
      </w:r>
      <w:r>
        <w:t>staff that will be assigned should be provided. Levels of supervision should be indicated.</w:t>
      </w:r>
    </w:p>
    <w:p w14:paraId="70509467" w14:textId="77777777" w:rsidR="00D463B0" w:rsidRDefault="00436A6B">
      <w:pPr>
        <w:pStyle w:val="ListParagraph"/>
        <w:numPr>
          <w:ilvl w:val="0"/>
          <w:numId w:val="10"/>
        </w:numPr>
        <w:tabs>
          <w:tab w:val="left" w:pos="1077"/>
          <w:tab w:val="left" w:pos="1080"/>
        </w:tabs>
        <w:ind w:left="1080" w:right="672"/>
      </w:pPr>
      <w:r>
        <w:t>Assurances</w:t>
      </w:r>
      <w:r>
        <w:rPr>
          <w:spacing w:val="-3"/>
        </w:rPr>
        <w:t xml:space="preserve"> </w:t>
      </w:r>
      <w:r>
        <w:t>that</w:t>
      </w:r>
      <w:r>
        <w:rPr>
          <w:spacing w:val="-2"/>
        </w:rPr>
        <w:t xml:space="preserve"> </w:t>
      </w:r>
      <w:r>
        <w:t>the</w:t>
      </w:r>
      <w:r>
        <w:rPr>
          <w:spacing w:val="-5"/>
        </w:rPr>
        <w:t xml:space="preserve"> </w:t>
      </w:r>
      <w:r>
        <w:t>respondent</w:t>
      </w:r>
      <w:r>
        <w:rPr>
          <w:spacing w:val="-2"/>
        </w:rPr>
        <w:t xml:space="preserve"> </w:t>
      </w:r>
      <w:r>
        <w:t>is</w:t>
      </w:r>
      <w:r>
        <w:rPr>
          <w:spacing w:val="-3"/>
        </w:rPr>
        <w:t xml:space="preserve"> </w:t>
      </w:r>
      <w:r>
        <w:t>competent</w:t>
      </w:r>
      <w:r>
        <w:rPr>
          <w:spacing w:val="-2"/>
        </w:rPr>
        <w:t xml:space="preserve"> </w:t>
      </w:r>
      <w:r>
        <w:t>to</w:t>
      </w:r>
      <w:r>
        <w:rPr>
          <w:spacing w:val="-2"/>
        </w:rPr>
        <w:t xml:space="preserve"> </w:t>
      </w:r>
      <w:r>
        <w:t>perform</w:t>
      </w:r>
      <w:r>
        <w:rPr>
          <w:spacing w:val="-2"/>
        </w:rPr>
        <w:t xml:space="preserve"> </w:t>
      </w:r>
      <w:r>
        <w:t>the</w:t>
      </w:r>
      <w:r>
        <w:rPr>
          <w:spacing w:val="-2"/>
        </w:rPr>
        <w:t xml:space="preserve"> </w:t>
      </w:r>
      <w:r>
        <w:t>services</w:t>
      </w:r>
      <w:r>
        <w:rPr>
          <w:spacing w:val="-3"/>
        </w:rPr>
        <w:t xml:space="preserve"> </w:t>
      </w:r>
      <w:r>
        <w:t>and</w:t>
      </w:r>
      <w:r>
        <w:rPr>
          <w:spacing w:val="-4"/>
        </w:rPr>
        <w:t xml:space="preserve"> </w:t>
      </w:r>
      <w:r>
        <w:t>is</w:t>
      </w:r>
      <w:r>
        <w:rPr>
          <w:spacing w:val="-3"/>
        </w:rPr>
        <w:t xml:space="preserve"> </w:t>
      </w:r>
      <w:r>
        <w:t>familiar</w:t>
      </w:r>
      <w:r>
        <w:rPr>
          <w:spacing w:val="-3"/>
        </w:rPr>
        <w:t xml:space="preserve"> </w:t>
      </w:r>
      <w:r>
        <w:t>with</w:t>
      </w:r>
      <w:r>
        <w:rPr>
          <w:spacing w:val="-4"/>
        </w:rPr>
        <w:t xml:space="preserve"> </w:t>
      </w:r>
      <w:r>
        <w:t>any rules and regulations that govern federal and state grants.</w:t>
      </w:r>
    </w:p>
    <w:p w14:paraId="5E5A20BD" w14:textId="77777777" w:rsidR="00D463B0" w:rsidRDefault="00436A6B">
      <w:pPr>
        <w:pStyle w:val="ListParagraph"/>
        <w:numPr>
          <w:ilvl w:val="0"/>
          <w:numId w:val="10"/>
        </w:numPr>
        <w:tabs>
          <w:tab w:val="left" w:pos="1077"/>
          <w:tab w:val="left" w:pos="1080"/>
        </w:tabs>
        <w:ind w:left="1080" w:right="726"/>
      </w:pPr>
      <w:r>
        <w:t>Describe</w:t>
      </w:r>
      <w:r>
        <w:rPr>
          <w:spacing w:val="-1"/>
        </w:rPr>
        <w:t xml:space="preserve"> </w:t>
      </w:r>
      <w:r>
        <w:t>how</w:t>
      </w:r>
      <w:r>
        <w:rPr>
          <w:spacing w:val="-4"/>
        </w:rPr>
        <w:t xml:space="preserve"> </w:t>
      </w:r>
      <w:r>
        <w:t>you</w:t>
      </w:r>
      <w:r>
        <w:rPr>
          <w:spacing w:val="-5"/>
        </w:rPr>
        <w:t xml:space="preserve"> </w:t>
      </w:r>
      <w:r>
        <w:t>will</w:t>
      </w:r>
      <w:r>
        <w:rPr>
          <w:spacing w:val="-2"/>
        </w:rPr>
        <w:t xml:space="preserve"> </w:t>
      </w:r>
      <w:r>
        <w:t>approach</w:t>
      </w:r>
      <w:r>
        <w:rPr>
          <w:spacing w:val="-3"/>
        </w:rPr>
        <w:t xml:space="preserve"> </w:t>
      </w:r>
      <w:r>
        <w:t>the</w:t>
      </w:r>
      <w:r>
        <w:rPr>
          <w:spacing w:val="-1"/>
        </w:rPr>
        <w:t xml:space="preserve"> </w:t>
      </w:r>
      <w:r>
        <w:t>proposed</w:t>
      </w:r>
      <w:r>
        <w:rPr>
          <w:spacing w:val="-5"/>
        </w:rPr>
        <w:t xml:space="preserve"> </w:t>
      </w:r>
      <w:r>
        <w:t>services,</w:t>
      </w:r>
      <w:r>
        <w:rPr>
          <w:spacing w:val="-2"/>
        </w:rPr>
        <w:t xml:space="preserve"> </w:t>
      </w:r>
      <w:r>
        <w:t>including</w:t>
      </w:r>
      <w:r>
        <w:rPr>
          <w:spacing w:val="-3"/>
        </w:rPr>
        <w:t xml:space="preserve"> </w:t>
      </w:r>
      <w:r>
        <w:t>the</w:t>
      </w:r>
      <w:r>
        <w:rPr>
          <w:spacing w:val="-1"/>
        </w:rPr>
        <w:t xml:space="preserve"> </w:t>
      </w:r>
      <w:r>
        <w:t>use</w:t>
      </w:r>
      <w:r>
        <w:rPr>
          <w:spacing w:val="-4"/>
        </w:rPr>
        <w:t xml:space="preserve"> </w:t>
      </w:r>
      <w:r>
        <w:t>of</w:t>
      </w:r>
      <w:r>
        <w:rPr>
          <w:spacing w:val="-2"/>
        </w:rPr>
        <w:t xml:space="preserve"> </w:t>
      </w:r>
      <w:r>
        <w:t>local</w:t>
      </w:r>
      <w:r>
        <w:rPr>
          <w:spacing w:val="-6"/>
        </w:rPr>
        <w:t xml:space="preserve"> </w:t>
      </w:r>
      <w:r>
        <w:t>/ remote</w:t>
      </w:r>
      <w:r>
        <w:rPr>
          <w:spacing w:val="-4"/>
        </w:rPr>
        <w:t xml:space="preserve"> </w:t>
      </w:r>
      <w:r>
        <w:t>or onsite/offsite staff.</w:t>
      </w:r>
    </w:p>
    <w:p w14:paraId="42A6CD19" w14:textId="60BF978A" w:rsidR="00D463B0" w:rsidRDefault="00436A6B">
      <w:pPr>
        <w:pStyle w:val="ListParagraph"/>
        <w:numPr>
          <w:ilvl w:val="0"/>
          <w:numId w:val="10"/>
        </w:numPr>
        <w:tabs>
          <w:tab w:val="left" w:pos="1078"/>
        </w:tabs>
        <w:spacing w:line="267" w:lineRule="exact"/>
        <w:ind w:hanging="358"/>
      </w:pPr>
      <w:r>
        <w:t>Describe</w:t>
      </w:r>
      <w:r>
        <w:rPr>
          <w:spacing w:val="-3"/>
        </w:rPr>
        <w:t xml:space="preserve"> </w:t>
      </w:r>
      <w:r>
        <w:t>the</w:t>
      </w:r>
      <w:r>
        <w:rPr>
          <w:spacing w:val="-5"/>
        </w:rPr>
        <w:t xml:space="preserve"> </w:t>
      </w:r>
      <w:r>
        <w:t>resources</w:t>
      </w:r>
      <w:r>
        <w:rPr>
          <w:spacing w:val="-4"/>
        </w:rPr>
        <w:t xml:space="preserve"> </w:t>
      </w:r>
      <w:r>
        <w:t>and</w:t>
      </w:r>
      <w:r>
        <w:rPr>
          <w:spacing w:val="-6"/>
        </w:rPr>
        <w:t xml:space="preserve"> </w:t>
      </w:r>
      <w:r>
        <w:t>commitments</w:t>
      </w:r>
      <w:r>
        <w:rPr>
          <w:spacing w:val="-5"/>
        </w:rPr>
        <w:t xml:space="preserve"> </w:t>
      </w:r>
      <w:r>
        <w:t>that</w:t>
      </w:r>
      <w:r>
        <w:rPr>
          <w:spacing w:val="-6"/>
        </w:rPr>
        <w:t xml:space="preserve"> </w:t>
      </w:r>
      <w:r w:rsidR="00C35F03">
        <w:t>you</w:t>
      </w:r>
      <w:r>
        <w:rPr>
          <w:spacing w:val="-3"/>
        </w:rPr>
        <w:t xml:space="preserve"> </w:t>
      </w:r>
      <w:r>
        <w:t>will</w:t>
      </w:r>
      <w:r>
        <w:rPr>
          <w:spacing w:val="-4"/>
        </w:rPr>
        <w:t xml:space="preserve"> </w:t>
      </w:r>
      <w:r>
        <w:t>need</w:t>
      </w:r>
      <w:r>
        <w:rPr>
          <w:spacing w:val="-4"/>
        </w:rPr>
        <w:t xml:space="preserve"> </w:t>
      </w:r>
      <w:r>
        <w:t>from</w:t>
      </w:r>
      <w:r>
        <w:rPr>
          <w:spacing w:val="-4"/>
        </w:rPr>
        <w:t xml:space="preserve"> CAK.</w:t>
      </w:r>
    </w:p>
    <w:p w14:paraId="14171B24" w14:textId="77777777" w:rsidR="00D463B0" w:rsidRDefault="00436A6B">
      <w:pPr>
        <w:pStyle w:val="ListParagraph"/>
        <w:numPr>
          <w:ilvl w:val="0"/>
          <w:numId w:val="10"/>
        </w:numPr>
        <w:tabs>
          <w:tab w:val="left" w:pos="1078"/>
        </w:tabs>
        <w:ind w:hanging="358"/>
      </w:pPr>
      <w:r>
        <w:t>Describe</w:t>
      </w:r>
      <w:r>
        <w:rPr>
          <w:spacing w:val="-5"/>
        </w:rPr>
        <w:t xml:space="preserve"> </w:t>
      </w:r>
      <w:r>
        <w:t>how</w:t>
      </w:r>
      <w:r>
        <w:rPr>
          <w:spacing w:val="-5"/>
        </w:rPr>
        <w:t xml:space="preserve"> </w:t>
      </w:r>
      <w:r>
        <w:t>you</w:t>
      </w:r>
      <w:r>
        <w:rPr>
          <w:spacing w:val="-6"/>
        </w:rPr>
        <w:t xml:space="preserve"> </w:t>
      </w:r>
      <w:r>
        <w:t>/</w:t>
      </w:r>
      <w:r>
        <w:rPr>
          <w:spacing w:val="-4"/>
        </w:rPr>
        <w:t xml:space="preserve"> </w:t>
      </w:r>
      <w:r>
        <w:t>your</w:t>
      </w:r>
      <w:r>
        <w:rPr>
          <w:spacing w:val="-5"/>
        </w:rPr>
        <w:t xml:space="preserve"> </w:t>
      </w:r>
      <w:r>
        <w:t>firm</w:t>
      </w:r>
      <w:r>
        <w:rPr>
          <w:spacing w:val="-4"/>
        </w:rPr>
        <w:t xml:space="preserve"> </w:t>
      </w:r>
      <w:r>
        <w:t>will</w:t>
      </w:r>
      <w:r>
        <w:rPr>
          <w:spacing w:val="-3"/>
        </w:rPr>
        <w:t xml:space="preserve"> </w:t>
      </w:r>
      <w:r>
        <w:t>analyze</w:t>
      </w:r>
      <w:r>
        <w:rPr>
          <w:spacing w:val="-4"/>
        </w:rPr>
        <w:t xml:space="preserve"> </w:t>
      </w:r>
      <w:r>
        <w:t>and</w:t>
      </w:r>
      <w:r>
        <w:rPr>
          <w:spacing w:val="-4"/>
        </w:rPr>
        <w:t xml:space="preserve"> </w:t>
      </w:r>
      <w:r>
        <w:t>understand</w:t>
      </w:r>
      <w:r>
        <w:rPr>
          <w:spacing w:val="-4"/>
        </w:rPr>
        <w:t xml:space="preserve"> </w:t>
      </w:r>
      <w:r>
        <w:t>CAK’s</w:t>
      </w:r>
      <w:r>
        <w:rPr>
          <w:spacing w:val="-3"/>
        </w:rPr>
        <w:t xml:space="preserve"> </w:t>
      </w:r>
      <w:r>
        <w:t>unique</w:t>
      </w:r>
      <w:r>
        <w:rPr>
          <w:spacing w:val="-2"/>
        </w:rPr>
        <w:t xml:space="preserve"> requirements.</w:t>
      </w:r>
    </w:p>
    <w:p w14:paraId="5578EC80" w14:textId="77777777" w:rsidR="00D463B0" w:rsidRDefault="00436A6B">
      <w:pPr>
        <w:pStyle w:val="ListParagraph"/>
        <w:numPr>
          <w:ilvl w:val="0"/>
          <w:numId w:val="10"/>
        </w:numPr>
        <w:tabs>
          <w:tab w:val="left" w:pos="1078"/>
        </w:tabs>
        <w:spacing w:before="1"/>
        <w:ind w:hanging="358"/>
      </w:pPr>
      <w:r>
        <w:t>Describe</w:t>
      </w:r>
      <w:r>
        <w:rPr>
          <w:spacing w:val="-3"/>
        </w:rPr>
        <w:t xml:space="preserve"> </w:t>
      </w:r>
      <w:r>
        <w:t>your</w:t>
      </w:r>
      <w:r>
        <w:rPr>
          <w:spacing w:val="-3"/>
        </w:rPr>
        <w:t xml:space="preserve"> </w:t>
      </w:r>
      <w:r>
        <w:t>use</w:t>
      </w:r>
      <w:r>
        <w:rPr>
          <w:spacing w:val="-3"/>
        </w:rPr>
        <w:t xml:space="preserve"> </w:t>
      </w:r>
      <w:r>
        <w:t>of</w:t>
      </w:r>
      <w:r>
        <w:rPr>
          <w:spacing w:val="-5"/>
        </w:rPr>
        <w:t xml:space="preserve"> </w:t>
      </w:r>
      <w:r>
        <w:t>technology</w:t>
      </w:r>
      <w:r>
        <w:rPr>
          <w:spacing w:val="-2"/>
        </w:rPr>
        <w:t xml:space="preserve"> </w:t>
      </w:r>
      <w:r>
        <w:t>and</w:t>
      </w:r>
      <w:r>
        <w:rPr>
          <w:spacing w:val="-4"/>
        </w:rPr>
        <w:t xml:space="preserve"> </w:t>
      </w:r>
      <w:r>
        <w:rPr>
          <w:spacing w:val="-2"/>
        </w:rPr>
        <w:t>software.</w:t>
      </w:r>
    </w:p>
    <w:p w14:paraId="1B15BBBA" w14:textId="447A2DDE" w:rsidR="00D463B0" w:rsidRDefault="00436A6B">
      <w:pPr>
        <w:pStyle w:val="ListParagraph"/>
        <w:numPr>
          <w:ilvl w:val="0"/>
          <w:numId w:val="10"/>
        </w:numPr>
        <w:tabs>
          <w:tab w:val="left" w:pos="1078"/>
        </w:tabs>
        <w:ind w:hanging="358"/>
      </w:pPr>
      <w:r>
        <w:t>Describe</w:t>
      </w:r>
      <w:r>
        <w:rPr>
          <w:spacing w:val="-5"/>
        </w:rPr>
        <w:t xml:space="preserve"> </w:t>
      </w:r>
      <w:r>
        <w:t>the</w:t>
      </w:r>
      <w:r>
        <w:rPr>
          <w:spacing w:val="-6"/>
        </w:rPr>
        <w:t xml:space="preserve"> </w:t>
      </w:r>
      <w:r>
        <w:t>process</w:t>
      </w:r>
      <w:r>
        <w:rPr>
          <w:spacing w:val="-5"/>
        </w:rPr>
        <w:t xml:space="preserve"> </w:t>
      </w:r>
      <w:r>
        <w:t>of</w:t>
      </w:r>
      <w:r>
        <w:rPr>
          <w:spacing w:val="-7"/>
        </w:rPr>
        <w:t xml:space="preserve"> </w:t>
      </w:r>
      <w:r>
        <w:t>on-boarding</w:t>
      </w:r>
      <w:r>
        <w:rPr>
          <w:spacing w:val="-4"/>
        </w:rPr>
        <w:t xml:space="preserve"> CAK</w:t>
      </w:r>
      <w:r w:rsidR="00CB0EA6">
        <w:rPr>
          <w:spacing w:val="-4"/>
        </w:rPr>
        <w:t>, including timeframes</w:t>
      </w:r>
      <w:r w:rsidR="009F33F1">
        <w:rPr>
          <w:spacing w:val="-4"/>
        </w:rPr>
        <w:t xml:space="preserve"> for transition and assurance that you will work cooperatively with the current vendor for transition.</w:t>
      </w:r>
    </w:p>
    <w:p w14:paraId="2BCF7E27" w14:textId="77777777" w:rsidR="00D463B0" w:rsidRDefault="00436A6B">
      <w:pPr>
        <w:pStyle w:val="ListParagraph"/>
        <w:numPr>
          <w:ilvl w:val="0"/>
          <w:numId w:val="10"/>
        </w:numPr>
        <w:tabs>
          <w:tab w:val="left" w:pos="1078"/>
        </w:tabs>
        <w:ind w:hanging="358"/>
      </w:pPr>
      <w:r>
        <w:t>Describe</w:t>
      </w:r>
      <w:r>
        <w:rPr>
          <w:spacing w:val="-5"/>
        </w:rPr>
        <w:t xml:space="preserve"> </w:t>
      </w:r>
      <w:r>
        <w:t>the</w:t>
      </w:r>
      <w:r>
        <w:rPr>
          <w:spacing w:val="-5"/>
        </w:rPr>
        <w:t xml:space="preserve"> </w:t>
      </w:r>
      <w:r>
        <w:t>CAK’s</w:t>
      </w:r>
      <w:r>
        <w:rPr>
          <w:spacing w:val="-5"/>
        </w:rPr>
        <w:t xml:space="preserve"> </w:t>
      </w:r>
      <w:r>
        <w:t>ownership</w:t>
      </w:r>
      <w:r>
        <w:rPr>
          <w:spacing w:val="-4"/>
        </w:rPr>
        <w:t xml:space="preserve"> </w:t>
      </w:r>
      <w:r>
        <w:t>and</w:t>
      </w:r>
      <w:r>
        <w:rPr>
          <w:spacing w:val="-5"/>
        </w:rPr>
        <w:t xml:space="preserve"> </w:t>
      </w:r>
      <w:r>
        <w:t>portability</w:t>
      </w:r>
      <w:r>
        <w:rPr>
          <w:spacing w:val="-4"/>
        </w:rPr>
        <w:t xml:space="preserve"> </w:t>
      </w:r>
      <w:r>
        <w:t>of</w:t>
      </w:r>
      <w:r>
        <w:rPr>
          <w:spacing w:val="-5"/>
        </w:rPr>
        <w:t xml:space="preserve"> </w:t>
      </w:r>
      <w:r>
        <w:t>data</w:t>
      </w:r>
      <w:r>
        <w:rPr>
          <w:spacing w:val="-5"/>
        </w:rPr>
        <w:t xml:space="preserve"> </w:t>
      </w:r>
      <w:r>
        <w:t>and</w:t>
      </w:r>
      <w:r>
        <w:rPr>
          <w:spacing w:val="-4"/>
        </w:rPr>
        <w:t xml:space="preserve"> </w:t>
      </w:r>
      <w:r>
        <w:rPr>
          <w:spacing w:val="-2"/>
        </w:rPr>
        <w:t>documents.</w:t>
      </w:r>
    </w:p>
    <w:p w14:paraId="52275EC1" w14:textId="77777777" w:rsidR="00D463B0" w:rsidRDefault="00436A6B">
      <w:pPr>
        <w:pStyle w:val="ListParagraph"/>
        <w:numPr>
          <w:ilvl w:val="0"/>
          <w:numId w:val="10"/>
        </w:numPr>
        <w:tabs>
          <w:tab w:val="left" w:pos="1077"/>
          <w:tab w:val="left" w:pos="1080"/>
        </w:tabs>
        <w:ind w:left="1080" w:right="871"/>
      </w:pPr>
      <w:r>
        <w:t>The</w:t>
      </w:r>
      <w:r>
        <w:rPr>
          <w:spacing w:val="-1"/>
        </w:rPr>
        <w:t xml:space="preserve"> </w:t>
      </w:r>
      <w:r>
        <w:t>proposed</w:t>
      </w:r>
      <w:r>
        <w:rPr>
          <w:spacing w:val="-3"/>
        </w:rPr>
        <w:t xml:space="preserve"> </w:t>
      </w:r>
      <w:r>
        <w:t>price</w:t>
      </w:r>
      <w:r>
        <w:rPr>
          <w:spacing w:val="-4"/>
        </w:rPr>
        <w:t xml:space="preserve"> </w:t>
      </w:r>
      <w:r>
        <w:t>of</w:t>
      </w:r>
      <w:r>
        <w:rPr>
          <w:spacing w:val="-2"/>
        </w:rPr>
        <w:t xml:space="preserve"> </w:t>
      </w:r>
      <w:r>
        <w:t>the</w:t>
      </w:r>
      <w:r>
        <w:rPr>
          <w:spacing w:val="-1"/>
        </w:rPr>
        <w:t xml:space="preserve"> </w:t>
      </w:r>
      <w:r>
        <w:t>services</w:t>
      </w:r>
      <w:r>
        <w:rPr>
          <w:spacing w:val="-2"/>
        </w:rPr>
        <w:t xml:space="preserve"> </w:t>
      </w:r>
      <w:r>
        <w:t>should</w:t>
      </w:r>
      <w:r>
        <w:rPr>
          <w:spacing w:val="-3"/>
        </w:rPr>
        <w:t xml:space="preserve"> </w:t>
      </w:r>
      <w:r>
        <w:t>be</w:t>
      </w:r>
      <w:r>
        <w:rPr>
          <w:spacing w:val="-1"/>
        </w:rPr>
        <w:t xml:space="preserve"> </w:t>
      </w:r>
      <w:r>
        <w:t>indicated.</w:t>
      </w:r>
      <w:r>
        <w:rPr>
          <w:spacing w:val="40"/>
        </w:rPr>
        <w:t xml:space="preserve"> </w:t>
      </w:r>
      <w:r>
        <w:t>A</w:t>
      </w:r>
      <w:r>
        <w:rPr>
          <w:spacing w:val="-2"/>
        </w:rPr>
        <w:t xml:space="preserve"> </w:t>
      </w:r>
      <w:r>
        <w:t>description</w:t>
      </w:r>
      <w:r>
        <w:rPr>
          <w:spacing w:val="-5"/>
        </w:rPr>
        <w:t xml:space="preserve"> </w:t>
      </w:r>
      <w:r>
        <w:t>of</w:t>
      </w:r>
      <w:r>
        <w:rPr>
          <w:spacing w:val="-2"/>
        </w:rPr>
        <w:t xml:space="preserve"> </w:t>
      </w:r>
      <w:r>
        <w:t>how</w:t>
      </w:r>
      <w:r>
        <w:rPr>
          <w:spacing w:val="-4"/>
        </w:rPr>
        <w:t xml:space="preserve"> </w:t>
      </w:r>
      <w:r>
        <w:t>the</w:t>
      </w:r>
      <w:r>
        <w:rPr>
          <w:spacing w:val="-4"/>
        </w:rPr>
        <w:t xml:space="preserve"> </w:t>
      </w:r>
      <w:r>
        <w:t>price</w:t>
      </w:r>
      <w:r>
        <w:rPr>
          <w:spacing w:val="-1"/>
        </w:rPr>
        <w:t xml:space="preserve"> </w:t>
      </w:r>
      <w:r>
        <w:t>was determined should also be included, as well as scope of work in the proposal.</w:t>
      </w:r>
    </w:p>
    <w:p w14:paraId="4B6B01FB" w14:textId="77777777" w:rsidR="00D463B0" w:rsidRDefault="00436A6B">
      <w:pPr>
        <w:pStyle w:val="ListParagraph"/>
        <w:numPr>
          <w:ilvl w:val="0"/>
          <w:numId w:val="10"/>
        </w:numPr>
        <w:tabs>
          <w:tab w:val="left" w:pos="1078"/>
        </w:tabs>
        <w:ind w:hanging="358"/>
      </w:pPr>
      <w:r>
        <w:t>Any</w:t>
      </w:r>
      <w:r>
        <w:rPr>
          <w:spacing w:val="-2"/>
        </w:rPr>
        <w:t xml:space="preserve"> </w:t>
      </w:r>
      <w:r>
        <w:t>limitations</w:t>
      </w:r>
      <w:r>
        <w:rPr>
          <w:spacing w:val="-3"/>
        </w:rPr>
        <w:t xml:space="preserve"> </w:t>
      </w:r>
      <w:r>
        <w:t>on</w:t>
      </w:r>
      <w:r>
        <w:rPr>
          <w:spacing w:val="-6"/>
        </w:rPr>
        <w:t xml:space="preserve"> </w:t>
      </w:r>
      <w:r>
        <w:t>or</w:t>
      </w:r>
      <w:r>
        <w:rPr>
          <w:spacing w:val="-5"/>
        </w:rPr>
        <w:t xml:space="preserve"> </w:t>
      </w:r>
      <w:r>
        <w:t>additional</w:t>
      </w:r>
      <w:r>
        <w:rPr>
          <w:spacing w:val="-3"/>
        </w:rPr>
        <w:t xml:space="preserve"> </w:t>
      </w:r>
      <w:r>
        <w:t>fees</w:t>
      </w:r>
      <w:r>
        <w:rPr>
          <w:spacing w:val="-3"/>
        </w:rPr>
        <w:t xml:space="preserve"> </w:t>
      </w:r>
      <w:r>
        <w:t>should</w:t>
      </w:r>
      <w:r>
        <w:rPr>
          <w:spacing w:val="-4"/>
        </w:rPr>
        <w:t xml:space="preserve"> </w:t>
      </w:r>
      <w:r>
        <w:t>be</w:t>
      </w:r>
      <w:r>
        <w:rPr>
          <w:spacing w:val="-1"/>
        </w:rPr>
        <w:t xml:space="preserve"> </w:t>
      </w:r>
      <w:r>
        <w:rPr>
          <w:spacing w:val="-2"/>
        </w:rPr>
        <w:t>explained.</w:t>
      </w:r>
    </w:p>
    <w:p w14:paraId="6337DB4A" w14:textId="77777777" w:rsidR="00D463B0" w:rsidRDefault="00436A6B">
      <w:pPr>
        <w:pStyle w:val="ListParagraph"/>
        <w:numPr>
          <w:ilvl w:val="0"/>
          <w:numId w:val="10"/>
        </w:numPr>
        <w:tabs>
          <w:tab w:val="left" w:pos="1079"/>
        </w:tabs>
        <w:ind w:left="1079" w:hanging="358"/>
      </w:pPr>
      <w:r>
        <w:t>Signed</w:t>
      </w:r>
      <w:r>
        <w:rPr>
          <w:spacing w:val="-8"/>
        </w:rPr>
        <w:t xml:space="preserve"> </w:t>
      </w:r>
      <w:r>
        <w:t>“Certification”.</w:t>
      </w:r>
      <w:r>
        <w:rPr>
          <w:spacing w:val="-7"/>
        </w:rPr>
        <w:t xml:space="preserve"> </w:t>
      </w:r>
      <w:r>
        <w:t>(Attachment</w:t>
      </w:r>
      <w:r>
        <w:rPr>
          <w:spacing w:val="-8"/>
        </w:rPr>
        <w:t xml:space="preserve"> </w:t>
      </w:r>
      <w:r>
        <w:rPr>
          <w:spacing w:val="-5"/>
        </w:rPr>
        <w:t>A)</w:t>
      </w:r>
    </w:p>
    <w:p w14:paraId="70E48F4E" w14:textId="77777777" w:rsidR="00D463B0" w:rsidRDefault="00D463B0">
      <w:pPr>
        <w:pStyle w:val="ListParagraph"/>
        <w:sectPr w:rsidR="00D463B0">
          <w:pgSz w:w="12240" w:h="15840"/>
          <w:pgMar w:top="1340" w:right="1080" w:bottom="940" w:left="1080" w:header="763" w:footer="746" w:gutter="0"/>
          <w:cols w:space="720"/>
        </w:sectPr>
      </w:pPr>
    </w:p>
    <w:bookmarkStart w:id="6" w:name="_Toc234393464"/>
    <w:p w14:paraId="0B5A92FC" w14:textId="77777777" w:rsidR="00D463B0" w:rsidRDefault="00436A6B">
      <w:pPr>
        <w:pStyle w:val="Heading1"/>
        <w:spacing w:before="93"/>
      </w:pPr>
      <w:r>
        <w:rPr>
          <w:noProof/>
        </w:rPr>
        <w:lastRenderedPageBreak/>
        <mc:AlternateContent>
          <mc:Choice Requires="wps">
            <w:drawing>
              <wp:anchor distT="0" distB="0" distL="0" distR="0" simplePos="0" relativeHeight="487588864" behindDoc="1" locked="0" layoutInCell="1" allowOverlap="1" wp14:anchorId="7036BA0E" wp14:editId="7E8C91E2">
                <wp:simplePos x="0" y="0"/>
                <wp:positionH relativeFrom="page">
                  <wp:posOffset>896111</wp:posOffset>
                </wp:positionH>
                <wp:positionV relativeFrom="paragraph">
                  <wp:posOffset>338349</wp:posOffset>
                </wp:positionV>
                <wp:extent cx="598043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34054" id="Graphic 6" o:spid="_x0000_s1026" style="position:absolute;margin-left:70.55pt;margin-top:26.65pt;width:470.9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" path="m5980176,l,,,9144r5980176,l5980176,xe" fillcolor="black" stroked="f">
                <v:path arrowok="t"/>
                <w10:wrap type="topAndBottom" anchorx="page"/>
              </v:shape>
            </w:pict>
          </mc:Fallback>
        </mc:AlternateContent>
      </w:r>
      <w:bookmarkStart w:id="7" w:name="Background"/>
      <w:bookmarkEnd w:id="7"/>
      <w:r>
        <w:rPr>
          <w:color w:val="2E5395"/>
          <w:spacing w:val="-2"/>
        </w:rPr>
        <w:t>Background</w:t>
      </w:r>
      <w:bookmarkEnd w:id="6"/>
    </w:p>
    <w:p w14:paraId="2CC57389" w14:textId="77777777" w:rsidR="00D463B0" w:rsidRDefault="00D463B0">
      <w:pPr>
        <w:pStyle w:val="BodyText"/>
        <w:spacing w:before="181"/>
        <w:rPr>
          <w:rFonts w:ascii="Calibri Light"/>
        </w:rPr>
      </w:pPr>
    </w:p>
    <w:p w14:paraId="2DEE2C22" w14:textId="77777777" w:rsidR="00D463B0" w:rsidRDefault="00436A6B">
      <w:pPr>
        <w:pStyle w:val="BodyText"/>
        <w:spacing w:before="1" w:line="256" w:lineRule="auto"/>
        <w:ind w:left="360" w:right="440"/>
      </w:pPr>
      <w:r>
        <w:t>Community</w:t>
      </w:r>
      <w:r>
        <w:rPr>
          <w:spacing w:val="-2"/>
        </w:rPr>
        <w:t xml:space="preserve"> </w:t>
      </w:r>
      <w:r>
        <w:t>Action</w:t>
      </w:r>
      <w:r>
        <w:rPr>
          <w:spacing w:val="-6"/>
        </w:rPr>
        <w:t xml:space="preserve"> </w:t>
      </w:r>
      <w:r>
        <w:t>Kentucky</w:t>
      </w:r>
      <w:r>
        <w:rPr>
          <w:spacing w:val="-2"/>
        </w:rPr>
        <w:t xml:space="preserve"> </w:t>
      </w:r>
      <w:r>
        <w:t>(CAK)</w:t>
      </w:r>
      <w:r>
        <w:rPr>
          <w:spacing w:val="-2"/>
        </w:rPr>
        <w:t xml:space="preserve"> </w:t>
      </w:r>
      <w:r>
        <w:t>is</w:t>
      </w:r>
      <w:r>
        <w:rPr>
          <w:spacing w:val="-5"/>
        </w:rPr>
        <w:t xml:space="preserve"> </w:t>
      </w:r>
      <w:r>
        <w:t>the</w:t>
      </w:r>
      <w:r>
        <w:rPr>
          <w:spacing w:val="-2"/>
        </w:rPr>
        <w:t xml:space="preserve"> </w:t>
      </w:r>
      <w:r>
        <w:t>State</w:t>
      </w:r>
      <w:r>
        <w:rPr>
          <w:spacing w:val="-2"/>
        </w:rPr>
        <w:t xml:space="preserve"> </w:t>
      </w:r>
      <w:r>
        <w:t>Association</w:t>
      </w:r>
      <w:r>
        <w:rPr>
          <w:spacing w:val="-4"/>
        </w:rPr>
        <w:t xml:space="preserve"> </w:t>
      </w:r>
      <w:r>
        <w:t>for</w:t>
      </w:r>
      <w:r>
        <w:rPr>
          <w:spacing w:val="-3"/>
        </w:rPr>
        <w:t xml:space="preserve"> </w:t>
      </w:r>
      <w:r>
        <w:t>the</w:t>
      </w:r>
      <w:r>
        <w:rPr>
          <w:spacing w:val="-2"/>
        </w:rPr>
        <w:t xml:space="preserve"> </w:t>
      </w:r>
      <w:r>
        <w:t>23</w:t>
      </w:r>
      <w:r>
        <w:rPr>
          <w:spacing w:val="-2"/>
        </w:rPr>
        <w:t xml:space="preserve"> </w:t>
      </w:r>
      <w:r>
        <w:t>Community</w:t>
      </w:r>
      <w:r>
        <w:rPr>
          <w:spacing w:val="-4"/>
        </w:rPr>
        <w:t xml:space="preserve"> </w:t>
      </w:r>
      <w:r>
        <w:t>Action</w:t>
      </w:r>
      <w:r>
        <w:rPr>
          <w:spacing w:val="-4"/>
        </w:rPr>
        <w:t xml:space="preserve"> </w:t>
      </w:r>
      <w:r>
        <w:t>Agencies</w:t>
      </w:r>
      <w:r>
        <w:rPr>
          <w:spacing w:val="-2"/>
        </w:rPr>
        <w:t xml:space="preserve"> </w:t>
      </w:r>
      <w:r>
        <w:t>(CAA) in Kentucky. The 23 CAAs operate various human service programs in Kentucky’s 120 counties.</w:t>
      </w:r>
    </w:p>
    <w:p w14:paraId="251FD444" w14:textId="77777777" w:rsidR="00D463B0" w:rsidRDefault="00436A6B">
      <w:pPr>
        <w:pStyle w:val="BodyText"/>
        <w:spacing w:before="164" w:line="259" w:lineRule="auto"/>
        <w:ind w:left="359" w:right="4138"/>
      </w:pPr>
      <w:r>
        <w:rPr>
          <w:noProof/>
        </w:rPr>
        <w:drawing>
          <wp:anchor distT="0" distB="0" distL="0" distR="0" simplePos="0" relativeHeight="15730176" behindDoc="0" locked="0" layoutInCell="1" allowOverlap="1" wp14:anchorId="71C59365" wp14:editId="43B4731E">
            <wp:simplePos x="0" y="0"/>
            <wp:positionH relativeFrom="page">
              <wp:posOffset>4619776</wp:posOffset>
            </wp:positionH>
            <wp:positionV relativeFrom="paragraph">
              <wp:posOffset>105243</wp:posOffset>
            </wp:positionV>
            <wp:extent cx="2101254" cy="1197921"/>
            <wp:effectExtent l="0" t="0" r="0" b="0"/>
            <wp:wrapNone/>
            <wp:docPr id="7" name="Image 7" descr="Map of the State of Kentucky showing the counties of each CAA based on CSB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Map of the State of Kentucky showing the counties of each CAA based on CSBG.  "/>
                    <pic:cNvPicPr/>
                  </pic:nvPicPr>
                  <pic:blipFill>
                    <a:blip r:embed="rId12" cstate="print"/>
                    <a:stretch>
                      <a:fillRect/>
                    </a:stretch>
                  </pic:blipFill>
                  <pic:spPr>
                    <a:xfrm>
                      <a:off x="0" y="0"/>
                      <a:ext cx="2101254" cy="1197921"/>
                    </a:xfrm>
                    <a:prstGeom prst="rect">
                      <a:avLst/>
                    </a:prstGeom>
                  </pic:spPr>
                </pic:pic>
              </a:graphicData>
            </a:graphic>
          </wp:anchor>
        </w:drawing>
      </w:r>
      <w:r>
        <w:t>CAK is a 501(c)(3) organization governed by a 23-member Board</w:t>
      </w:r>
      <w:r>
        <w:rPr>
          <w:spacing w:val="-5"/>
        </w:rPr>
        <w:t xml:space="preserve"> </w:t>
      </w:r>
      <w:r>
        <w:t>of</w:t>
      </w:r>
      <w:r>
        <w:rPr>
          <w:spacing w:val="-5"/>
        </w:rPr>
        <w:t xml:space="preserve"> </w:t>
      </w:r>
      <w:r>
        <w:t>Directors.</w:t>
      </w:r>
      <w:r>
        <w:rPr>
          <w:spacing w:val="-5"/>
        </w:rPr>
        <w:t xml:space="preserve"> </w:t>
      </w:r>
      <w:r>
        <w:t>Each</w:t>
      </w:r>
      <w:r>
        <w:rPr>
          <w:spacing w:val="-3"/>
        </w:rPr>
        <w:t xml:space="preserve"> </w:t>
      </w:r>
      <w:r>
        <w:t>CAA</w:t>
      </w:r>
      <w:r>
        <w:rPr>
          <w:spacing w:val="-2"/>
        </w:rPr>
        <w:t xml:space="preserve"> </w:t>
      </w:r>
      <w:r>
        <w:t>has</w:t>
      </w:r>
      <w:r>
        <w:rPr>
          <w:spacing w:val="-2"/>
        </w:rPr>
        <w:t xml:space="preserve"> </w:t>
      </w:r>
      <w:r>
        <w:t>one</w:t>
      </w:r>
      <w:r>
        <w:rPr>
          <w:spacing w:val="-4"/>
        </w:rPr>
        <w:t xml:space="preserve"> </w:t>
      </w:r>
      <w:r>
        <w:t>seat</w:t>
      </w:r>
      <w:r>
        <w:rPr>
          <w:spacing w:val="-4"/>
        </w:rPr>
        <w:t xml:space="preserve"> </w:t>
      </w:r>
      <w:r>
        <w:t>on</w:t>
      </w:r>
      <w:r>
        <w:rPr>
          <w:spacing w:val="-3"/>
        </w:rPr>
        <w:t xml:space="preserve"> </w:t>
      </w:r>
      <w:r>
        <w:t>the</w:t>
      </w:r>
      <w:r>
        <w:rPr>
          <w:spacing w:val="-4"/>
        </w:rPr>
        <w:t xml:space="preserve"> </w:t>
      </w:r>
      <w:r>
        <w:t>CAK</w:t>
      </w:r>
      <w:r>
        <w:rPr>
          <w:spacing w:val="-4"/>
        </w:rPr>
        <w:t xml:space="preserve"> </w:t>
      </w:r>
      <w:r>
        <w:t>Board.</w:t>
      </w:r>
    </w:p>
    <w:p w14:paraId="511F0C38" w14:textId="77777777" w:rsidR="00D463B0" w:rsidRDefault="00D463B0">
      <w:pPr>
        <w:pStyle w:val="BodyText"/>
        <w:spacing w:before="5"/>
        <w:rPr>
          <w:sz w:val="8"/>
        </w:rPr>
      </w:pPr>
    </w:p>
    <w:p w14:paraId="2F24A02E" w14:textId="77777777" w:rsidR="00D463B0" w:rsidRDefault="00D463B0">
      <w:pPr>
        <w:pStyle w:val="BodyText"/>
        <w:rPr>
          <w:sz w:val="8"/>
        </w:rPr>
        <w:sectPr w:rsidR="00D463B0">
          <w:pgSz w:w="12240" w:h="15840"/>
          <w:pgMar w:top="1340" w:right="1080" w:bottom="940" w:left="1080" w:header="763" w:footer="746" w:gutter="0"/>
          <w:cols w:space="720"/>
        </w:sectPr>
      </w:pPr>
    </w:p>
    <w:p w14:paraId="2B21C467" w14:textId="77777777" w:rsidR="00D463B0" w:rsidRDefault="00436A6B">
      <w:pPr>
        <w:pStyle w:val="BodyText"/>
        <w:spacing w:before="56" w:line="259" w:lineRule="auto"/>
        <w:ind w:left="359"/>
      </w:pPr>
      <w:r>
        <w:t>22</w:t>
      </w:r>
      <w:r>
        <w:rPr>
          <w:spacing w:val="-4"/>
        </w:rPr>
        <w:t xml:space="preserve"> </w:t>
      </w:r>
      <w:r>
        <w:t>of</w:t>
      </w:r>
      <w:r>
        <w:rPr>
          <w:spacing w:val="-6"/>
        </w:rPr>
        <w:t xml:space="preserve"> </w:t>
      </w:r>
      <w:r>
        <w:t>the</w:t>
      </w:r>
      <w:r>
        <w:rPr>
          <w:spacing w:val="-3"/>
        </w:rPr>
        <w:t xml:space="preserve"> </w:t>
      </w:r>
      <w:r>
        <w:t>CAAs</w:t>
      </w:r>
      <w:r>
        <w:rPr>
          <w:spacing w:val="-5"/>
        </w:rPr>
        <w:t xml:space="preserve"> </w:t>
      </w:r>
      <w:r>
        <w:t>are</w:t>
      </w:r>
      <w:r>
        <w:rPr>
          <w:spacing w:val="-5"/>
        </w:rPr>
        <w:t xml:space="preserve"> </w:t>
      </w:r>
      <w:r>
        <w:t>501(c)(3)s—aka</w:t>
      </w:r>
      <w:r>
        <w:rPr>
          <w:spacing w:val="-6"/>
        </w:rPr>
        <w:t xml:space="preserve"> </w:t>
      </w:r>
      <w:r>
        <w:t>“private”</w:t>
      </w:r>
      <w:r>
        <w:rPr>
          <w:spacing w:val="-3"/>
        </w:rPr>
        <w:t xml:space="preserve"> </w:t>
      </w:r>
      <w:r>
        <w:t>CAAs</w:t>
      </w:r>
      <w:r>
        <w:rPr>
          <w:spacing w:val="-5"/>
        </w:rPr>
        <w:t xml:space="preserve"> </w:t>
      </w:r>
      <w:r>
        <w:t>while</w:t>
      </w:r>
      <w:r>
        <w:rPr>
          <w:spacing w:val="-3"/>
        </w:rPr>
        <w:t xml:space="preserve"> </w:t>
      </w:r>
      <w:r>
        <w:t>1</w:t>
      </w:r>
      <w:r>
        <w:rPr>
          <w:spacing w:val="-3"/>
        </w:rPr>
        <w:t xml:space="preserve"> </w:t>
      </w:r>
      <w:r>
        <w:t>is part of the part of the Louisville Metro City government—a “public” CAA.</w:t>
      </w:r>
    </w:p>
    <w:p w14:paraId="49786607" w14:textId="2A95CA8A" w:rsidR="00D463B0" w:rsidRDefault="00436A6B">
      <w:pPr>
        <w:pStyle w:val="BodyText"/>
        <w:spacing w:before="160" w:line="259" w:lineRule="auto"/>
        <w:ind w:left="359"/>
      </w:pPr>
      <w:r>
        <w:t>At</w:t>
      </w:r>
      <w:r>
        <w:rPr>
          <w:spacing w:val="-2"/>
        </w:rPr>
        <w:t xml:space="preserve"> </w:t>
      </w:r>
      <w:r>
        <w:t>the</w:t>
      </w:r>
      <w:r>
        <w:rPr>
          <w:spacing w:val="-5"/>
        </w:rPr>
        <w:t xml:space="preserve"> </w:t>
      </w:r>
      <w:r>
        <w:t>time</w:t>
      </w:r>
      <w:r>
        <w:rPr>
          <w:spacing w:val="-5"/>
        </w:rPr>
        <w:t xml:space="preserve"> </w:t>
      </w:r>
      <w:r>
        <w:t>of</w:t>
      </w:r>
      <w:r>
        <w:rPr>
          <w:spacing w:val="-3"/>
        </w:rPr>
        <w:t xml:space="preserve"> </w:t>
      </w:r>
      <w:r>
        <w:t>this</w:t>
      </w:r>
      <w:r>
        <w:rPr>
          <w:spacing w:val="-5"/>
        </w:rPr>
        <w:t xml:space="preserve"> </w:t>
      </w:r>
      <w:r>
        <w:t>RFP,</w:t>
      </w:r>
      <w:r>
        <w:rPr>
          <w:spacing w:val="-5"/>
        </w:rPr>
        <w:t xml:space="preserve"> </w:t>
      </w:r>
      <w:r>
        <w:t>CAK</w:t>
      </w:r>
      <w:r>
        <w:rPr>
          <w:spacing w:val="-2"/>
        </w:rPr>
        <w:t xml:space="preserve"> </w:t>
      </w:r>
      <w:r>
        <w:t>has</w:t>
      </w:r>
      <w:r>
        <w:rPr>
          <w:spacing w:val="-5"/>
        </w:rPr>
        <w:t xml:space="preserve"> </w:t>
      </w:r>
      <w:r w:rsidR="004A5ED0">
        <w:rPr>
          <w:spacing w:val="-5"/>
        </w:rPr>
        <w:t>9</w:t>
      </w:r>
      <w:r>
        <w:rPr>
          <w:spacing w:val="-4"/>
        </w:rPr>
        <w:t xml:space="preserve"> </w:t>
      </w:r>
      <w:r>
        <w:t>employees,</w:t>
      </w:r>
      <w:r>
        <w:rPr>
          <w:spacing w:val="-5"/>
        </w:rPr>
        <w:t xml:space="preserve"> </w:t>
      </w:r>
      <w:r>
        <w:t>and</w:t>
      </w:r>
      <w:r>
        <w:rPr>
          <w:spacing w:val="-4"/>
        </w:rPr>
        <w:t xml:space="preserve"> </w:t>
      </w:r>
      <w:r>
        <w:t xml:space="preserve">typically ranges from </w:t>
      </w:r>
      <w:r w:rsidR="00B95F6F">
        <w:t>5</w:t>
      </w:r>
      <w:r>
        <w:t>-1</w:t>
      </w:r>
      <w:r w:rsidR="004A5ED0">
        <w:t>1</w:t>
      </w:r>
      <w:r>
        <w:t>.</w:t>
      </w:r>
    </w:p>
    <w:p w14:paraId="2AEF06BE" w14:textId="77777777" w:rsidR="00D463B0" w:rsidRDefault="00436A6B">
      <w:pPr>
        <w:pStyle w:val="BodyText"/>
        <w:rPr>
          <w:sz w:val="12"/>
        </w:rPr>
      </w:pPr>
      <w:r>
        <w:br w:type="column"/>
      </w:r>
    </w:p>
    <w:p w14:paraId="2EE26597" w14:textId="77777777" w:rsidR="00D463B0" w:rsidRDefault="00D463B0">
      <w:pPr>
        <w:pStyle w:val="BodyText"/>
        <w:rPr>
          <w:sz w:val="12"/>
        </w:rPr>
      </w:pPr>
    </w:p>
    <w:p w14:paraId="3E601F08" w14:textId="77777777" w:rsidR="00D463B0" w:rsidRDefault="00D463B0">
      <w:pPr>
        <w:pStyle w:val="BodyText"/>
        <w:rPr>
          <w:sz w:val="12"/>
        </w:rPr>
      </w:pPr>
    </w:p>
    <w:p w14:paraId="08935332" w14:textId="77777777" w:rsidR="00D463B0" w:rsidRDefault="00D463B0">
      <w:pPr>
        <w:pStyle w:val="BodyText"/>
        <w:rPr>
          <w:sz w:val="12"/>
        </w:rPr>
      </w:pPr>
    </w:p>
    <w:p w14:paraId="16EB5E1D" w14:textId="77777777" w:rsidR="00D463B0" w:rsidRDefault="00D463B0">
      <w:pPr>
        <w:pStyle w:val="BodyText"/>
        <w:rPr>
          <w:sz w:val="12"/>
        </w:rPr>
      </w:pPr>
    </w:p>
    <w:p w14:paraId="5E8633CF" w14:textId="77777777" w:rsidR="00D463B0" w:rsidRDefault="00D463B0">
      <w:pPr>
        <w:pStyle w:val="BodyText"/>
        <w:rPr>
          <w:sz w:val="12"/>
        </w:rPr>
      </w:pPr>
    </w:p>
    <w:p w14:paraId="5D7E6BA8" w14:textId="77777777" w:rsidR="00D463B0" w:rsidRDefault="00D463B0">
      <w:pPr>
        <w:pStyle w:val="BodyText"/>
        <w:rPr>
          <w:sz w:val="12"/>
        </w:rPr>
      </w:pPr>
    </w:p>
    <w:p w14:paraId="55F4F59B" w14:textId="77777777" w:rsidR="00D463B0" w:rsidRDefault="00D463B0">
      <w:pPr>
        <w:pStyle w:val="BodyText"/>
        <w:spacing w:before="77"/>
        <w:rPr>
          <w:sz w:val="12"/>
        </w:rPr>
      </w:pPr>
    </w:p>
    <w:p w14:paraId="317F1287" w14:textId="77777777" w:rsidR="00D463B0" w:rsidRDefault="00436A6B">
      <w:pPr>
        <w:ind w:left="377"/>
        <w:rPr>
          <w:i/>
          <w:sz w:val="12"/>
        </w:rPr>
      </w:pPr>
      <w:r>
        <w:rPr>
          <w:i/>
          <w:color w:val="44536A"/>
          <w:sz w:val="12"/>
        </w:rPr>
        <w:t>Figure</w:t>
      </w:r>
      <w:r>
        <w:rPr>
          <w:i/>
          <w:color w:val="44536A"/>
          <w:spacing w:val="-3"/>
          <w:sz w:val="12"/>
        </w:rPr>
        <w:t xml:space="preserve"> </w:t>
      </w:r>
      <w:r>
        <w:rPr>
          <w:i/>
          <w:color w:val="44536A"/>
          <w:sz w:val="12"/>
        </w:rPr>
        <w:t>1:</w:t>
      </w:r>
      <w:r>
        <w:rPr>
          <w:i/>
          <w:color w:val="44536A"/>
          <w:spacing w:val="-2"/>
          <w:sz w:val="12"/>
        </w:rPr>
        <w:t xml:space="preserve"> </w:t>
      </w:r>
      <w:r>
        <w:rPr>
          <w:i/>
          <w:color w:val="44536A"/>
          <w:sz w:val="12"/>
        </w:rPr>
        <w:t>23</w:t>
      </w:r>
      <w:r>
        <w:rPr>
          <w:i/>
          <w:color w:val="44536A"/>
          <w:spacing w:val="-3"/>
          <w:sz w:val="12"/>
        </w:rPr>
        <w:t xml:space="preserve"> </w:t>
      </w:r>
      <w:r>
        <w:rPr>
          <w:i/>
          <w:color w:val="44536A"/>
          <w:sz w:val="12"/>
        </w:rPr>
        <w:t>Community</w:t>
      </w:r>
      <w:r>
        <w:rPr>
          <w:i/>
          <w:color w:val="44536A"/>
          <w:spacing w:val="-3"/>
          <w:sz w:val="12"/>
        </w:rPr>
        <w:t xml:space="preserve"> </w:t>
      </w:r>
      <w:r>
        <w:rPr>
          <w:i/>
          <w:color w:val="44536A"/>
          <w:sz w:val="12"/>
        </w:rPr>
        <w:t>Action</w:t>
      </w:r>
      <w:r>
        <w:rPr>
          <w:i/>
          <w:color w:val="44536A"/>
          <w:spacing w:val="-2"/>
          <w:sz w:val="12"/>
        </w:rPr>
        <w:t xml:space="preserve"> </w:t>
      </w:r>
      <w:r>
        <w:rPr>
          <w:i/>
          <w:color w:val="44536A"/>
          <w:sz w:val="12"/>
        </w:rPr>
        <w:t>Agencies</w:t>
      </w:r>
      <w:r>
        <w:rPr>
          <w:i/>
          <w:color w:val="44536A"/>
          <w:spacing w:val="-3"/>
          <w:sz w:val="12"/>
        </w:rPr>
        <w:t xml:space="preserve"> </w:t>
      </w:r>
      <w:r>
        <w:rPr>
          <w:i/>
          <w:color w:val="44536A"/>
          <w:sz w:val="12"/>
        </w:rPr>
        <w:t>by</w:t>
      </w:r>
      <w:r>
        <w:rPr>
          <w:i/>
          <w:color w:val="44536A"/>
          <w:spacing w:val="-3"/>
          <w:sz w:val="12"/>
        </w:rPr>
        <w:t xml:space="preserve"> </w:t>
      </w:r>
      <w:r>
        <w:rPr>
          <w:i/>
          <w:color w:val="44536A"/>
          <w:sz w:val="12"/>
        </w:rPr>
        <w:t>CSBG</w:t>
      </w:r>
      <w:r>
        <w:rPr>
          <w:i/>
          <w:color w:val="44536A"/>
          <w:spacing w:val="-1"/>
          <w:sz w:val="12"/>
        </w:rPr>
        <w:t xml:space="preserve"> </w:t>
      </w:r>
      <w:r>
        <w:rPr>
          <w:i/>
          <w:color w:val="44536A"/>
          <w:spacing w:val="-2"/>
          <w:sz w:val="12"/>
        </w:rPr>
        <w:t>territory</w:t>
      </w:r>
    </w:p>
    <w:p w14:paraId="72F68900" w14:textId="77777777" w:rsidR="00D463B0" w:rsidRDefault="00D463B0">
      <w:pPr>
        <w:rPr>
          <w:i/>
          <w:sz w:val="12"/>
        </w:rPr>
        <w:sectPr w:rsidR="00D463B0">
          <w:type w:val="continuous"/>
          <w:pgSz w:w="12240" w:h="15840"/>
          <w:pgMar w:top="1340" w:right="1080" w:bottom="940" w:left="1080" w:header="763" w:footer="746" w:gutter="0"/>
          <w:cols w:num="2" w:space="720" w:equalWidth="0">
            <w:col w:w="5756" w:space="79"/>
            <w:col w:w="4245"/>
          </w:cols>
        </w:sectPr>
      </w:pPr>
    </w:p>
    <w:p w14:paraId="76F2BB89" w14:textId="77777777" w:rsidR="00D463B0" w:rsidRDefault="00436A6B">
      <w:pPr>
        <w:pStyle w:val="BodyText"/>
        <w:spacing w:before="159"/>
        <w:ind w:left="359"/>
      </w:pPr>
      <w:r>
        <w:t>Primary</w:t>
      </w:r>
      <w:r>
        <w:rPr>
          <w:spacing w:val="-6"/>
        </w:rPr>
        <w:t xml:space="preserve"> </w:t>
      </w:r>
      <w:r>
        <w:t>business</w:t>
      </w:r>
      <w:r>
        <w:rPr>
          <w:spacing w:val="-8"/>
        </w:rPr>
        <w:t xml:space="preserve"> </w:t>
      </w:r>
      <w:r>
        <w:t>operations</w:t>
      </w:r>
      <w:r>
        <w:rPr>
          <w:spacing w:val="-6"/>
        </w:rPr>
        <w:t xml:space="preserve"> </w:t>
      </w:r>
      <w:r>
        <w:rPr>
          <w:spacing w:val="-2"/>
        </w:rPr>
        <w:t>include:</w:t>
      </w:r>
    </w:p>
    <w:p w14:paraId="59115E65" w14:textId="77777777" w:rsidR="00D463B0" w:rsidRDefault="00436A6B">
      <w:pPr>
        <w:pStyle w:val="ListParagraph"/>
        <w:numPr>
          <w:ilvl w:val="0"/>
          <w:numId w:val="2"/>
        </w:numPr>
        <w:tabs>
          <w:tab w:val="left" w:pos="1077"/>
          <w:tab w:val="left" w:pos="1079"/>
        </w:tabs>
        <w:spacing w:before="183" w:line="259" w:lineRule="auto"/>
        <w:ind w:right="371"/>
        <w:jc w:val="both"/>
      </w:pPr>
      <w:r>
        <w:t>Program Administration:</w:t>
      </w:r>
      <w:r>
        <w:rPr>
          <w:spacing w:val="-1"/>
        </w:rPr>
        <w:t xml:space="preserve"> </w:t>
      </w:r>
      <w:r>
        <w:t>CAK contracts</w:t>
      </w:r>
      <w:r>
        <w:rPr>
          <w:spacing w:val="-2"/>
        </w:rPr>
        <w:t xml:space="preserve"> </w:t>
      </w:r>
      <w:r>
        <w:t>program administration</w:t>
      </w:r>
      <w:r>
        <w:rPr>
          <w:spacing w:val="-1"/>
        </w:rPr>
        <w:t xml:space="preserve"> </w:t>
      </w:r>
      <w:r>
        <w:t>from a</w:t>
      </w:r>
      <w:r>
        <w:rPr>
          <w:spacing w:val="-2"/>
        </w:rPr>
        <w:t xml:space="preserve"> </w:t>
      </w:r>
      <w:r>
        <w:t>funder (ex: federal, state or</w:t>
      </w:r>
      <w:r>
        <w:rPr>
          <w:spacing w:val="-2"/>
        </w:rPr>
        <w:t xml:space="preserve"> </w:t>
      </w:r>
      <w:r>
        <w:t>private</w:t>
      </w:r>
      <w:r>
        <w:rPr>
          <w:spacing w:val="-4"/>
        </w:rPr>
        <w:t xml:space="preserve"> </w:t>
      </w:r>
      <w:r>
        <w:t>entities).</w:t>
      </w:r>
      <w:r>
        <w:rPr>
          <w:spacing w:val="-2"/>
        </w:rPr>
        <w:t xml:space="preserve"> </w:t>
      </w:r>
      <w:r>
        <w:t>Such</w:t>
      </w:r>
      <w:r>
        <w:rPr>
          <w:spacing w:val="-3"/>
        </w:rPr>
        <w:t xml:space="preserve"> </w:t>
      </w:r>
      <w:r>
        <w:t>programs</w:t>
      </w:r>
      <w:r>
        <w:rPr>
          <w:spacing w:val="-2"/>
        </w:rPr>
        <w:t xml:space="preserve"> </w:t>
      </w:r>
      <w:r>
        <w:t>are</w:t>
      </w:r>
      <w:r>
        <w:rPr>
          <w:spacing w:val="-4"/>
        </w:rPr>
        <w:t xml:space="preserve"> </w:t>
      </w:r>
      <w:r>
        <w:t>sub-contracted</w:t>
      </w:r>
      <w:r>
        <w:rPr>
          <w:spacing w:val="-5"/>
        </w:rPr>
        <w:t xml:space="preserve"> </w:t>
      </w:r>
      <w:r>
        <w:t>to</w:t>
      </w:r>
      <w:r>
        <w:rPr>
          <w:spacing w:val="-3"/>
        </w:rPr>
        <w:t xml:space="preserve"> </w:t>
      </w:r>
      <w:r>
        <w:t>one</w:t>
      </w:r>
      <w:r>
        <w:rPr>
          <w:spacing w:val="-4"/>
        </w:rPr>
        <w:t xml:space="preserve"> </w:t>
      </w:r>
      <w:r>
        <w:t>or</w:t>
      </w:r>
      <w:r>
        <w:rPr>
          <w:spacing w:val="-4"/>
        </w:rPr>
        <w:t xml:space="preserve"> </w:t>
      </w:r>
      <w:r>
        <w:t>more</w:t>
      </w:r>
      <w:r>
        <w:rPr>
          <w:spacing w:val="-4"/>
        </w:rPr>
        <w:t xml:space="preserve"> </w:t>
      </w:r>
      <w:r>
        <w:t>entities—typically</w:t>
      </w:r>
      <w:r>
        <w:rPr>
          <w:spacing w:val="-1"/>
        </w:rPr>
        <w:t xml:space="preserve"> </w:t>
      </w:r>
      <w:r>
        <w:t>CAAs</w:t>
      </w:r>
      <w:r>
        <w:rPr>
          <w:spacing w:val="-2"/>
        </w:rPr>
        <w:t xml:space="preserve"> </w:t>
      </w:r>
      <w:r>
        <w:t xml:space="preserve">in </w:t>
      </w:r>
      <w:r>
        <w:rPr>
          <w:spacing w:val="-2"/>
        </w:rPr>
        <w:t>Kentucky.</w:t>
      </w:r>
    </w:p>
    <w:p w14:paraId="0A5F2AA0" w14:textId="575895DF" w:rsidR="00D463B0" w:rsidRDefault="00436A6B">
      <w:pPr>
        <w:pStyle w:val="ListParagraph"/>
        <w:numPr>
          <w:ilvl w:val="0"/>
          <w:numId w:val="2"/>
        </w:numPr>
        <w:tabs>
          <w:tab w:val="left" w:pos="1079"/>
        </w:tabs>
        <w:spacing w:line="256" w:lineRule="auto"/>
        <w:ind w:right="442" w:hanging="360"/>
        <w:jc w:val="both"/>
      </w:pPr>
      <w:r>
        <w:t>Fiscal Agent: CAK serv</w:t>
      </w:r>
      <w:r w:rsidR="008203C2">
        <w:t>e</w:t>
      </w:r>
      <w:r w:rsidR="00FE0101">
        <w:t>s</w:t>
      </w:r>
      <w:r>
        <w:t xml:space="preserve"> as the fiscal agent, passing finances from a funder to one</w:t>
      </w:r>
      <w:r>
        <w:rPr>
          <w:spacing w:val="-1"/>
        </w:rPr>
        <w:t xml:space="preserve"> </w:t>
      </w:r>
      <w:r>
        <w:t>or more CAAs (i.e.,</w:t>
      </w:r>
      <w:r>
        <w:rPr>
          <w:spacing w:val="-2"/>
        </w:rPr>
        <w:t xml:space="preserve"> </w:t>
      </w:r>
      <w:r>
        <w:t>“Pass-Through”).</w:t>
      </w:r>
      <w:r>
        <w:rPr>
          <w:spacing w:val="-5"/>
        </w:rPr>
        <w:t xml:space="preserve"> </w:t>
      </w:r>
      <w:r>
        <w:t>CAK</w:t>
      </w:r>
      <w:r>
        <w:rPr>
          <w:spacing w:val="-4"/>
        </w:rPr>
        <w:t xml:space="preserve"> </w:t>
      </w:r>
      <w:r>
        <w:t>may</w:t>
      </w:r>
      <w:r>
        <w:rPr>
          <w:spacing w:val="-3"/>
        </w:rPr>
        <w:t xml:space="preserve"> </w:t>
      </w:r>
      <w:r>
        <w:t>be</w:t>
      </w:r>
      <w:r>
        <w:rPr>
          <w:spacing w:val="-1"/>
        </w:rPr>
        <w:t xml:space="preserve"> </w:t>
      </w:r>
      <w:r>
        <w:t>the</w:t>
      </w:r>
      <w:r>
        <w:rPr>
          <w:spacing w:val="-1"/>
        </w:rPr>
        <w:t xml:space="preserve"> </w:t>
      </w:r>
      <w:r>
        <w:t>fiscal</w:t>
      </w:r>
      <w:r>
        <w:rPr>
          <w:spacing w:val="-5"/>
        </w:rPr>
        <w:t xml:space="preserve"> </w:t>
      </w:r>
      <w:r>
        <w:t>agent</w:t>
      </w:r>
      <w:r>
        <w:rPr>
          <w:spacing w:val="-1"/>
        </w:rPr>
        <w:t xml:space="preserve"> </w:t>
      </w:r>
      <w:r>
        <w:t>in</w:t>
      </w:r>
      <w:r>
        <w:rPr>
          <w:spacing w:val="-5"/>
        </w:rPr>
        <w:t xml:space="preserve"> </w:t>
      </w:r>
      <w:r>
        <w:t>combination</w:t>
      </w:r>
      <w:r>
        <w:rPr>
          <w:spacing w:val="-5"/>
        </w:rPr>
        <w:t xml:space="preserve"> </w:t>
      </w:r>
      <w:r>
        <w:t>with</w:t>
      </w:r>
      <w:r>
        <w:rPr>
          <w:spacing w:val="-3"/>
        </w:rPr>
        <w:t xml:space="preserve"> </w:t>
      </w:r>
      <w:r>
        <w:t>program</w:t>
      </w:r>
      <w:r>
        <w:rPr>
          <w:spacing w:val="-3"/>
        </w:rPr>
        <w:t xml:space="preserve"> </w:t>
      </w:r>
      <w:r>
        <w:t>administration.</w:t>
      </w:r>
    </w:p>
    <w:p w14:paraId="7FF2FF1B" w14:textId="77777777" w:rsidR="00D463B0" w:rsidRDefault="00436A6B">
      <w:pPr>
        <w:pStyle w:val="ListParagraph"/>
        <w:numPr>
          <w:ilvl w:val="0"/>
          <w:numId w:val="2"/>
        </w:numPr>
        <w:tabs>
          <w:tab w:val="left" w:pos="1079"/>
        </w:tabs>
        <w:spacing w:before="3" w:line="256" w:lineRule="auto"/>
        <w:ind w:right="1045" w:hanging="360"/>
        <w:jc w:val="both"/>
      </w:pPr>
      <w:r>
        <w:t>Training and Technical Assistance (T&amp;TA): CAK provides training and technical assistance services</w:t>
      </w:r>
      <w:r>
        <w:rPr>
          <w:spacing w:val="-3"/>
        </w:rPr>
        <w:t xml:space="preserve"> </w:t>
      </w:r>
      <w:r>
        <w:t>to</w:t>
      </w:r>
      <w:r>
        <w:rPr>
          <w:spacing w:val="-4"/>
        </w:rPr>
        <w:t xml:space="preserve"> </w:t>
      </w:r>
      <w:r>
        <w:t>CAAs.</w:t>
      </w:r>
      <w:r>
        <w:rPr>
          <w:spacing w:val="-3"/>
        </w:rPr>
        <w:t xml:space="preserve"> </w:t>
      </w:r>
      <w:r>
        <w:t>(Technical</w:t>
      </w:r>
      <w:r>
        <w:rPr>
          <w:spacing w:val="-3"/>
        </w:rPr>
        <w:t xml:space="preserve"> </w:t>
      </w:r>
      <w:r>
        <w:t>assistance</w:t>
      </w:r>
      <w:r>
        <w:rPr>
          <w:spacing w:val="-2"/>
        </w:rPr>
        <w:t xml:space="preserve"> </w:t>
      </w:r>
      <w:r>
        <w:t>here</w:t>
      </w:r>
      <w:r>
        <w:rPr>
          <w:spacing w:val="-5"/>
        </w:rPr>
        <w:t xml:space="preserve"> </w:t>
      </w:r>
      <w:r>
        <w:t>typically</w:t>
      </w:r>
      <w:r>
        <w:rPr>
          <w:spacing w:val="-2"/>
        </w:rPr>
        <w:t xml:space="preserve"> </w:t>
      </w:r>
      <w:r>
        <w:t>refers</w:t>
      </w:r>
      <w:r>
        <w:rPr>
          <w:spacing w:val="-5"/>
        </w:rPr>
        <w:t xml:space="preserve"> </w:t>
      </w:r>
      <w:r>
        <w:t>to</w:t>
      </w:r>
      <w:r>
        <w:rPr>
          <w:spacing w:val="-4"/>
        </w:rPr>
        <w:t xml:space="preserve"> </w:t>
      </w:r>
      <w:r>
        <w:t>operational</w:t>
      </w:r>
      <w:r>
        <w:rPr>
          <w:spacing w:val="-6"/>
        </w:rPr>
        <w:t xml:space="preserve"> </w:t>
      </w:r>
      <w:r>
        <w:t>assistance,</w:t>
      </w:r>
      <w:r>
        <w:rPr>
          <w:spacing w:val="-3"/>
        </w:rPr>
        <w:t xml:space="preserve"> </w:t>
      </w:r>
      <w:r>
        <w:t>not necessarily related to technology).</w:t>
      </w:r>
    </w:p>
    <w:p w14:paraId="2831BDD9" w14:textId="1493BD78" w:rsidR="00D463B0" w:rsidRDefault="00436A6B">
      <w:pPr>
        <w:pStyle w:val="ListParagraph"/>
        <w:numPr>
          <w:ilvl w:val="0"/>
          <w:numId w:val="2"/>
        </w:numPr>
        <w:tabs>
          <w:tab w:val="left" w:pos="1079"/>
        </w:tabs>
        <w:spacing w:before="7" w:line="259" w:lineRule="auto"/>
        <w:ind w:right="435"/>
      </w:pPr>
      <w:r>
        <w:t xml:space="preserve">Software Provider: CAK </w:t>
      </w:r>
      <w:r w:rsidR="005847A4">
        <w:t>provides access to</w:t>
      </w:r>
      <w:r>
        <w:t xml:space="preserve"> the </w:t>
      </w:r>
      <w:proofErr w:type="spellStart"/>
      <w:r w:rsidR="005847A4">
        <w:t>empowOR</w:t>
      </w:r>
      <w:proofErr w:type="spellEnd"/>
      <w:r>
        <w:t xml:space="preserve"> software system for CAAs. The software</w:t>
      </w:r>
      <w:r>
        <w:rPr>
          <w:spacing w:val="-3"/>
        </w:rPr>
        <w:t xml:space="preserve"> </w:t>
      </w:r>
      <w:r>
        <w:t>provides</w:t>
      </w:r>
      <w:r>
        <w:rPr>
          <w:spacing w:val="-4"/>
        </w:rPr>
        <w:t xml:space="preserve"> </w:t>
      </w:r>
      <w:r>
        <w:t>for</w:t>
      </w:r>
      <w:r>
        <w:rPr>
          <w:spacing w:val="-4"/>
        </w:rPr>
        <w:t xml:space="preserve"> </w:t>
      </w:r>
      <w:r>
        <w:t>client</w:t>
      </w:r>
      <w:r>
        <w:rPr>
          <w:spacing w:val="-3"/>
        </w:rPr>
        <w:t xml:space="preserve"> </w:t>
      </w:r>
      <w:r>
        <w:t>case</w:t>
      </w:r>
      <w:r>
        <w:rPr>
          <w:spacing w:val="-6"/>
        </w:rPr>
        <w:t xml:space="preserve"> </w:t>
      </w:r>
      <w:r>
        <w:t>management,</w:t>
      </w:r>
      <w:r>
        <w:rPr>
          <w:spacing w:val="-4"/>
        </w:rPr>
        <w:t xml:space="preserve"> </w:t>
      </w:r>
      <w:r>
        <w:t>program</w:t>
      </w:r>
      <w:r>
        <w:rPr>
          <w:spacing w:val="-5"/>
        </w:rPr>
        <w:t xml:space="preserve"> </w:t>
      </w:r>
      <w:r>
        <w:t>management,</w:t>
      </w:r>
      <w:r>
        <w:rPr>
          <w:spacing w:val="-5"/>
        </w:rPr>
        <w:t xml:space="preserve"> </w:t>
      </w:r>
      <w:r>
        <w:t>eligibility</w:t>
      </w:r>
      <w:r>
        <w:rPr>
          <w:spacing w:val="-8"/>
        </w:rPr>
        <w:t xml:space="preserve"> </w:t>
      </w:r>
      <w:r>
        <w:t>determination, fund tracking and reporting.</w:t>
      </w:r>
    </w:p>
    <w:p w14:paraId="174CFE3C" w14:textId="395B60AB" w:rsidR="00D463B0" w:rsidRDefault="00436A6B">
      <w:pPr>
        <w:pStyle w:val="ListParagraph"/>
        <w:numPr>
          <w:ilvl w:val="0"/>
          <w:numId w:val="2"/>
        </w:numPr>
        <w:tabs>
          <w:tab w:val="left" w:pos="1079"/>
        </w:tabs>
        <w:spacing w:line="279" w:lineRule="exact"/>
        <w:ind w:hanging="360"/>
      </w:pPr>
      <w:r>
        <w:t>CAK</w:t>
      </w:r>
      <w:r>
        <w:rPr>
          <w:spacing w:val="-2"/>
        </w:rPr>
        <w:t xml:space="preserve"> </w:t>
      </w:r>
      <w:r>
        <w:t>has</w:t>
      </w:r>
      <w:r>
        <w:rPr>
          <w:spacing w:val="-3"/>
        </w:rPr>
        <w:t xml:space="preserve"> </w:t>
      </w:r>
      <w:r w:rsidR="0092601B">
        <w:rPr>
          <w:spacing w:val="-3"/>
        </w:rPr>
        <w:t>four</w:t>
      </w:r>
      <w:r>
        <w:rPr>
          <w:spacing w:val="-2"/>
        </w:rPr>
        <w:t xml:space="preserve"> </w:t>
      </w:r>
      <w:r>
        <w:t>bank</w:t>
      </w:r>
      <w:r>
        <w:rPr>
          <w:spacing w:val="-4"/>
        </w:rPr>
        <w:t xml:space="preserve"> </w:t>
      </w:r>
      <w:r>
        <w:rPr>
          <w:spacing w:val="-2"/>
        </w:rPr>
        <w:t>accounts:</w:t>
      </w:r>
    </w:p>
    <w:p w14:paraId="7FC1F373" w14:textId="77777777" w:rsidR="00D463B0" w:rsidRPr="0092601B" w:rsidRDefault="00436A6B">
      <w:pPr>
        <w:pStyle w:val="ListParagraph"/>
        <w:numPr>
          <w:ilvl w:val="1"/>
          <w:numId w:val="2"/>
        </w:numPr>
        <w:tabs>
          <w:tab w:val="left" w:pos="1798"/>
        </w:tabs>
        <w:spacing w:before="22"/>
        <w:ind w:left="1798" w:hanging="359"/>
      </w:pPr>
      <w:r>
        <w:t>A</w:t>
      </w:r>
      <w:r>
        <w:rPr>
          <w:spacing w:val="-4"/>
        </w:rPr>
        <w:t xml:space="preserve"> </w:t>
      </w:r>
      <w:r>
        <w:t>general</w:t>
      </w:r>
      <w:r>
        <w:rPr>
          <w:spacing w:val="-3"/>
        </w:rPr>
        <w:t xml:space="preserve"> </w:t>
      </w:r>
      <w:r>
        <w:t>checking</w:t>
      </w:r>
      <w:r>
        <w:rPr>
          <w:spacing w:val="-3"/>
        </w:rPr>
        <w:t xml:space="preserve"> </w:t>
      </w:r>
      <w:r>
        <w:rPr>
          <w:spacing w:val="-2"/>
        </w:rPr>
        <w:t>account,</w:t>
      </w:r>
    </w:p>
    <w:p w14:paraId="4A6FDEAE" w14:textId="43B1FD05" w:rsidR="0092601B" w:rsidRDefault="0092601B">
      <w:pPr>
        <w:pStyle w:val="ListParagraph"/>
        <w:numPr>
          <w:ilvl w:val="1"/>
          <w:numId w:val="2"/>
        </w:numPr>
        <w:tabs>
          <w:tab w:val="left" w:pos="1798"/>
        </w:tabs>
        <w:spacing w:before="22"/>
        <w:ind w:left="1798" w:hanging="359"/>
      </w:pPr>
      <w:r>
        <w:rPr>
          <w:spacing w:val="-2"/>
        </w:rPr>
        <w:t>An ICS sweep account to ensure fully insured</w:t>
      </w:r>
      <w:r w:rsidR="00411781">
        <w:rPr>
          <w:spacing w:val="-2"/>
        </w:rPr>
        <w:t xml:space="preserve"> funds</w:t>
      </w:r>
    </w:p>
    <w:p w14:paraId="4EA570B2" w14:textId="77777777" w:rsidR="00D463B0" w:rsidRDefault="00436A6B">
      <w:pPr>
        <w:pStyle w:val="ListParagraph"/>
        <w:numPr>
          <w:ilvl w:val="1"/>
          <w:numId w:val="2"/>
        </w:numPr>
        <w:tabs>
          <w:tab w:val="left" w:pos="1798"/>
        </w:tabs>
        <w:spacing w:before="14"/>
        <w:ind w:left="1798" w:hanging="359"/>
      </w:pPr>
      <w:r>
        <w:t>A</w:t>
      </w:r>
      <w:r>
        <w:rPr>
          <w:spacing w:val="-4"/>
        </w:rPr>
        <w:t xml:space="preserve"> </w:t>
      </w:r>
      <w:r>
        <w:t>charitable</w:t>
      </w:r>
      <w:r>
        <w:rPr>
          <w:spacing w:val="-4"/>
        </w:rPr>
        <w:t xml:space="preserve"> </w:t>
      </w:r>
      <w:r>
        <w:t>gaming</w:t>
      </w:r>
      <w:r>
        <w:rPr>
          <w:spacing w:val="-4"/>
        </w:rPr>
        <w:t xml:space="preserve"> </w:t>
      </w:r>
      <w:r>
        <w:rPr>
          <w:spacing w:val="-2"/>
        </w:rPr>
        <w:t>account,</w:t>
      </w:r>
    </w:p>
    <w:p w14:paraId="3BE1487D" w14:textId="77777777" w:rsidR="00D463B0" w:rsidRDefault="00436A6B">
      <w:pPr>
        <w:pStyle w:val="ListParagraph"/>
        <w:numPr>
          <w:ilvl w:val="1"/>
          <w:numId w:val="2"/>
        </w:numPr>
        <w:tabs>
          <w:tab w:val="left" w:pos="1798"/>
        </w:tabs>
        <w:spacing w:before="15"/>
        <w:ind w:left="1798" w:hanging="359"/>
      </w:pPr>
      <w:r>
        <w:t>A</w:t>
      </w:r>
      <w:r>
        <w:rPr>
          <w:spacing w:val="-5"/>
        </w:rPr>
        <w:t xml:space="preserve"> </w:t>
      </w:r>
      <w:r>
        <w:t>501(c)(4)</w:t>
      </w:r>
      <w:r>
        <w:rPr>
          <w:spacing w:val="-7"/>
        </w:rPr>
        <w:t xml:space="preserve"> </w:t>
      </w:r>
      <w:r>
        <w:t>Community</w:t>
      </w:r>
      <w:r>
        <w:rPr>
          <w:spacing w:val="-5"/>
        </w:rPr>
        <w:t xml:space="preserve"> </w:t>
      </w:r>
      <w:r>
        <w:t>Action</w:t>
      </w:r>
      <w:r>
        <w:rPr>
          <w:spacing w:val="-6"/>
        </w:rPr>
        <w:t xml:space="preserve"> </w:t>
      </w:r>
      <w:r>
        <w:t>Development</w:t>
      </w:r>
      <w:r>
        <w:rPr>
          <w:spacing w:val="-6"/>
        </w:rPr>
        <w:t xml:space="preserve"> </w:t>
      </w:r>
      <w:r>
        <w:rPr>
          <w:spacing w:val="-2"/>
        </w:rPr>
        <w:t>Account</w:t>
      </w:r>
    </w:p>
    <w:p w14:paraId="4CA6A57F" w14:textId="5A279F94" w:rsidR="00D463B0" w:rsidRDefault="00436A6B">
      <w:pPr>
        <w:pStyle w:val="ListParagraph"/>
        <w:numPr>
          <w:ilvl w:val="0"/>
          <w:numId w:val="2"/>
        </w:numPr>
        <w:tabs>
          <w:tab w:val="left" w:pos="1079"/>
        </w:tabs>
        <w:spacing w:before="13" w:line="259" w:lineRule="auto"/>
        <w:ind w:right="1141" w:hanging="360"/>
      </w:pPr>
      <w:r>
        <w:t>CAK</w:t>
      </w:r>
      <w:r>
        <w:rPr>
          <w:spacing w:val="-1"/>
        </w:rPr>
        <w:t xml:space="preserve"> </w:t>
      </w:r>
      <w:r>
        <w:t>holds</w:t>
      </w:r>
      <w:r>
        <w:rPr>
          <w:spacing w:val="-4"/>
        </w:rPr>
        <w:t xml:space="preserve"> </w:t>
      </w:r>
      <w:r>
        <w:t>one</w:t>
      </w:r>
      <w:r>
        <w:rPr>
          <w:spacing w:val="-4"/>
        </w:rPr>
        <w:t xml:space="preserve"> </w:t>
      </w:r>
      <w:r>
        <w:t>investment</w:t>
      </w:r>
      <w:r>
        <w:rPr>
          <w:spacing w:val="-4"/>
        </w:rPr>
        <w:t xml:space="preserve"> </w:t>
      </w:r>
      <w:r>
        <w:t>account</w:t>
      </w:r>
      <w:r>
        <w:rPr>
          <w:spacing w:val="-4"/>
        </w:rPr>
        <w:t xml:space="preserve"> </w:t>
      </w:r>
      <w:r>
        <w:t>at</w:t>
      </w:r>
      <w:r>
        <w:rPr>
          <w:spacing w:val="-1"/>
        </w:rPr>
        <w:t xml:space="preserve"> </w:t>
      </w:r>
      <w:r>
        <w:t>an</w:t>
      </w:r>
      <w:r>
        <w:rPr>
          <w:spacing w:val="-3"/>
        </w:rPr>
        <w:t xml:space="preserve"> </w:t>
      </w:r>
      <w:r>
        <w:t>investment</w:t>
      </w:r>
      <w:r>
        <w:rPr>
          <w:spacing w:val="-1"/>
        </w:rPr>
        <w:t xml:space="preserve"> </w:t>
      </w:r>
      <w:r>
        <w:t>firm under</w:t>
      </w:r>
      <w:r>
        <w:rPr>
          <w:spacing w:val="-4"/>
        </w:rPr>
        <w:t xml:space="preserve"> </w:t>
      </w:r>
      <w:r>
        <w:t>the</w:t>
      </w:r>
      <w:r>
        <w:rPr>
          <w:spacing w:val="-1"/>
        </w:rPr>
        <w:t xml:space="preserve"> </w:t>
      </w:r>
      <w:r>
        <w:t>direction</w:t>
      </w:r>
      <w:r>
        <w:rPr>
          <w:spacing w:val="-5"/>
        </w:rPr>
        <w:t xml:space="preserve"> </w:t>
      </w:r>
      <w:r>
        <w:t>of</w:t>
      </w:r>
      <w:r>
        <w:rPr>
          <w:spacing w:val="-4"/>
        </w:rPr>
        <w:t xml:space="preserve"> </w:t>
      </w:r>
      <w:r>
        <w:t>the</w:t>
      </w:r>
      <w:r>
        <w:rPr>
          <w:spacing w:val="-1"/>
        </w:rPr>
        <w:t xml:space="preserve"> </w:t>
      </w:r>
      <w:r>
        <w:t xml:space="preserve">CAK </w:t>
      </w:r>
      <w:r w:rsidR="00E75624">
        <w:t>Finance/I</w:t>
      </w:r>
      <w:r>
        <w:t>nvestment committee. (Respondent is not responsible for investing advice or services)</w:t>
      </w:r>
    </w:p>
    <w:p w14:paraId="3027DAEB" w14:textId="77777777" w:rsidR="00D463B0" w:rsidRDefault="00436A6B">
      <w:pPr>
        <w:pStyle w:val="BodyText"/>
        <w:spacing w:before="159"/>
        <w:ind w:left="359"/>
      </w:pPr>
      <w:r>
        <w:t>Primary</w:t>
      </w:r>
      <w:r>
        <w:rPr>
          <w:spacing w:val="-4"/>
        </w:rPr>
        <w:t xml:space="preserve"> </w:t>
      </w:r>
      <w:r>
        <w:t>Income</w:t>
      </w:r>
      <w:r>
        <w:rPr>
          <w:spacing w:val="-6"/>
        </w:rPr>
        <w:t xml:space="preserve"> </w:t>
      </w:r>
      <w:r>
        <w:t>streams</w:t>
      </w:r>
      <w:r>
        <w:rPr>
          <w:spacing w:val="-6"/>
        </w:rPr>
        <w:t xml:space="preserve"> </w:t>
      </w:r>
      <w:r>
        <w:rPr>
          <w:spacing w:val="-2"/>
        </w:rPr>
        <w:t>include:</w:t>
      </w:r>
    </w:p>
    <w:p w14:paraId="040644CA" w14:textId="77777777" w:rsidR="00D463B0" w:rsidRDefault="00436A6B">
      <w:pPr>
        <w:pStyle w:val="ListParagraph"/>
        <w:numPr>
          <w:ilvl w:val="0"/>
          <w:numId w:val="2"/>
        </w:numPr>
        <w:tabs>
          <w:tab w:val="left" w:pos="1079"/>
        </w:tabs>
        <w:spacing w:before="183"/>
        <w:ind w:hanging="360"/>
      </w:pPr>
      <w:r>
        <w:t>Administration</w:t>
      </w:r>
      <w:r>
        <w:rPr>
          <w:spacing w:val="-6"/>
        </w:rPr>
        <w:t xml:space="preserve"> </w:t>
      </w:r>
      <w:r>
        <w:t>fees</w:t>
      </w:r>
      <w:r>
        <w:rPr>
          <w:spacing w:val="-5"/>
        </w:rPr>
        <w:t xml:space="preserve"> </w:t>
      </w:r>
      <w:r>
        <w:t>related</w:t>
      </w:r>
      <w:r>
        <w:rPr>
          <w:spacing w:val="-8"/>
        </w:rPr>
        <w:t xml:space="preserve"> </w:t>
      </w:r>
      <w:r>
        <w:t>to</w:t>
      </w:r>
      <w:r>
        <w:rPr>
          <w:spacing w:val="-4"/>
        </w:rPr>
        <w:t xml:space="preserve"> </w:t>
      </w:r>
      <w:r>
        <w:t>program</w:t>
      </w:r>
      <w:r>
        <w:rPr>
          <w:spacing w:val="-5"/>
        </w:rPr>
        <w:t xml:space="preserve"> </w:t>
      </w:r>
      <w:r>
        <w:rPr>
          <w:spacing w:val="-2"/>
        </w:rPr>
        <w:t>operations</w:t>
      </w:r>
    </w:p>
    <w:p w14:paraId="7F899D92" w14:textId="77777777" w:rsidR="00D463B0" w:rsidRDefault="00436A6B">
      <w:pPr>
        <w:pStyle w:val="ListParagraph"/>
        <w:numPr>
          <w:ilvl w:val="0"/>
          <w:numId w:val="2"/>
        </w:numPr>
        <w:tabs>
          <w:tab w:val="left" w:pos="1079"/>
        </w:tabs>
        <w:spacing w:before="20"/>
        <w:ind w:hanging="360"/>
      </w:pPr>
      <w:r>
        <w:t>Operation</w:t>
      </w:r>
      <w:r>
        <w:rPr>
          <w:spacing w:val="-4"/>
        </w:rPr>
        <w:t xml:space="preserve"> </w:t>
      </w:r>
      <w:r>
        <w:t>of</w:t>
      </w:r>
      <w:r>
        <w:rPr>
          <w:spacing w:val="-6"/>
        </w:rPr>
        <w:t xml:space="preserve"> </w:t>
      </w:r>
      <w:r>
        <w:t>T&amp;TA</w:t>
      </w:r>
      <w:r>
        <w:rPr>
          <w:spacing w:val="-3"/>
        </w:rPr>
        <w:t xml:space="preserve"> </w:t>
      </w:r>
      <w:r>
        <w:t>grants</w:t>
      </w:r>
      <w:r>
        <w:rPr>
          <w:spacing w:val="-5"/>
        </w:rPr>
        <w:t xml:space="preserve"> </w:t>
      </w:r>
      <w:r>
        <w:t>and</w:t>
      </w:r>
      <w:r>
        <w:rPr>
          <w:spacing w:val="-3"/>
        </w:rPr>
        <w:t xml:space="preserve"> </w:t>
      </w:r>
      <w:r>
        <w:rPr>
          <w:spacing w:val="-2"/>
        </w:rPr>
        <w:t>contracts</w:t>
      </w:r>
    </w:p>
    <w:p w14:paraId="5D6EDFFA" w14:textId="77777777" w:rsidR="00D463B0" w:rsidRDefault="00436A6B">
      <w:pPr>
        <w:pStyle w:val="ListParagraph"/>
        <w:numPr>
          <w:ilvl w:val="0"/>
          <w:numId w:val="2"/>
        </w:numPr>
        <w:tabs>
          <w:tab w:val="left" w:pos="1079"/>
        </w:tabs>
        <w:spacing w:before="22"/>
        <w:ind w:hanging="360"/>
      </w:pPr>
      <w:r>
        <w:t>Collection</w:t>
      </w:r>
      <w:r>
        <w:rPr>
          <w:spacing w:val="-8"/>
        </w:rPr>
        <w:t xml:space="preserve"> </w:t>
      </w:r>
      <w:r>
        <w:t>of</w:t>
      </w:r>
      <w:r>
        <w:rPr>
          <w:spacing w:val="-5"/>
        </w:rPr>
        <w:t xml:space="preserve"> </w:t>
      </w:r>
      <w:r>
        <w:t>association</w:t>
      </w:r>
      <w:r>
        <w:rPr>
          <w:spacing w:val="-6"/>
        </w:rPr>
        <w:t xml:space="preserve"> </w:t>
      </w:r>
      <w:r>
        <w:t>membership</w:t>
      </w:r>
      <w:r>
        <w:rPr>
          <w:spacing w:val="-6"/>
        </w:rPr>
        <w:t xml:space="preserve"> </w:t>
      </w:r>
      <w:r>
        <w:rPr>
          <w:spacing w:val="-4"/>
        </w:rPr>
        <w:t>dues</w:t>
      </w:r>
    </w:p>
    <w:p w14:paraId="01935011" w14:textId="77777777" w:rsidR="00D463B0" w:rsidRDefault="00436A6B">
      <w:pPr>
        <w:pStyle w:val="ListParagraph"/>
        <w:numPr>
          <w:ilvl w:val="0"/>
          <w:numId w:val="2"/>
        </w:numPr>
        <w:tabs>
          <w:tab w:val="left" w:pos="1080"/>
        </w:tabs>
        <w:spacing w:before="22" w:line="393" w:lineRule="auto"/>
        <w:ind w:left="360" w:right="6957" w:firstLine="359"/>
      </w:pPr>
      <w:r>
        <w:t>Return</w:t>
      </w:r>
      <w:r>
        <w:rPr>
          <w:spacing w:val="-13"/>
        </w:rPr>
        <w:t xml:space="preserve"> </w:t>
      </w:r>
      <w:r>
        <w:t>on</w:t>
      </w:r>
      <w:r>
        <w:rPr>
          <w:spacing w:val="-12"/>
        </w:rPr>
        <w:t xml:space="preserve"> </w:t>
      </w:r>
      <w:r>
        <w:t>investments Primary Expenses include:</w:t>
      </w:r>
    </w:p>
    <w:p w14:paraId="0B735247" w14:textId="77777777" w:rsidR="00D463B0" w:rsidRDefault="00436A6B">
      <w:pPr>
        <w:pStyle w:val="ListParagraph"/>
        <w:numPr>
          <w:ilvl w:val="0"/>
          <w:numId w:val="2"/>
        </w:numPr>
        <w:tabs>
          <w:tab w:val="left" w:pos="1080"/>
        </w:tabs>
        <w:spacing w:before="17" w:line="259" w:lineRule="auto"/>
        <w:ind w:left="1080" w:right="545" w:hanging="360"/>
      </w:pPr>
      <w:r>
        <w:t>“Pass-Through”</w:t>
      </w:r>
      <w:r>
        <w:rPr>
          <w:spacing w:val="-2"/>
        </w:rPr>
        <w:t xml:space="preserve"> </w:t>
      </w:r>
      <w:r>
        <w:t>payments</w:t>
      </w:r>
      <w:r>
        <w:rPr>
          <w:spacing w:val="-3"/>
        </w:rPr>
        <w:t xml:space="preserve"> </w:t>
      </w:r>
      <w:r>
        <w:t>to</w:t>
      </w:r>
      <w:r>
        <w:rPr>
          <w:spacing w:val="-2"/>
        </w:rPr>
        <w:t xml:space="preserve"> </w:t>
      </w:r>
      <w:r>
        <w:t>subcontractor</w:t>
      </w:r>
      <w:r>
        <w:rPr>
          <w:spacing w:val="-5"/>
        </w:rPr>
        <w:t xml:space="preserve"> </w:t>
      </w:r>
      <w:r>
        <w:t>entities</w:t>
      </w:r>
      <w:r>
        <w:rPr>
          <w:spacing w:val="-3"/>
        </w:rPr>
        <w:t xml:space="preserve"> </w:t>
      </w:r>
      <w:r>
        <w:t>(usually</w:t>
      </w:r>
      <w:r>
        <w:rPr>
          <w:spacing w:val="-2"/>
        </w:rPr>
        <w:t xml:space="preserve"> </w:t>
      </w:r>
      <w:r>
        <w:t>CAAs)</w:t>
      </w:r>
      <w:r>
        <w:rPr>
          <w:spacing w:val="-5"/>
        </w:rPr>
        <w:t xml:space="preserve"> </w:t>
      </w:r>
      <w:r>
        <w:t>as</w:t>
      </w:r>
      <w:r>
        <w:rPr>
          <w:spacing w:val="-3"/>
        </w:rPr>
        <w:t xml:space="preserve"> </w:t>
      </w:r>
      <w:r>
        <w:t>part</w:t>
      </w:r>
      <w:r>
        <w:rPr>
          <w:spacing w:val="-5"/>
        </w:rPr>
        <w:t xml:space="preserve"> </w:t>
      </w:r>
      <w:r>
        <w:t>of</w:t>
      </w:r>
      <w:r>
        <w:rPr>
          <w:spacing w:val="-5"/>
        </w:rPr>
        <w:t xml:space="preserve"> </w:t>
      </w:r>
      <w:r>
        <w:t>the</w:t>
      </w:r>
      <w:r>
        <w:rPr>
          <w:spacing w:val="-2"/>
        </w:rPr>
        <w:t xml:space="preserve"> </w:t>
      </w:r>
      <w:r>
        <w:t>fiscal</w:t>
      </w:r>
      <w:r>
        <w:rPr>
          <w:spacing w:val="-3"/>
        </w:rPr>
        <w:t xml:space="preserve"> </w:t>
      </w:r>
      <w:r>
        <w:t>agent</w:t>
      </w:r>
      <w:r>
        <w:rPr>
          <w:spacing w:val="-5"/>
        </w:rPr>
        <w:t xml:space="preserve"> </w:t>
      </w:r>
      <w:r>
        <w:t>or program administration role.</w:t>
      </w:r>
    </w:p>
    <w:p w14:paraId="622826D0" w14:textId="77777777" w:rsidR="00D463B0" w:rsidRDefault="00D463B0">
      <w:pPr>
        <w:pStyle w:val="ListParagraph"/>
        <w:spacing w:line="259" w:lineRule="auto"/>
        <w:sectPr w:rsidR="00D463B0">
          <w:type w:val="continuous"/>
          <w:pgSz w:w="12240" w:h="15840"/>
          <w:pgMar w:top="1340" w:right="1080" w:bottom="940" w:left="1080" w:header="763" w:footer="746" w:gutter="0"/>
          <w:cols w:space="720"/>
        </w:sectPr>
      </w:pPr>
    </w:p>
    <w:p w14:paraId="3965E7AC" w14:textId="77777777" w:rsidR="00D463B0" w:rsidRDefault="00436A6B">
      <w:pPr>
        <w:pStyle w:val="ListParagraph"/>
        <w:numPr>
          <w:ilvl w:val="0"/>
          <w:numId w:val="2"/>
        </w:numPr>
        <w:tabs>
          <w:tab w:val="left" w:pos="1079"/>
        </w:tabs>
        <w:spacing w:before="91" w:line="259" w:lineRule="auto"/>
        <w:ind w:right="711"/>
      </w:pPr>
      <w:r>
        <w:lastRenderedPageBreak/>
        <w:t>Expenses</w:t>
      </w:r>
      <w:r>
        <w:rPr>
          <w:spacing w:val="-6"/>
        </w:rPr>
        <w:t xml:space="preserve"> </w:t>
      </w:r>
      <w:r>
        <w:t>related</w:t>
      </w:r>
      <w:r>
        <w:rPr>
          <w:spacing w:val="-5"/>
        </w:rPr>
        <w:t xml:space="preserve"> </w:t>
      </w:r>
      <w:r>
        <w:t>to</w:t>
      </w:r>
      <w:r>
        <w:rPr>
          <w:spacing w:val="-5"/>
        </w:rPr>
        <w:t xml:space="preserve"> </w:t>
      </w:r>
      <w:r>
        <w:t>Personnel</w:t>
      </w:r>
      <w:r>
        <w:rPr>
          <w:spacing w:val="-4"/>
        </w:rPr>
        <w:t xml:space="preserve"> </w:t>
      </w:r>
      <w:r>
        <w:t>compensation,</w:t>
      </w:r>
      <w:r>
        <w:rPr>
          <w:spacing w:val="-6"/>
        </w:rPr>
        <w:t xml:space="preserve"> </w:t>
      </w:r>
      <w:r>
        <w:t>benefits,</w:t>
      </w:r>
      <w:r>
        <w:rPr>
          <w:spacing w:val="-4"/>
        </w:rPr>
        <w:t xml:space="preserve"> </w:t>
      </w:r>
      <w:r>
        <w:t>County</w:t>
      </w:r>
      <w:r>
        <w:rPr>
          <w:spacing w:val="-3"/>
        </w:rPr>
        <w:t xml:space="preserve"> </w:t>
      </w:r>
      <w:r>
        <w:t>Employee</w:t>
      </w:r>
      <w:r>
        <w:rPr>
          <w:spacing w:val="-3"/>
        </w:rPr>
        <w:t xml:space="preserve"> </w:t>
      </w:r>
      <w:r>
        <w:t>Retirement</w:t>
      </w:r>
      <w:r>
        <w:rPr>
          <w:spacing w:val="-3"/>
        </w:rPr>
        <w:t xml:space="preserve"> </w:t>
      </w:r>
      <w:r>
        <w:t xml:space="preserve">System </w:t>
      </w:r>
      <w:r>
        <w:rPr>
          <w:spacing w:val="-2"/>
        </w:rPr>
        <w:t>(CERS).</w:t>
      </w:r>
    </w:p>
    <w:p w14:paraId="15757513" w14:textId="270AC97B" w:rsidR="00D463B0" w:rsidRDefault="00436A6B">
      <w:pPr>
        <w:pStyle w:val="ListParagraph"/>
        <w:numPr>
          <w:ilvl w:val="0"/>
          <w:numId w:val="2"/>
        </w:numPr>
        <w:tabs>
          <w:tab w:val="left" w:pos="1079"/>
        </w:tabs>
        <w:spacing w:line="279" w:lineRule="exact"/>
        <w:ind w:hanging="360"/>
      </w:pPr>
      <w:r>
        <w:t>Technology,</w:t>
      </w:r>
      <w:r>
        <w:rPr>
          <w:spacing w:val="-9"/>
        </w:rPr>
        <w:t xml:space="preserve"> </w:t>
      </w:r>
      <w:r>
        <w:t>including</w:t>
      </w:r>
      <w:r w:rsidR="00A72580">
        <w:t xml:space="preserve"> use of </w:t>
      </w:r>
      <w:proofErr w:type="spellStart"/>
      <w:r w:rsidR="00A72580">
        <w:t>empowOR</w:t>
      </w:r>
      <w:proofErr w:type="spellEnd"/>
      <w:r>
        <w:rPr>
          <w:spacing w:val="-4"/>
        </w:rPr>
        <w:t xml:space="preserve"> </w:t>
      </w:r>
      <w:r>
        <w:t>software</w:t>
      </w:r>
      <w:r>
        <w:rPr>
          <w:spacing w:val="-4"/>
        </w:rPr>
        <w:t xml:space="preserve"> </w:t>
      </w:r>
      <w:r>
        <w:rPr>
          <w:spacing w:val="-2"/>
        </w:rPr>
        <w:t>system.</w:t>
      </w:r>
    </w:p>
    <w:p w14:paraId="5619073C" w14:textId="77777777" w:rsidR="00D463B0" w:rsidRDefault="00436A6B">
      <w:pPr>
        <w:pStyle w:val="ListParagraph"/>
        <w:numPr>
          <w:ilvl w:val="0"/>
          <w:numId w:val="2"/>
        </w:numPr>
        <w:tabs>
          <w:tab w:val="left" w:pos="1079"/>
        </w:tabs>
        <w:spacing w:before="22"/>
        <w:ind w:hanging="360"/>
      </w:pPr>
      <w:r>
        <w:t>Operational</w:t>
      </w:r>
      <w:r>
        <w:rPr>
          <w:spacing w:val="-9"/>
        </w:rPr>
        <w:t xml:space="preserve"> </w:t>
      </w:r>
      <w:r>
        <w:t>expenses:</w:t>
      </w:r>
      <w:r>
        <w:rPr>
          <w:spacing w:val="-7"/>
        </w:rPr>
        <w:t xml:space="preserve"> </w:t>
      </w:r>
      <w:r>
        <w:t>office</w:t>
      </w:r>
      <w:r>
        <w:rPr>
          <w:spacing w:val="-5"/>
        </w:rPr>
        <w:t xml:space="preserve"> </w:t>
      </w:r>
      <w:r>
        <w:t>supplies,</w:t>
      </w:r>
      <w:r>
        <w:rPr>
          <w:spacing w:val="-7"/>
        </w:rPr>
        <w:t xml:space="preserve"> </w:t>
      </w:r>
      <w:r>
        <w:t>travel,</w:t>
      </w:r>
      <w:r>
        <w:rPr>
          <w:spacing w:val="-6"/>
        </w:rPr>
        <w:t xml:space="preserve"> </w:t>
      </w:r>
      <w:r>
        <w:t>building,</w:t>
      </w:r>
      <w:r>
        <w:rPr>
          <w:spacing w:val="-6"/>
        </w:rPr>
        <w:t xml:space="preserve"> </w:t>
      </w:r>
      <w:r>
        <w:t>utilities,</w:t>
      </w:r>
      <w:r>
        <w:rPr>
          <w:spacing w:val="-8"/>
        </w:rPr>
        <w:t xml:space="preserve"> </w:t>
      </w:r>
      <w:r>
        <w:rPr>
          <w:spacing w:val="-4"/>
        </w:rPr>
        <w:t>etc.</w:t>
      </w:r>
    </w:p>
    <w:p w14:paraId="19375E84" w14:textId="77777777" w:rsidR="00D463B0" w:rsidRDefault="00436A6B">
      <w:pPr>
        <w:pStyle w:val="Heading3"/>
        <w:spacing w:before="180"/>
      </w:pPr>
      <w:r>
        <w:t>Key</w:t>
      </w:r>
      <w:r>
        <w:rPr>
          <w:spacing w:val="-1"/>
        </w:rPr>
        <w:t xml:space="preserve"> </w:t>
      </w:r>
      <w:r>
        <w:rPr>
          <w:spacing w:val="-2"/>
        </w:rPr>
        <w:t>Points:</w:t>
      </w:r>
    </w:p>
    <w:p w14:paraId="7C31BFFF" w14:textId="5A55BCC6" w:rsidR="00D463B0" w:rsidRDefault="00436A6B">
      <w:pPr>
        <w:pStyle w:val="ListParagraph"/>
        <w:numPr>
          <w:ilvl w:val="0"/>
          <w:numId w:val="2"/>
        </w:numPr>
        <w:tabs>
          <w:tab w:val="left" w:pos="1079"/>
        </w:tabs>
        <w:spacing w:before="183" w:line="259" w:lineRule="auto"/>
        <w:ind w:right="516" w:hanging="360"/>
      </w:pPr>
      <w:r>
        <w:t xml:space="preserve">CAK largely uses “fund accounting” and currently maintains </w:t>
      </w:r>
      <w:r w:rsidR="00B151E0">
        <w:t>15</w:t>
      </w:r>
      <w:r>
        <w:t>-</w:t>
      </w:r>
      <w:r w:rsidR="00B151E0">
        <w:t>20</w:t>
      </w:r>
      <w:r>
        <w:t xml:space="preserve"> different funds., Each fund has</w:t>
      </w:r>
      <w:r>
        <w:rPr>
          <w:spacing w:val="-1"/>
        </w:rPr>
        <w:t xml:space="preserve"> </w:t>
      </w:r>
      <w:r>
        <w:t>its</w:t>
      </w:r>
      <w:r>
        <w:rPr>
          <w:spacing w:val="-3"/>
        </w:rPr>
        <w:t xml:space="preserve"> </w:t>
      </w:r>
      <w:r>
        <w:t>own</w:t>
      </w:r>
      <w:r>
        <w:rPr>
          <w:spacing w:val="-2"/>
        </w:rPr>
        <w:t xml:space="preserve"> </w:t>
      </w:r>
      <w:r>
        <w:t>income,</w:t>
      </w:r>
      <w:r>
        <w:rPr>
          <w:spacing w:val="-3"/>
        </w:rPr>
        <w:t xml:space="preserve"> </w:t>
      </w:r>
      <w:r>
        <w:t>expenses, budget and</w:t>
      </w:r>
      <w:r>
        <w:rPr>
          <w:spacing w:val="-2"/>
        </w:rPr>
        <w:t xml:space="preserve"> </w:t>
      </w:r>
      <w:r>
        <w:t>set</w:t>
      </w:r>
      <w:r>
        <w:rPr>
          <w:spacing w:val="-3"/>
        </w:rPr>
        <w:t xml:space="preserve"> </w:t>
      </w:r>
      <w:r>
        <w:t>of</w:t>
      </w:r>
      <w:r>
        <w:rPr>
          <w:spacing w:val="-1"/>
        </w:rPr>
        <w:t xml:space="preserve"> </w:t>
      </w:r>
      <w:r>
        <w:t>rules</w:t>
      </w:r>
      <w:r>
        <w:rPr>
          <w:spacing w:val="-3"/>
        </w:rPr>
        <w:t xml:space="preserve"> </w:t>
      </w:r>
      <w:r>
        <w:t>that</w:t>
      </w:r>
      <w:r>
        <w:rPr>
          <w:spacing w:val="-3"/>
        </w:rPr>
        <w:t xml:space="preserve"> </w:t>
      </w:r>
      <w:r>
        <w:t>must be</w:t>
      </w:r>
      <w:r>
        <w:rPr>
          <w:spacing w:val="-3"/>
        </w:rPr>
        <w:t xml:space="preserve"> </w:t>
      </w:r>
      <w:r>
        <w:t>followed.</w:t>
      </w:r>
      <w:r>
        <w:rPr>
          <w:spacing w:val="40"/>
        </w:rPr>
        <w:t xml:space="preserve"> </w:t>
      </w:r>
      <w:r>
        <w:t>Proper</w:t>
      </w:r>
      <w:r>
        <w:rPr>
          <w:spacing w:val="-1"/>
        </w:rPr>
        <w:t xml:space="preserve"> </w:t>
      </w:r>
      <w:r>
        <w:t>coding</w:t>
      </w:r>
      <w:r>
        <w:rPr>
          <w:spacing w:val="-4"/>
        </w:rPr>
        <w:t xml:space="preserve"> </w:t>
      </w:r>
      <w:r>
        <w:t>of expenses is critical to CAK operations.</w:t>
      </w:r>
    </w:p>
    <w:p w14:paraId="1B9F95DF" w14:textId="77777777" w:rsidR="00D463B0" w:rsidRDefault="00436A6B">
      <w:pPr>
        <w:pStyle w:val="ListParagraph"/>
        <w:numPr>
          <w:ilvl w:val="0"/>
          <w:numId w:val="2"/>
        </w:numPr>
        <w:tabs>
          <w:tab w:val="left" w:pos="1079"/>
        </w:tabs>
        <w:spacing w:line="259" w:lineRule="auto"/>
        <w:ind w:right="535"/>
      </w:pPr>
      <w:r>
        <w:t>CAK’s</w:t>
      </w:r>
      <w:r>
        <w:rPr>
          <w:spacing w:val="-3"/>
        </w:rPr>
        <w:t xml:space="preserve"> </w:t>
      </w:r>
      <w:r>
        <w:t>financial</w:t>
      </w:r>
      <w:r>
        <w:rPr>
          <w:spacing w:val="-6"/>
        </w:rPr>
        <w:t xml:space="preserve"> </w:t>
      </w:r>
      <w:r>
        <w:t>operations</w:t>
      </w:r>
      <w:r>
        <w:rPr>
          <w:spacing w:val="-5"/>
        </w:rPr>
        <w:t xml:space="preserve"> </w:t>
      </w:r>
      <w:r>
        <w:t>must</w:t>
      </w:r>
      <w:r>
        <w:rPr>
          <w:spacing w:val="-2"/>
        </w:rPr>
        <w:t xml:space="preserve"> </w:t>
      </w:r>
      <w:r>
        <w:t>follow</w:t>
      </w:r>
      <w:r>
        <w:rPr>
          <w:spacing w:val="-2"/>
        </w:rPr>
        <w:t xml:space="preserve"> </w:t>
      </w:r>
      <w:r>
        <w:t>Federal</w:t>
      </w:r>
      <w:r>
        <w:rPr>
          <w:spacing w:val="-3"/>
        </w:rPr>
        <w:t xml:space="preserve"> </w:t>
      </w:r>
      <w:r>
        <w:t>and</w:t>
      </w:r>
      <w:r>
        <w:rPr>
          <w:spacing w:val="-4"/>
        </w:rPr>
        <w:t xml:space="preserve"> </w:t>
      </w:r>
      <w:r>
        <w:t>State</w:t>
      </w:r>
      <w:r>
        <w:rPr>
          <w:spacing w:val="-2"/>
        </w:rPr>
        <w:t xml:space="preserve"> </w:t>
      </w:r>
      <w:r>
        <w:t>regulations</w:t>
      </w:r>
      <w:r>
        <w:rPr>
          <w:spacing w:val="-3"/>
        </w:rPr>
        <w:t xml:space="preserve"> </w:t>
      </w:r>
      <w:r>
        <w:t>and</w:t>
      </w:r>
      <w:r>
        <w:rPr>
          <w:spacing w:val="-4"/>
        </w:rPr>
        <w:t xml:space="preserve"> </w:t>
      </w:r>
      <w:r>
        <w:t>requirements,</w:t>
      </w:r>
      <w:r>
        <w:rPr>
          <w:spacing w:val="-3"/>
        </w:rPr>
        <w:t xml:space="preserve"> </w:t>
      </w:r>
      <w:r>
        <w:t>as</w:t>
      </w:r>
      <w:r>
        <w:rPr>
          <w:spacing w:val="-5"/>
        </w:rPr>
        <w:t xml:space="preserve"> </w:t>
      </w:r>
      <w:r>
        <w:t>well as the requirements of the agreements and contracts.</w:t>
      </w:r>
    </w:p>
    <w:p w14:paraId="544545C8" w14:textId="77777777" w:rsidR="00D463B0" w:rsidRDefault="00436A6B">
      <w:pPr>
        <w:pStyle w:val="ListParagraph"/>
        <w:numPr>
          <w:ilvl w:val="0"/>
          <w:numId w:val="2"/>
        </w:numPr>
        <w:tabs>
          <w:tab w:val="left" w:pos="1079"/>
        </w:tabs>
        <w:spacing w:line="259" w:lineRule="auto"/>
        <w:ind w:right="839"/>
      </w:pPr>
      <w:r>
        <w:t>Funding</w:t>
      </w:r>
      <w:r>
        <w:rPr>
          <w:spacing w:val="-3"/>
        </w:rPr>
        <w:t xml:space="preserve"> </w:t>
      </w:r>
      <w:r>
        <w:t>streams</w:t>
      </w:r>
      <w:r>
        <w:rPr>
          <w:spacing w:val="-4"/>
        </w:rPr>
        <w:t xml:space="preserve"> </w:t>
      </w:r>
      <w:r>
        <w:t>may</w:t>
      </w:r>
      <w:r>
        <w:rPr>
          <w:spacing w:val="-1"/>
        </w:rPr>
        <w:t xml:space="preserve"> </w:t>
      </w:r>
      <w:r>
        <w:t>have</w:t>
      </w:r>
      <w:r>
        <w:rPr>
          <w:spacing w:val="-4"/>
        </w:rPr>
        <w:t xml:space="preserve"> </w:t>
      </w:r>
      <w:r>
        <w:t>allowed</w:t>
      </w:r>
      <w:r>
        <w:rPr>
          <w:spacing w:val="-3"/>
        </w:rPr>
        <w:t xml:space="preserve"> </w:t>
      </w:r>
      <w:r>
        <w:t>and</w:t>
      </w:r>
      <w:r>
        <w:rPr>
          <w:spacing w:val="-3"/>
        </w:rPr>
        <w:t xml:space="preserve"> </w:t>
      </w:r>
      <w:r>
        <w:t>disallowed</w:t>
      </w:r>
      <w:r>
        <w:rPr>
          <w:spacing w:val="-3"/>
        </w:rPr>
        <w:t xml:space="preserve"> </w:t>
      </w:r>
      <w:r>
        <w:t>costs.</w:t>
      </w:r>
      <w:r>
        <w:rPr>
          <w:spacing w:val="-2"/>
        </w:rPr>
        <w:t xml:space="preserve"> </w:t>
      </w:r>
      <w:r>
        <w:t>Controls</w:t>
      </w:r>
      <w:r>
        <w:rPr>
          <w:spacing w:val="-4"/>
        </w:rPr>
        <w:t xml:space="preserve"> </w:t>
      </w:r>
      <w:r>
        <w:t>should</w:t>
      </w:r>
      <w:r>
        <w:rPr>
          <w:spacing w:val="-3"/>
        </w:rPr>
        <w:t xml:space="preserve"> </w:t>
      </w:r>
      <w:r>
        <w:t>be</w:t>
      </w:r>
      <w:r>
        <w:rPr>
          <w:spacing w:val="-4"/>
        </w:rPr>
        <w:t xml:space="preserve"> </w:t>
      </w:r>
      <w:r>
        <w:t>put</w:t>
      </w:r>
      <w:r>
        <w:rPr>
          <w:spacing w:val="-1"/>
        </w:rPr>
        <w:t xml:space="preserve"> </w:t>
      </w:r>
      <w:r>
        <w:t>in</w:t>
      </w:r>
      <w:r>
        <w:rPr>
          <w:spacing w:val="-3"/>
        </w:rPr>
        <w:t xml:space="preserve"> </w:t>
      </w:r>
      <w:r>
        <w:t>place</w:t>
      </w:r>
      <w:r>
        <w:rPr>
          <w:spacing w:val="-1"/>
        </w:rPr>
        <w:t xml:space="preserve"> </w:t>
      </w:r>
      <w:r>
        <w:t>to reduce the risk of charging disallowed costs to funding streams.</w:t>
      </w:r>
    </w:p>
    <w:p w14:paraId="0092E539" w14:textId="77777777" w:rsidR="00D463B0" w:rsidRDefault="00436A6B">
      <w:pPr>
        <w:pStyle w:val="ListParagraph"/>
        <w:numPr>
          <w:ilvl w:val="0"/>
          <w:numId w:val="2"/>
        </w:numPr>
        <w:tabs>
          <w:tab w:val="left" w:pos="1079"/>
        </w:tabs>
        <w:spacing w:line="259" w:lineRule="auto"/>
        <w:ind w:right="699"/>
      </w:pPr>
      <w:r>
        <w:t>Accounting and finance functions are tightly woven into program operations. Systems of continuous monitoring and reporting should be implemented to ensure that costs are kept within</w:t>
      </w:r>
      <w:r>
        <w:rPr>
          <w:spacing w:val="-4"/>
        </w:rPr>
        <w:t xml:space="preserve"> </w:t>
      </w:r>
      <w:r>
        <w:t>parameters.</w:t>
      </w:r>
      <w:r>
        <w:rPr>
          <w:spacing w:val="-3"/>
        </w:rPr>
        <w:t xml:space="preserve"> </w:t>
      </w:r>
      <w:r>
        <w:t>Key</w:t>
      </w:r>
      <w:r>
        <w:rPr>
          <w:spacing w:val="-4"/>
        </w:rPr>
        <w:t xml:space="preserve"> </w:t>
      </w:r>
      <w:r>
        <w:t>Performance</w:t>
      </w:r>
      <w:r>
        <w:rPr>
          <w:spacing w:val="-2"/>
        </w:rPr>
        <w:t xml:space="preserve"> </w:t>
      </w:r>
      <w:r>
        <w:t>Indicators</w:t>
      </w:r>
      <w:r>
        <w:rPr>
          <w:spacing w:val="-5"/>
        </w:rPr>
        <w:t xml:space="preserve"> </w:t>
      </w:r>
      <w:r>
        <w:t>(KPI)</w:t>
      </w:r>
      <w:r>
        <w:rPr>
          <w:spacing w:val="-3"/>
        </w:rPr>
        <w:t xml:space="preserve"> </w:t>
      </w:r>
      <w:r>
        <w:t>should</w:t>
      </w:r>
      <w:r>
        <w:rPr>
          <w:spacing w:val="-4"/>
        </w:rPr>
        <w:t xml:space="preserve"> </w:t>
      </w:r>
      <w:r>
        <w:t>be</w:t>
      </w:r>
      <w:r>
        <w:rPr>
          <w:spacing w:val="-2"/>
        </w:rPr>
        <w:t xml:space="preserve"> </w:t>
      </w:r>
      <w:r>
        <w:t>identified</w:t>
      </w:r>
      <w:r>
        <w:rPr>
          <w:spacing w:val="-4"/>
        </w:rPr>
        <w:t xml:space="preserve"> </w:t>
      </w:r>
      <w:r>
        <w:t>and</w:t>
      </w:r>
      <w:r>
        <w:rPr>
          <w:spacing w:val="-4"/>
        </w:rPr>
        <w:t xml:space="preserve"> </w:t>
      </w:r>
      <w:r>
        <w:t>communicated regularly to CAK Staff, management, and the Program Team.</w:t>
      </w:r>
    </w:p>
    <w:p w14:paraId="1E706DD6" w14:textId="07F5FBB9" w:rsidR="00D463B0" w:rsidRDefault="00436A6B">
      <w:pPr>
        <w:pStyle w:val="ListParagraph"/>
        <w:numPr>
          <w:ilvl w:val="0"/>
          <w:numId w:val="2"/>
        </w:numPr>
        <w:tabs>
          <w:tab w:val="left" w:pos="1079"/>
        </w:tabs>
        <w:spacing w:line="259" w:lineRule="auto"/>
        <w:ind w:right="430" w:hanging="360"/>
      </w:pPr>
      <w:r>
        <w:t xml:space="preserve">Indirect costs- those that are not a direct charge to a funding stream—must </w:t>
      </w:r>
      <w:r w:rsidR="004A5ED0">
        <w:t xml:space="preserve">by </w:t>
      </w:r>
      <w:r>
        <w:t>properly applied and</w:t>
      </w:r>
      <w:r>
        <w:rPr>
          <w:spacing w:val="-3"/>
        </w:rPr>
        <w:t xml:space="preserve"> </w:t>
      </w:r>
      <w:r>
        <w:t>remain</w:t>
      </w:r>
      <w:r>
        <w:rPr>
          <w:spacing w:val="-5"/>
        </w:rPr>
        <w:t xml:space="preserve"> </w:t>
      </w:r>
      <w:r>
        <w:t>within</w:t>
      </w:r>
      <w:r>
        <w:rPr>
          <w:spacing w:val="-3"/>
        </w:rPr>
        <w:t xml:space="preserve"> </w:t>
      </w:r>
      <w:r>
        <w:t>allowable</w:t>
      </w:r>
      <w:r>
        <w:rPr>
          <w:spacing w:val="-1"/>
        </w:rPr>
        <w:t xml:space="preserve"> </w:t>
      </w:r>
      <w:r>
        <w:t>parameters.</w:t>
      </w:r>
      <w:r>
        <w:rPr>
          <w:spacing w:val="-2"/>
        </w:rPr>
        <w:t xml:space="preserve"> </w:t>
      </w:r>
      <w:r>
        <w:t>Controls</w:t>
      </w:r>
      <w:r>
        <w:rPr>
          <w:spacing w:val="-2"/>
        </w:rPr>
        <w:t xml:space="preserve"> </w:t>
      </w:r>
      <w:r>
        <w:t>should</w:t>
      </w:r>
      <w:r>
        <w:rPr>
          <w:spacing w:val="-3"/>
        </w:rPr>
        <w:t xml:space="preserve"> </w:t>
      </w:r>
      <w:r>
        <w:t>be</w:t>
      </w:r>
      <w:r>
        <w:rPr>
          <w:spacing w:val="-1"/>
        </w:rPr>
        <w:t xml:space="preserve"> </w:t>
      </w:r>
      <w:r>
        <w:t>put</w:t>
      </w:r>
      <w:r>
        <w:rPr>
          <w:spacing w:val="-1"/>
        </w:rPr>
        <w:t xml:space="preserve"> </w:t>
      </w:r>
      <w:r>
        <w:t>in</w:t>
      </w:r>
      <w:r>
        <w:rPr>
          <w:spacing w:val="-3"/>
        </w:rPr>
        <w:t xml:space="preserve"> </w:t>
      </w:r>
      <w:r>
        <w:t>place</w:t>
      </w:r>
      <w:r>
        <w:rPr>
          <w:spacing w:val="-4"/>
        </w:rPr>
        <w:t xml:space="preserve"> </w:t>
      </w:r>
      <w:r>
        <w:t>to</w:t>
      </w:r>
      <w:r>
        <w:rPr>
          <w:spacing w:val="-3"/>
        </w:rPr>
        <w:t xml:space="preserve"> </w:t>
      </w:r>
      <w:r>
        <w:t>monitor</w:t>
      </w:r>
      <w:r>
        <w:rPr>
          <w:spacing w:val="-4"/>
        </w:rPr>
        <w:t xml:space="preserve"> </w:t>
      </w:r>
      <w:r>
        <w:t>these</w:t>
      </w:r>
      <w:r>
        <w:rPr>
          <w:spacing w:val="-4"/>
        </w:rPr>
        <w:t xml:space="preserve"> </w:t>
      </w:r>
      <w:r>
        <w:t>costs and ensure they remain within allowed parameters.</w:t>
      </w:r>
    </w:p>
    <w:p w14:paraId="5A327213" w14:textId="77777777" w:rsidR="00D463B0" w:rsidRDefault="00436A6B">
      <w:pPr>
        <w:pStyle w:val="ListParagraph"/>
        <w:numPr>
          <w:ilvl w:val="0"/>
          <w:numId w:val="2"/>
        </w:numPr>
        <w:tabs>
          <w:tab w:val="left" w:pos="1079"/>
        </w:tabs>
        <w:spacing w:line="259" w:lineRule="auto"/>
        <w:ind w:right="474"/>
      </w:pPr>
      <w:r>
        <w:t>Expenses must stay within budget for individual funding streams. Systems of continuous monitoring and reporting should be implemented to ensure that costs are kept within parameters.</w:t>
      </w:r>
      <w:r>
        <w:rPr>
          <w:spacing w:val="-6"/>
        </w:rPr>
        <w:t xml:space="preserve"> </w:t>
      </w:r>
      <w:r>
        <w:t>Key</w:t>
      </w:r>
      <w:r>
        <w:rPr>
          <w:spacing w:val="-4"/>
        </w:rPr>
        <w:t xml:space="preserve"> </w:t>
      </w:r>
      <w:r>
        <w:t>Performance</w:t>
      </w:r>
      <w:r>
        <w:rPr>
          <w:spacing w:val="-2"/>
        </w:rPr>
        <w:t xml:space="preserve"> </w:t>
      </w:r>
      <w:r>
        <w:t>Indicators</w:t>
      </w:r>
      <w:r>
        <w:rPr>
          <w:spacing w:val="-3"/>
        </w:rPr>
        <w:t xml:space="preserve"> </w:t>
      </w:r>
      <w:r>
        <w:t>(KPI)</w:t>
      </w:r>
      <w:r>
        <w:rPr>
          <w:spacing w:val="-5"/>
        </w:rPr>
        <w:t xml:space="preserve"> </w:t>
      </w:r>
      <w:r>
        <w:t>should</w:t>
      </w:r>
      <w:r>
        <w:rPr>
          <w:spacing w:val="-6"/>
        </w:rPr>
        <w:t xml:space="preserve"> </w:t>
      </w:r>
      <w:r>
        <w:t>be</w:t>
      </w:r>
      <w:r>
        <w:rPr>
          <w:spacing w:val="-2"/>
        </w:rPr>
        <w:t xml:space="preserve"> </w:t>
      </w:r>
      <w:r>
        <w:t>identified</w:t>
      </w:r>
      <w:r>
        <w:rPr>
          <w:spacing w:val="-4"/>
        </w:rPr>
        <w:t xml:space="preserve"> </w:t>
      </w:r>
      <w:r>
        <w:t>and</w:t>
      </w:r>
      <w:r>
        <w:rPr>
          <w:spacing w:val="-6"/>
        </w:rPr>
        <w:t xml:space="preserve"> </w:t>
      </w:r>
      <w:r>
        <w:t>communicated</w:t>
      </w:r>
      <w:r>
        <w:rPr>
          <w:spacing w:val="-4"/>
        </w:rPr>
        <w:t xml:space="preserve"> </w:t>
      </w:r>
      <w:r>
        <w:t>regularly to management. Regular cost projections should be communicated to CAK management.</w:t>
      </w:r>
    </w:p>
    <w:p w14:paraId="5C4F253F" w14:textId="77777777" w:rsidR="00D463B0" w:rsidRDefault="00436A6B">
      <w:pPr>
        <w:pStyle w:val="ListParagraph"/>
        <w:numPr>
          <w:ilvl w:val="0"/>
          <w:numId w:val="2"/>
        </w:numPr>
        <w:tabs>
          <w:tab w:val="left" w:pos="1079"/>
        </w:tabs>
        <w:spacing w:line="259" w:lineRule="auto"/>
        <w:ind w:right="818" w:hanging="360"/>
      </w:pPr>
      <w:r>
        <w:t>CAK’s</w:t>
      </w:r>
      <w:r>
        <w:rPr>
          <w:spacing w:val="-2"/>
        </w:rPr>
        <w:t xml:space="preserve"> </w:t>
      </w:r>
      <w:r>
        <w:t>financials</w:t>
      </w:r>
      <w:r>
        <w:rPr>
          <w:spacing w:val="-2"/>
        </w:rPr>
        <w:t xml:space="preserve"> </w:t>
      </w:r>
      <w:r>
        <w:t>are</w:t>
      </w:r>
      <w:r>
        <w:rPr>
          <w:spacing w:val="-1"/>
        </w:rPr>
        <w:t xml:space="preserve"> </w:t>
      </w:r>
      <w:r>
        <w:t>subject</w:t>
      </w:r>
      <w:r>
        <w:rPr>
          <w:spacing w:val="-4"/>
        </w:rPr>
        <w:t xml:space="preserve"> </w:t>
      </w:r>
      <w:r>
        <w:t>to</w:t>
      </w:r>
      <w:r>
        <w:rPr>
          <w:spacing w:val="-3"/>
        </w:rPr>
        <w:t xml:space="preserve"> </w:t>
      </w:r>
      <w:r>
        <w:t>review</w:t>
      </w:r>
      <w:r>
        <w:rPr>
          <w:spacing w:val="-4"/>
        </w:rPr>
        <w:t xml:space="preserve"> </w:t>
      </w:r>
      <w:r>
        <w:t>at</w:t>
      </w:r>
      <w:r>
        <w:rPr>
          <w:spacing w:val="-1"/>
        </w:rPr>
        <w:t xml:space="preserve"> </w:t>
      </w:r>
      <w:r>
        <w:t>any</w:t>
      </w:r>
      <w:r>
        <w:rPr>
          <w:spacing w:val="-1"/>
        </w:rPr>
        <w:t xml:space="preserve"> </w:t>
      </w:r>
      <w:r>
        <w:t>time</w:t>
      </w:r>
      <w:r>
        <w:rPr>
          <w:spacing w:val="-4"/>
        </w:rPr>
        <w:t xml:space="preserve"> </w:t>
      </w:r>
      <w:r>
        <w:t>by</w:t>
      </w:r>
      <w:r>
        <w:rPr>
          <w:spacing w:val="-3"/>
        </w:rPr>
        <w:t xml:space="preserve"> </w:t>
      </w:r>
      <w:r>
        <w:t>the</w:t>
      </w:r>
      <w:r>
        <w:rPr>
          <w:spacing w:val="-1"/>
        </w:rPr>
        <w:t xml:space="preserve"> </w:t>
      </w:r>
      <w:r>
        <w:t>CAK</w:t>
      </w:r>
      <w:r>
        <w:rPr>
          <w:spacing w:val="-4"/>
        </w:rPr>
        <w:t xml:space="preserve"> </w:t>
      </w:r>
      <w:r>
        <w:t>Board,</w:t>
      </w:r>
      <w:r>
        <w:rPr>
          <w:spacing w:val="-4"/>
        </w:rPr>
        <w:t xml:space="preserve"> </w:t>
      </w:r>
      <w:r>
        <w:t>funders,</w:t>
      </w:r>
      <w:r>
        <w:rPr>
          <w:spacing w:val="-2"/>
        </w:rPr>
        <w:t xml:space="preserve"> </w:t>
      </w:r>
      <w:r>
        <w:t>regulators</w:t>
      </w:r>
      <w:r>
        <w:rPr>
          <w:spacing w:val="-3"/>
        </w:rPr>
        <w:t xml:space="preserve"> </w:t>
      </w:r>
      <w:r>
        <w:t>and other entities. It is critical that the finances, policies, procedures, documentation be well organized and “audit ready” at all times.</w:t>
      </w:r>
    </w:p>
    <w:p w14:paraId="6354B80D" w14:textId="77777777" w:rsidR="00D463B0" w:rsidRDefault="00436A6B">
      <w:pPr>
        <w:pStyle w:val="Heading3"/>
        <w:spacing w:before="153"/>
      </w:pPr>
      <w:r>
        <w:t>At</w:t>
      </w:r>
      <w:r>
        <w:rPr>
          <w:spacing w:val="-2"/>
        </w:rPr>
        <w:t xml:space="preserve"> </w:t>
      </w:r>
      <w:r>
        <w:t>a</w:t>
      </w:r>
      <w:r>
        <w:rPr>
          <w:spacing w:val="-1"/>
        </w:rPr>
        <w:t xml:space="preserve"> </w:t>
      </w:r>
      <w:r>
        <w:rPr>
          <w:spacing w:val="-2"/>
        </w:rPr>
        <w:t>glance:</w:t>
      </w:r>
    </w:p>
    <w:p w14:paraId="4425C694" w14:textId="77777777" w:rsidR="00D463B0" w:rsidRDefault="00436A6B">
      <w:pPr>
        <w:pStyle w:val="BodyText"/>
        <w:spacing w:before="182" w:line="259" w:lineRule="auto"/>
        <w:ind w:left="1079" w:right="440"/>
      </w:pPr>
      <w:r>
        <w:t>Current</w:t>
      </w:r>
      <w:r>
        <w:rPr>
          <w:spacing w:val="-2"/>
        </w:rPr>
        <w:t xml:space="preserve"> </w:t>
      </w:r>
      <w:r>
        <w:t>annual</w:t>
      </w:r>
      <w:r>
        <w:rPr>
          <w:spacing w:val="-3"/>
        </w:rPr>
        <w:t xml:space="preserve"> </w:t>
      </w:r>
      <w:r>
        <w:t>operating</w:t>
      </w:r>
      <w:r>
        <w:rPr>
          <w:spacing w:val="-4"/>
        </w:rPr>
        <w:t xml:space="preserve"> </w:t>
      </w:r>
      <w:r>
        <w:t>budget:</w:t>
      </w:r>
      <w:r>
        <w:rPr>
          <w:spacing w:val="-2"/>
        </w:rPr>
        <w:t xml:space="preserve"> </w:t>
      </w:r>
      <w:r>
        <w:t>$1.75M</w:t>
      </w:r>
      <w:r>
        <w:rPr>
          <w:spacing w:val="-2"/>
        </w:rPr>
        <w:t xml:space="preserve"> </w:t>
      </w:r>
      <w:r>
        <w:t>net</w:t>
      </w:r>
      <w:r>
        <w:rPr>
          <w:spacing w:val="-5"/>
        </w:rPr>
        <w:t xml:space="preserve"> </w:t>
      </w:r>
      <w:r>
        <w:t>operating</w:t>
      </w:r>
      <w:r>
        <w:rPr>
          <w:spacing w:val="-4"/>
        </w:rPr>
        <w:t xml:space="preserve"> </w:t>
      </w:r>
      <w:r>
        <w:t>/</w:t>
      </w:r>
      <w:r>
        <w:rPr>
          <w:spacing w:val="-2"/>
        </w:rPr>
        <w:t xml:space="preserve"> </w:t>
      </w:r>
      <w:r>
        <w:t>$101</w:t>
      </w:r>
      <w:r>
        <w:rPr>
          <w:spacing w:val="-4"/>
        </w:rPr>
        <w:t xml:space="preserve"> </w:t>
      </w:r>
      <w:r>
        <w:t>million</w:t>
      </w:r>
      <w:r>
        <w:rPr>
          <w:spacing w:val="-4"/>
        </w:rPr>
        <w:t xml:space="preserve"> </w:t>
      </w:r>
      <w:r>
        <w:t>total</w:t>
      </w:r>
      <w:r>
        <w:rPr>
          <w:spacing w:val="-3"/>
        </w:rPr>
        <w:t xml:space="preserve"> </w:t>
      </w:r>
      <w:r>
        <w:t>(including</w:t>
      </w:r>
      <w:r>
        <w:rPr>
          <w:spacing w:val="-4"/>
        </w:rPr>
        <w:t xml:space="preserve"> </w:t>
      </w:r>
      <w:r>
        <w:t>pass-</w:t>
      </w:r>
      <w:r>
        <w:rPr>
          <w:spacing w:val="-2"/>
        </w:rPr>
        <w:t>through)</w:t>
      </w:r>
    </w:p>
    <w:p w14:paraId="783FFF44" w14:textId="77777777" w:rsidR="00D463B0" w:rsidRDefault="00436A6B">
      <w:pPr>
        <w:pStyle w:val="BodyText"/>
        <w:spacing w:before="159"/>
        <w:ind w:left="1079"/>
      </w:pPr>
      <w:r>
        <w:t>Fiscal</w:t>
      </w:r>
      <w:r>
        <w:rPr>
          <w:spacing w:val="-3"/>
        </w:rPr>
        <w:t xml:space="preserve"> </w:t>
      </w:r>
      <w:r>
        <w:t>year:</w:t>
      </w:r>
      <w:r>
        <w:rPr>
          <w:spacing w:val="-2"/>
        </w:rPr>
        <w:t xml:space="preserve"> </w:t>
      </w:r>
      <w:r>
        <w:t>Fiscal</w:t>
      </w:r>
      <w:r>
        <w:rPr>
          <w:spacing w:val="-3"/>
        </w:rPr>
        <w:t xml:space="preserve"> </w:t>
      </w:r>
      <w:r>
        <w:t>year</w:t>
      </w:r>
      <w:r>
        <w:rPr>
          <w:spacing w:val="-3"/>
        </w:rPr>
        <w:t xml:space="preserve"> </w:t>
      </w:r>
      <w:r>
        <w:t>is</w:t>
      </w:r>
      <w:r>
        <w:rPr>
          <w:spacing w:val="-4"/>
        </w:rPr>
        <w:t xml:space="preserve"> </w:t>
      </w:r>
      <w:r>
        <w:t>July</w:t>
      </w:r>
      <w:r>
        <w:rPr>
          <w:spacing w:val="-2"/>
        </w:rPr>
        <w:t xml:space="preserve"> </w:t>
      </w:r>
      <w:r>
        <w:t>1-</w:t>
      </w:r>
      <w:r>
        <w:rPr>
          <w:spacing w:val="-6"/>
        </w:rPr>
        <w:t xml:space="preserve"> </w:t>
      </w:r>
      <w:r>
        <w:t>June</w:t>
      </w:r>
      <w:r>
        <w:rPr>
          <w:spacing w:val="-1"/>
        </w:rPr>
        <w:t xml:space="preserve"> </w:t>
      </w:r>
      <w:r>
        <w:rPr>
          <w:spacing w:val="-5"/>
        </w:rPr>
        <w:t>30</w:t>
      </w:r>
    </w:p>
    <w:p w14:paraId="4A30DC4C" w14:textId="36DA749D" w:rsidR="00D463B0" w:rsidRDefault="00436A6B">
      <w:pPr>
        <w:pStyle w:val="BodyText"/>
        <w:spacing w:before="181" w:line="403" w:lineRule="auto"/>
        <w:ind w:left="1078" w:right="3395"/>
      </w:pPr>
      <w:r>
        <w:t>Annual</w:t>
      </w:r>
      <w:r>
        <w:rPr>
          <w:spacing w:val="-7"/>
        </w:rPr>
        <w:t xml:space="preserve"> </w:t>
      </w:r>
      <w:r>
        <w:t>payroll</w:t>
      </w:r>
      <w:r>
        <w:rPr>
          <w:spacing w:val="-7"/>
        </w:rPr>
        <w:t xml:space="preserve"> </w:t>
      </w:r>
      <w:r>
        <w:t>budget:</w:t>
      </w:r>
      <w:r>
        <w:rPr>
          <w:spacing w:val="-6"/>
        </w:rPr>
        <w:t xml:space="preserve"> </w:t>
      </w:r>
      <w:r>
        <w:t>$</w:t>
      </w:r>
      <w:r w:rsidR="00E17B4E">
        <w:t>750,000</w:t>
      </w:r>
      <w:r>
        <w:rPr>
          <w:spacing w:val="-6"/>
        </w:rPr>
        <w:t xml:space="preserve"> </w:t>
      </w:r>
      <w:r>
        <w:t>annual</w:t>
      </w:r>
      <w:r>
        <w:rPr>
          <w:spacing w:val="-7"/>
        </w:rPr>
        <w:t xml:space="preserve"> </w:t>
      </w:r>
      <w:r>
        <w:t>salary</w:t>
      </w:r>
      <w:r>
        <w:rPr>
          <w:spacing w:val="-6"/>
        </w:rPr>
        <w:t xml:space="preserve"> </w:t>
      </w:r>
      <w:r>
        <w:t xml:space="preserve">(approximate) Number of full-time staff: </w:t>
      </w:r>
      <w:r w:rsidR="00B95F6F">
        <w:t>6</w:t>
      </w:r>
      <w:r>
        <w:t xml:space="preserve"> (</w:t>
      </w:r>
      <w:r w:rsidR="00B95F6F">
        <w:t>5</w:t>
      </w:r>
      <w:r>
        <w:t>-1</w:t>
      </w:r>
      <w:r w:rsidR="00306879">
        <w:t>0</w:t>
      </w:r>
      <w:r>
        <w:t xml:space="preserve"> normal)</w:t>
      </w:r>
    </w:p>
    <w:p w14:paraId="4F802E8B" w14:textId="47D1C029" w:rsidR="00D463B0" w:rsidRDefault="00436A6B">
      <w:pPr>
        <w:pStyle w:val="BodyText"/>
        <w:spacing w:line="266" w:lineRule="exact"/>
        <w:ind w:left="1078"/>
      </w:pPr>
      <w:r>
        <w:t>Number</w:t>
      </w:r>
      <w:r>
        <w:rPr>
          <w:spacing w:val="-5"/>
        </w:rPr>
        <w:t xml:space="preserve"> </w:t>
      </w:r>
      <w:r>
        <w:t>of</w:t>
      </w:r>
      <w:r>
        <w:rPr>
          <w:spacing w:val="-3"/>
        </w:rPr>
        <w:t xml:space="preserve"> </w:t>
      </w:r>
      <w:r>
        <w:t>part-time</w:t>
      </w:r>
      <w:r>
        <w:rPr>
          <w:spacing w:val="-1"/>
        </w:rPr>
        <w:t xml:space="preserve"> </w:t>
      </w:r>
      <w:r>
        <w:t>staff:</w:t>
      </w:r>
      <w:r>
        <w:rPr>
          <w:spacing w:val="-4"/>
        </w:rPr>
        <w:t xml:space="preserve"> </w:t>
      </w:r>
      <w:r w:rsidR="00B95F6F">
        <w:rPr>
          <w:spacing w:val="-4"/>
        </w:rPr>
        <w:t>1</w:t>
      </w:r>
      <w:r>
        <w:rPr>
          <w:spacing w:val="-1"/>
        </w:rPr>
        <w:t xml:space="preserve"> </w:t>
      </w:r>
      <w:r>
        <w:t>(at</w:t>
      </w:r>
      <w:r>
        <w:rPr>
          <w:spacing w:val="-5"/>
        </w:rPr>
        <w:t xml:space="preserve"> </w:t>
      </w:r>
      <w:r>
        <w:t>this</w:t>
      </w:r>
      <w:r>
        <w:rPr>
          <w:spacing w:val="-2"/>
        </w:rPr>
        <w:t xml:space="preserve"> </w:t>
      </w:r>
      <w:r>
        <w:rPr>
          <w:spacing w:val="-4"/>
        </w:rPr>
        <w:t>time)</w:t>
      </w:r>
    </w:p>
    <w:p w14:paraId="038669A9" w14:textId="06CCF6E7" w:rsidR="00D463B0" w:rsidRDefault="00436A6B">
      <w:pPr>
        <w:pStyle w:val="BodyText"/>
        <w:spacing w:before="182" w:line="256" w:lineRule="auto"/>
        <w:ind w:left="1078" w:right="404"/>
      </w:pPr>
      <w:r>
        <w:t>Average</w:t>
      </w:r>
      <w:r>
        <w:rPr>
          <w:spacing w:val="-4"/>
        </w:rPr>
        <w:t xml:space="preserve"> </w:t>
      </w:r>
      <w:r>
        <w:t>number</w:t>
      </w:r>
      <w:r>
        <w:rPr>
          <w:spacing w:val="-4"/>
        </w:rPr>
        <w:t xml:space="preserve"> </w:t>
      </w:r>
      <w:r>
        <w:t>of</w:t>
      </w:r>
      <w:r>
        <w:rPr>
          <w:spacing w:val="-4"/>
        </w:rPr>
        <w:t xml:space="preserve"> </w:t>
      </w:r>
      <w:r>
        <w:t>bills</w:t>
      </w:r>
      <w:r>
        <w:rPr>
          <w:spacing w:val="-2"/>
        </w:rPr>
        <w:t xml:space="preserve"> </w:t>
      </w:r>
      <w:r>
        <w:t>paid</w:t>
      </w:r>
      <w:r>
        <w:rPr>
          <w:spacing w:val="-3"/>
        </w:rPr>
        <w:t xml:space="preserve"> </w:t>
      </w:r>
      <w:r>
        <w:t>per</w:t>
      </w:r>
      <w:r>
        <w:rPr>
          <w:spacing w:val="-2"/>
        </w:rPr>
        <w:t xml:space="preserve"> </w:t>
      </w:r>
      <w:r>
        <w:t>month</w:t>
      </w:r>
      <w:r>
        <w:rPr>
          <w:spacing w:val="-13"/>
        </w:rPr>
        <w:t xml:space="preserve"> </w:t>
      </w:r>
      <w:r>
        <w:t>: 150</w:t>
      </w:r>
      <w:r>
        <w:rPr>
          <w:spacing w:val="-3"/>
        </w:rPr>
        <w:t xml:space="preserve"> </w:t>
      </w:r>
      <w:r>
        <w:t>per</w:t>
      </w:r>
      <w:r>
        <w:rPr>
          <w:spacing w:val="-4"/>
        </w:rPr>
        <w:t xml:space="preserve"> </w:t>
      </w:r>
      <w:r>
        <w:t>month</w:t>
      </w:r>
      <w:r>
        <w:rPr>
          <w:spacing w:val="-3"/>
        </w:rPr>
        <w:t xml:space="preserve"> </w:t>
      </w:r>
      <w:r>
        <w:t>(approximately</w:t>
      </w:r>
      <w:r>
        <w:rPr>
          <w:spacing w:val="-3"/>
        </w:rPr>
        <w:t xml:space="preserve"> </w:t>
      </w:r>
      <w:r>
        <w:t>40%</w:t>
      </w:r>
      <w:r>
        <w:rPr>
          <w:spacing w:val="-4"/>
        </w:rPr>
        <w:t xml:space="preserve"> </w:t>
      </w:r>
      <w:r>
        <w:t>of</w:t>
      </w:r>
      <w:r>
        <w:rPr>
          <w:spacing w:val="-4"/>
        </w:rPr>
        <w:t xml:space="preserve"> </w:t>
      </w:r>
      <w:r>
        <w:t>the</w:t>
      </w:r>
      <w:r>
        <w:rPr>
          <w:spacing w:val="-1"/>
        </w:rPr>
        <w:t xml:space="preserve"> </w:t>
      </w:r>
      <w:r>
        <w:t>payments are “pass-through” payments to CAAs/subcontractors)</w:t>
      </w:r>
      <w:r w:rsidR="00411781">
        <w:t>.  CAK utilizes BILL.COM for account payables.</w:t>
      </w:r>
    </w:p>
    <w:p w14:paraId="56901FBB" w14:textId="77777777" w:rsidR="00D463B0" w:rsidRDefault="00436A6B">
      <w:pPr>
        <w:pStyle w:val="BodyText"/>
        <w:spacing w:before="165" w:line="400" w:lineRule="auto"/>
        <w:ind w:left="1078" w:right="2484" w:hanging="1"/>
      </w:pPr>
      <w:r>
        <w:t>Average</w:t>
      </w:r>
      <w:r>
        <w:rPr>
          <w:spacing w:val="-5"/>
        </w:rPr>
        <w:t xml:space="preserve"> </w:t>
      </w:r>
      <w:r>
        <w:t>number</w:t>
      </w:r>
      <w:r>
        <w:rPr>
          <w:spacing w:val="-5"/>
        </w:rPr>
        <w:t xml:space="preserve"> </w:t>
      </w:r>
      <w:r>
        <w:t>of</w:t>
      </w:r>
      <w:r>
        <w:rPr>
          <w:spacing w:val="-5"/>
        </w:rPr>
        <w:t xml:space="preserve"> </w:t>
      </w:r>
      <w:r>
        <w:t>receipts</w:t>
      </w:r>
      <w:r>
        <w:rPr>
          <w:spacing w:val="-3"/>
        </w:rPr>
        <w:t xml:space="preserve"> </w:t>
      </w:r>
      <w:r>
        <w:t>per</w:t>
      </w:r>
      <w:r>
        <w:rPr>
          <w:spacing w:val="-5"/>
        </w:rPr>
        <w:t xml:space="preserve"> </w:t>
      </w:r>
      <w:r>
        <w:t>month: 50-75</w:t>
      </w:r>
      <w:r>
        <w:rPr>
          <w:spacing w:val="-2"/>
        </w:rPr>
        <w:t xml:space="preserve"> </w:t>
      </w:r>
      <w:r>
        <w:t>receivables</w:t>
      </w:r>
      <w:r>
        <w:rPr>
          <w:spacing w:val="-5"/>
        </w:rPr>
        <w:t xml:space="preserve"> </w:t>
      </w:r>
      <w:r>
        <w:t>per</w:t>
      </w:r>
      <w:r>
        <w:rPr>
          <w:spacing w:val="-5"/>
        </w:rPr>
        <w:t xml:space="preserve"> </w:t>
      </w:r>
      <w:r>
        <w:t>month. CAK does not currently accept credit card payments.</w:t>
      </w:r>
    </w:p>
    <w:p w14:paraId="721E30A2" w14:textId="77777777" w:rsidR="00D463B0" w:rsidRDefault="00D463B0">
      <w:pPr>
        <w:pStyle w:val="BodyText"/>
        <w:spacing w:line="400" w:lineRule="auto"/>
        <w:sectPr w:rsidR="00D463B0">
          <w:pgSz w:w="12240" w:h="15840"/>
          <w:pgMar w:top="1340" w:right="1080" w:bottom="940" w:left="1080" w:header="763" w:footer="746" w:gutter="0"/>
          <w:cols w:space="720"/>
        </w:sectPr>
      </w:pPr>
    </w:p>
    <w:p w14:paraId="0B3C9FAE" w14:textId="2637D943" w:rsidR="00D463B0" w:rsidRDefault="00436A6B">
      <w:pPr>
        <w:pStyle w:val="BodyText"/>
        <w:spacing w:before="90"/>
        <w:ind w:left="1079"/>
      </w:pPr>
      <w:r>
        <w:lastRenderedPageBreak/>
        <w:t>Current</w:t>
      </w:r>
      <w:r>
        <w:rPr>
          <w:spacing w:val="-8"/>
        </w:rPr>
        <w:t xml:space="preserve"> </w:t>
      </w:r>
      <w:r>
        <w:t>accounting</w:t>
      </w:r>
      <w:r>
        <w:rPr>
          <w:spacing w:val="-8"/>
        </w:rPr>
        <w:t xml:space="preserve"> </w:t>
      </w:r>
      <w:r>
        <w:t>software:</w:t>
      </w:r>
      <w:r>
        <w:rPr>
          <w:spacing w:val="-6"/>
        </w:rPr>
        <w:t xml:space="preserve"> </w:t>
      </w:r>
      <w:r w:rsidR="007940E5">
        <w:rPr>
          <w:spacing w:val="-6"/>
        </w:rPr>
        <w:t>Sage-</w:t>
      </w:r>
      <w:proofErr w:type="spellStart"/>
      <w:r w:rsidR="007940E5">
        <w:rPr>
          <w:spacing w:val="-6"/>
        </w:rPr>
        <w:t>Inta</w:t>
      </w:r>
      <w:r w:rsidR="00B151E0">
        <w:rPr>
          <w:spacing w:val="-6"/>
        </w:rPr>
        <w:t>a</w:t>
      </w:r>
      <w:r w:rsidR="007940E5">
        <w:rPr>
          <w:spacing w:val="-6"/>
        </w:rPr>
        <w:t>ct</w:t>
      </w:r>
      <w:proofErr w:type="spellEnd"/>
    </w:p>
    <w:p w14:paraId="2FC68E2F" w14:textId="7C030E9D" w:rsidR="00D463B0" w:rsidRDefault="00436A6B">
      <w:pPr>
        <w:pStyle w:val="BodyText"/>
        <w:spacing w:before="181" w:line="403" w:lineRule="auto"/>
        <w:ind w:left="1079"/>
      </w:pPr>
      <w:r>
        <w:t>Other</w:t>
      </w:r>
      <w:r>
        <w:rPr>
          <w:spacing w:val="-3"/>
        </w:rPr>
        <w:t xml:space="preserve"> </w:t>
      </w:r>
      <w:r>
        <w:t>software</w:t>
      </w:r>
      <w:r>
        <w:rPr>
          <w:spacing w:val="-5"/>
        </w:rPr>
        <w:t xml:space="preserve"> </w:t>
      </w:r>
      <w:r>
        <w:t>used</w:t>
      </w:r>
      <w:r>
        <w:rPr>
          <w:spacing w:val="-4"/>
        </w:rPr>
        <w:t xml:space="preserve"> </w:t>
      </w:r>
      <w:r>
        <w:t>in</w:t>
      </w:r>
      <w:r>
        <w:rPr>
          <w:spacing w:val="-6"/>
        </w:rPr>
        <w:t xml:space="preserve"> </w:t>
      </w:r>
      <w:r>
        <w:t>operations:</w:t>
      </w:r>
      <w:r>
        <w:rPr>
          <w:spacing w:val="-4"/>
        </w:rPr>
        <w:t xml:space="preserve"> </w:t>
      </w:r>
      <w:proofErr w:type="spellStart"/>
      <w:r w:rsidR="007940E5">
        <w:rPr>
          <w:spacing w:val="-4"/>
        </w:rPr>
        <w:t>empowOR</w:t>
      </w:r>
      <w:proofErr w:type="spellEnd"/>
      <w:r>
        <w:rPr>
          <w:spacing w:val="-5"/>
        </w:rPr>
        <w:t xml:space="preserve"> </w:t>
      </w:r>
      <w:r>
        <w:t>–</w:t>
      </w:r>
      <w:r>
        <w:rPr>
          <w:spacing w:val="-2"/>
        </w:rPr>
        <w:t xml:space="preserve"> </w:t>
      </w:r>
      <w:r>
        <w:t>CAK’s</w:t>
      </w:r>
      <w:r>
        <w:rPr>
          <w:spacing w:val="-5"/>
        </w:rPr>
        <w:t xml:space="preserve"> </w:t>
      </w:r>
      <w:r>
        <w:t>program</w:t>
      </w:r>
      <w:r>
        <w:rPr>
          <w:spacing w:val="-4"/>
        </w:rPr>
        <w:t xml:space="preserve"> </w:t>
      </w:r>
      <w:r>
        <w:t>management</w:t>
      </w:r>
      <w:r>
        <w:rPr>
          <w:spacing w:val="-2"/>
        </w:rPr>
        <w:t xml:space="preserve"> </w:t>
      </w:r>
      <w:r>
        <w:t>software</w:t>
      </w:r>
      <w:r>
        <w:rPr>
          <w:spacing w:val="-2"/>
        </w:rPr>
        <w:t xml:space="preserve"> </w:t>
      </w:r>
      <w:r>
        <w:t xml:space="preserve">system. Number of bank accounts: </w:t>
      </w:r>
      <w:r w:rsidR="00B151E0">
        <w:t>4</w:t>
      </w:r>
      <w:r>
        <w:t xml:space="preserve"> banking + 1 investment account:</w:t>
      </w:r>
    </w:p>
    <w:p w14:paraId="6F496ED9" w14:textId="77777777" w:rsidR="00D463B0" w:rsidRPr="00B151E0" w:rsidRDefault="00436A6B">
      <w:pPr>
        <w:pStyle w:val="ListParagraph"/>
        <w:numPr>
          <w:ilvl w:val="0"/>
          <w:numId w:val="9"/>
        </w:numPr>
        <w:tabs>
          <w:tab w:val="left" w:pos="1799"/>
        </w:tabs>
        <w:spacing w:line="278" w:lineRule="exact"/>
        <w:ind w:left="1799" w:hanging="360"/>
      </w:pPr>
      <w:r>
        <w:t>A</w:t>
      </w:r>
      <w:r>
        <w:rPr>
          <w:spacing w:val="-6"/>
        </w:rPr>
        <w:t xml:space="preserve"> </w:t>
      </w:r>
      <w:r>
        <w:t>general-purpose</w:t>
      </w:r>
      <w:r>
        <w:rPr>
          <w:spacing w:val="-8"/>
        </w:rPr>
        <w:t xml:space="preserve"> </w:t>
      </w:r>
      <w:r>
        <w:t>checking</w:t>
      </w:r>
      <w:r>
        <w:rPr>
          <w:spacing w:val="-6"/>
        </w:rPr>
        <w:t xml:space="preserve"> </w:t>
      </w:r>
      <w:r>
        <w:rPr>
          <w:spacing w:val="-2"/>
        </w:rPr>
        <w:t>account.</w:t>
      </w:r>
    </w:p>
    <w:p w14:paraId="7340F46D" w14:textId="7C58C303" w:rsidR="00B151E0" w:rsidRDefault="00B151E0">
      <w:pPr>
        <w:pStyle w:val="ListParagraph"/>
        <w:numPr>
          <w:ilvl w:val="0"/>
          <w:numId w:val="9"/>
        </w:numPr>
        <w:tabs>
          <w:tab w:val="left" w:pos="1799"/>
        </w:tabs>
        <w:spacing w:line="278" w:lineRule="exact"/>
        <w:ind w:left="1799" w:hanging="360"/>
      </w:pPr>
      <w:r>
        <w:rPr>
          <w:spacing w:val="-2"/>
        </w:rPr>
        <w:t>A</w:t>
      </w:r>
      <w:r w:rsidR="0092601B">
        <w:rPr>
          <w:spacing w:val="-2"/>
        </w:rPr>
        <w:t>n ICS</w:t>
      </w:r>
      <w:r>
        <w:rPr>
          <w:spacing w:val="-2"/>
        </w:rPr>
        <w:t xml:space="preserve"> sweep account </w:t>
      </w:r>
      <w:r w:rsidR="008C7BC2">
        <w:rPr>
          <w:spacing w:val="-2"/>
        </w:rPr>
        <w:t>to ensure all funds are fully secured</w:t>
      </w:r>
    </w:p>
    <w:p w14:paraId="6F2E6980" w14:textId="77777777" w:rsidR="00D463B0" w:rsidRDefault="00436A6B">
      <w:pPr>
        <w:pStyle w:val="ListParagraph"/>
        <w:numPr>
          <w:ilvl w:val="0"/>
          <w:numId w:val="9"/>
        </w:numPr>
        <w:tabs>
          <w:tab w:val="left" w:pos="1799"/>
        </w:tabs>
        <w:spacing w:before="22"/>
        <w:ind w:left="1799" w:hanging="360"/>
      </w:pPr>
      <w:r>
        <w:t>A</w:t>
      </w:r>
      <w:r>
        <w:rPr>
          <w:spacing w:val="-5"/>
        </w:rPr>
        <w:t xml:space="preserve"> </w:t>
      </w:r>
      <w:r>
        <w:t>charitable</w:t>
      </w:r>
      <w:r>
        <w:rPr>
          <w:spacing w:val="-3"/>
        </w:rPr>
        <w:t xml:space="preserve"> </w:t>
      </w:r>
      <w:r>
        <w:t>gaming</w:t>
      </w:r>
      <w:r>
        <w:rPr>
          <w:spacing w:val="-6"/>
        </w:rPr>
        <w:t xml:space="preserve"> </w:t>
      </w:r>
      <w:r>
        <w:t>account</w:t>
      </w:r>
      <w:r>
        <w:rPr>
          <w:spacing w:val="-3"/>
        </w:rPr>
        <w:t xml:space="preserve"> </w:t>
      </w:r>
      <w:r>
        <w:t>(see</w:t>
      </w:r>
      <w:r>
        <w:rPr>
          <w:spacing w:val="-4"/>
        </w:rPr>
        <w:t xml:space="preserve"> </w:t>
      </w:r>
      <w:r>
        <w:t>gaming)</w:t>
      </w:r>
      <w:r>
        <w:rPr>
          <w:spacing w:val="-4"/>
        </w:rPr>
        <w:t xml:space="preserve"> </w:t>
      </w:r>
      <w:r>
        <w:t>(low</w:t>
      </w:r>
      <w:r>
        <w:rPr>
          <w:spacing w:val="-6"/>
        </w:rPr>
        <w:t xml:space="preserve"> </w:t>
      </w:r>
      <w:r>
        <w:rPr>
          <w:spacing w:val="-2"/>
        </w:rPr>
        <w:t>volume)</w:t>
      </w:r>
    </w:p>
    <w:p w14:paraId="62923847" w14:textId="77777777" w:rsidR="00D463B0" w:rsidRDefault="00436A6B">
      <w:pPr>
        <w:pStyle w:val="ListParagraph"/>
        <w:numPr>
          <w:ilvl w:val="0"/>
          <w:numId w:val="9"/>
        </w:numPr>
        <w:tabs>
          <w:tab w:val="left" w:pos="1799"/>
        </w:tabs>
        <w:spacing w:before="22"/>
        <w:ind w:left="1799" w:hanging="360"/>
      </w:pPr>
      <w:r>
        <w:t>A</w:t>
      </w:r>
      <w:r>
        <w:rPr>
          <w:spacing w:val="-5"/>
        </w:rPr>
        <w:t xml:space="preserve"> </w:t>
      </w:r>
      <w:r>
        <w:t>501(c)(4)</w:t>
      </w:r>
      <w:r>
        <w:rPr>
          <w:spacing w:val="-6"/>
        </w:rPr>
        <w:t xml:space="preserve"> </w:t>
      </w:r>
      <w:r>
        <w:t>Community</w:t>
      </w:r>
      <w:r>
        <w:rPr>
          <w:spacing w:val="-6"/>
        </w:rPr>
        <w:t xml:space="preserve"> </w:t>
      </w:r>
      <w:r>
        <w:t>Action</w:t>
      </w:r>
      <w:r>
        <w:rPr>
          <w:spacing w:val="-5"/>
        </w:rPr>
        <w:t xml:space="preserve"> </w:t>
      </w:r>
      <w:r>
        <w:t>Development</w:t>
      </w:r>
      <w:r>
        <w:rPr>
          <w:spacing w:val="-7"/>
        </w:rPr>
        <w:t xml:space="preserve"> </w:t>
      </w:r>
      <w:r>
        <w:t>Account</w:t>
      </w:r>
      <w:r>
        <w:rPr>
          <w:spacing w:val="-3"/>
        </w:rPr>
        <w:t xml:space="preserve"> </w:t>
      </w:r>
      <w:r>
        <w:t>(low</w:t>
      </w:r>
      <w:r>
        <w:rPr>
          <w:spacing w:val="-6"/>
        </w:rPr>
        <w:t xml:space="preserve"> </w:t>
      </w:r>
      <w:r>
        <w:rPr>
          <w:spacing w:val="-2"/>
        </w:rPr>
        <w:t>volume)</w:t>
      </w:r>
    </w:p>
    <w:p w14:paraId="1E85E179" w14:textId="66F1EF64" w:rsidR="00D463B0" w:rsidRDefault="00436A6B">
      <w:pPr>
        <w:pStyle w:val="ListParagraph"/>
        <w:numPr>
          <w:ilvl w:val="0"/>
          <w:numId w:val="9"/>
        </w:numPr>
        <w:tabs>
          <w:tab w:val="left" w:pos="1799"/>
        </w:tabs>
        <w:spacing w:before="20" w:line="393" w:lineRule="auto"/>
        <w:ind w:right="1429" w:firstLine="359"/>
      </w:pPr>
      <w:r>
        <w:t>CAK</w:t>
      </w:r>
      <w:r>
        <w:rPr>
          <w:spacing w:val="-2"/>
        </w:rPr>
        <w:t xml:space="preserve"> </w:t>
      </w:r>
      <w:r>
        <w:t>holds</w:t>
      </w:r>
      <w:r>
        <w:rPr>
          <w:spacing w:val="-5"/>
        </w:rPr>
        <w:t xml:space="preserve"> </w:t>
      </w:r>
      <w:r>
        <w:t>one</w:t>
      </w:r>
      <w:r>
        <w:rPr>
          <w:spacing w:val="-5"/>
        </w:rPr>
        <w:t xml:space="preserve"> </w:t>
      </w:r>
      <w:r>
        <w:t>investment</w:t>
      </w:r>
      <w:r>
        <w:rPr>
          <w:spacing w:val="-5"/>
        </w:rPr>
        <w:t xml:space="preserve"> </w:t>
      </w:r>
      <w:r>
        <w:t>account</w:t>
      </w:r>
      <w:r>
        <w:rPr>
          <w:spacing w:val="-5"/>
        </w:rPr>
        <w:t xml:space="preserve"> </w:t>
      </w:r>
      <w:r>
        <w:t>with</w:t>
      </w:r>
      <w:r>
        <w:rPr>
          <w:spacing w:val="-4"/>
        </w:rPr>
        <w:t xml:space="preserve"> </w:t>
      </w:r>
      <w:r>
        <w:t>an</w:t>
      </w:r>
      <w:r>
        <w:rPr>
          <w:spacing w:val="-4"/>
        </w:rPr>
        <w:t xml:space="preserve"> </w:t>
      </w:r>
      <w:r>
        <w:t>investment</w:t>
      </w:r>
      <w:r>
        <w:rPr>
          <w:spacing w:val="-2"/>
        </w:rPr>
        <w:t xml:space="preserve"> </w:t>
      </w:r>
      <w:r>
        <w:t>firm</w:t>
      </w:r>
      <w:r>
        <w:rPr>
          <w:spacing w:val="-4"/>
        </w:rPr>
        <w:t xml:space="preserve"> </w:t>
      </w:r>
      <w:r>
        <w:t>(see</w:t>
      </w:r>
      <w:r>
        <w:rPr>
          <w:spacing w:val="-2"/>
        </w:rPr>
        <w:t xml:space="preserve"> </w:t>
      </w:r>
      <w:r>
        <w:t xml:space="preserve">investment) Number of credit cards: </w:t>
      </w:r>
      <w:r w:rsidR="007940E5">
        <w:t>4</w:t>
      </w:r>
    </w:p>
    <w:p w14:paraId="7ABE288B" w14:textId="46F6DA7C" w:rsidR="001A349E" w:rsidRDefault="00436A6B">
      <w:pPr>
        <w:pStyle w:val="BodyText"/>
        <w:spacing w:before="18" w:line="400" w:lineRule="auto"/>
        <w:ind w:left="1080" w:right="3395"/>
      </w:pPr>
      <w:r>
        <w:t>Audit</w:t>
      </w:r>
      <w:r>
        <w:rPr>
          <w:spacing w:val="-3"/>
        </w:rPr>
        <w:t xml:space="preserve"> </w:t>
      </w:r>
      <w:r>
        <w:t>firm:</w:t>
      </w:r>
      <w:r>
        <w:rPr>
          <w:spacing w:val="-5"/>
        </w:rPr>
        <w:t xml:space="preserve"> </w:t>
      </w:r>
      <w:r w:rsidR="007E22B3">
        <w:rPr>
          <w:spacing w:val="-5"/>
        </w:rPr>
        <w:t>RFH</w:t>
      </w:r>
      <w:r w:rsidR="000D433E">
        <w:rPr>
          <w:spacing w:val="-5"/>
        </w:rPr>
        <w:t>, PLLC</w:t>
      </w:r>
      <w:r>
        <w:t>,</w:t>
      </w:r>
      <w:r>
        <w:rPr>
          <w:spacing w:val="-6"/>
        </w:rPr>
        <w:t xml:space="preserve"> </w:t>
      </w:r>
      <w:r>
        <w:t>of</w:t>
      </w:r>
      <w:r>
        <w:rPr>
          <w:spacing w:val="-6"/>
        </w:rPr>
        <w:t xml:space="preserve"> </w:t>
      </w:r>
      <w:r w:rsidR="000D433E">
        <w:rPr>
          <w:spacing w:val="-6"/>
        </w:rPr>
        <w:t>Lexington</w:t>
      </w:r>
      <w:r>
        <w:t>,</w:t>
      </w:r>
      <w:r>
        <w:rPr>
          <w:spacing w:val="-6"/>
        </w:rPr>
        <w:t xml:space="preserve"> </w:t>
      </w:r>
      <w:r>
        <w:t xml:space="preserve">KY </w:t>
      </w:r>
    </w:p>
    <w:p w14:paraId="1127A518" w14:textId="40D0B9A1" w:rsidR="00D463B0" w:rsidRDefault="00436A6B" w:rsidP="001A349E">
      <w:pPr>
        <w:pStyle w:val="BodyText"/>
        <w:spacing w:before="18" w:line="400" w:lineRule="auto"/>
        <w:ind w:left="1080" w:right="720"/>
      </w:pPr>
      <w:r>
        <w:t xml:space="preserve">Payroll provider: CAK currently handles payroll </w:t>
      </w:r>
      <w:r w:rsidR="007940E5">
        <w:t xml:space="preserve">through a </w:t>
      </w:r>
      <w:r w:rsidR="000D433E">
        <w:t>contract</w:t>
      </w:r>
      <w:r w:rsidR="001A349E">
        <w:t xml:space="preserve"> with Bluegrass Community Action.</w:t>
      </w:r>
    </w:p>
    <w:p w14:paraId="38F53DCB" w14:textId="28B07E72" w:rsidR="00D463B0" w:rsidRDefault="00436A6B">
      <w:pPr>
        <w:pStyle w:val="BodyText"/>
        <w:spacing w:before="3" w:line="259" w:lineRule="auto"/>
        <w:ind w:left="359" w:right="440"/>
      </w:pPr>
      <w:r>
        <w:t>CAK’s Financial operations</w:t>
      </w:r>
      <w:r w:rsidR="001A349E">
        <w:t xml:space="preserve"> have been outsourced since 2022.</w:t>
      </w:r>
      <w:r w:rsidR="00D3583E">
        <w:t xml:space="preserve"> </w:t>
      </w:r>
      <w:r>
        <w:rPr>
          <w:spacing w:val="-1"/>
        </w:rPr>
        <w:t xml:space="preserve"> </w:t>
      </w:r>
      <w:r>
        <w:t>CAK</w:t>
      </w:r>
      <w:r>
        <w:rPr>
          <w:spacing w:val="-1"/>
        </w:rPr>
        <w:t xml:space="preserve"> </w:t>
      </w:r>
      <w:r>
        <w:t>is</w:t>
      </w:r>
      <w:r>
        <w:rPr>
          <w:spacing w:val="-4"/>
        </w:rPr>
        <w:t xml:space="preserve"> </w:t>
      </w:r>
      <w:r>
        <w:t>open</w:t>
      </w:r>
      <w:r>
        <w:rPr>
          <w:spacing w:val="-3"/>
        </w:rPr>
        <w:t xml:space="preserve"> </w:t>
      </w:r>
      <w:r>
        <w:t>to</w:t>
      </w:r>
      <w:r>
        <w:rPr>
          <w:spacing w:val="-1"/>
        </w:rPr>
        <w:t xml:space="preserve"> </w:t>
      </w:r>
      <w:r w:rsidR="000D433E">
        <w:t>considering</w:t>
      </w:r>
      <w:r>
        <w:rPr>
          <w:spacing w:val="-4"/>
        </w:rPr>
        <w:t xml:space="preserve"> </w:t>
      </w:r>
      <w:r>
        <w:t>any</w:t>
      </w:r>
      <w:r>
        <w:rPr>
          <w:spacing w:val="-3"/>
        </w:rPr>
        <w:t xml:space="preserve"> </w:t>
      </w:r>
      <w:r>
        <w:t>changes</w:t>
      </w:r>
      <w:r>
        <w:rPr>
          <w:spacing w:val="-2"/>
        </w:rPr>
        <w:t xml:space="preserve"> </w:t>
      </w:r>
      <w:r>
        <w:t>to</w:t>
      </w:r>
      <w:r>
        <w:rPr>
          <w:spacing w:val="-3"/>
        </w:rPr>
        <w:t xml:space="preserve"> </w:t>
      </w:r>
      <w:r>
        <w:t>operations that might improve operational efficiency, transparency or reduce costs.</w:t>
      </w:r>
    </w:p>
    <w:p w14:paraId="335077CD" w14:textId="77777777" w:rsidR="00D463B0" w:rsidRDefault="00436A6B">
      <w:pPr>
        <w:pStyle w:val="BodyText"/>
        <w:spacing w:before="160"/>
        <w:ind w:left="1080"/>
      </w:pPr>
      <w:r>
        <w:t>Below</w:t>
      </w:r>
      <w:r>
        <w:rPr>
          <w:spacing w:val="-4"/>
        </w:rPr>
        <w:t xml:space="preserve"> </w:t>
      </w:r>
      <w:r>
        <w:t>you</w:t>
      </w:r>
      <w:r>
        <w:rPr>
          <w:spacing w:val="-5"/>
        </w:rPr>
        <w:t xml:space="preserve"> </w:t>
      </w:r>
      <w:r>
        <w:t>will</w:t>
      </w:r>
      <w:r>
        <w:rPr>
          <w:spacing w:val="-2"/>
        </w:rPr>
        <w:t xml:space="preserve"> </w:t>
      </w:r>
      <w:r>
        <w:t>find</w:t>
      </w:r>
      <w:r>
        <w:rPr>
          <w:spacing w:val="-3"/>
        </w:rPr>
        <w:t xml:space="preserve"> </w:t>
      </w:r>
      <w:r>
        <w:t>the</w:t>
      </w:r>
      <w:r>
        <w:rPr>
          <w:spacing w:val="-5"/>
        </w:rPr>
        <w:t xml:space="preserve"> </w:t>
      </w:r>
      <w:r>
        <w:t>current</w:t>
      </w:r>
      <w:r>
        <w:rPr>
          <w:spacing w:val="-1"/>
        </w:rPr>
        <w:t xml:space="preserve"> </w:t>
      </w:r>
      <w:r>
        <w:t>work</w:t>
      </w:r>
      <w:r>
        <w:rPr>
          <w:spacing w:val="-4"/>
        </w:rPr>
        <w:t xml:space="preserve"> </w:t>
      </w:r>
      <w:r>
        <w:t>chart</w:t>
      </w:r>
      <w:r>
        <w:rPr>
          <w:spacing w:val="-4"/>
        </w:rPr>
        <w:t xml:space="preserve"> </w:t>
      </w:r>
      <w:r>
        <w:t>of</w:t>
      </w:r>
      <w:r>
        <w:rPr>
          <w:spacing w:val="-4"/>
        </w:rPr>
        <w:t xml:space="preserve"> </w:t>
      </w:r>
      <w:r>
        <w:t>the</w:t>
      </w:r>
      <w:r>
        <w:rPr>
          <w:spacing w:val="-4"/>
        </w:rPr>
        <w:t xml:space="preserve"> </w:t>
      </w:r>
      <w:r>
        <w:rPr>
          <w:spacing w:val="-2"/>
        </w:rPr>
        <w:t>organization.</w:t>
      </w:r>
    </w:p>
    <w:p w14:paraId="3110D242" w14:textId="77777777" w:rsidR="00D463B0" w:rsidRDefault="00D463B0">
      <w:pPr>
        <w:pStyle w:val="BodyText"/>
        <w:sectPr w:rsidR="00D463B0">
          <w:pgSz w:w="12240" w:h="15840"/>
          <w:pgMar w:top="1340" w:right="1080" w:bottom="940" w:left="1080" w:header="763" w:footer="746" w:gutter="0"/>
          <w:cols w:space="720"/>
        </w:sectPr>
      </w:pPr>
    </w:p>
    <w:p w14:paraId="6D5EFF32" w14:textId="7FBE5456" w:rsidR="00D463B0" w:rsidRDefault="002E1955">
      <w:pPr>
        <w:pStyle w:val="BodyText"/>
        <w:spacing w:before="2"/>
        <w:rPr>
          <w:sz w:val="17"/>
        </w:rPr>
      </w:pPr>
      <w:r>
        <w:rPr>
          <w:rFonts w:ascii="Arial"/>
          <w:b/>
          <w:noProof/>
          <w:sz w:val="20"/>
        </w:rPr>
        <w:lastRenderedPageBreak/>
        <w:drawing>
          <wp:anchor distT="0" distB="0" distL="114300" distR="114300" simplePos="0" relativeHeight="487603200" behindDoc="0" locked="0" layoutInCell="1" allowOverlap="1" wp14:anchorId="57195E00" wp14:editId="665F4791">
            <wp:simplePos x="0" y="0"/>
            <wp:positionH relativeFrom="column">
              <wp:posOffset>-304800</wp:posOffset>
            </wp:positionH>
            <wp:positionV relativeFrom="paragraph">
              <wp:posOffset>85725</wp:posOffset>
            </wp:positionV>
            <wp:extent cx="8324850" cy="6390005"/>
            <wp:effectExtent l="0" t="0" r="0" b="0"/>
            <wp:wrapNone/>
            <wp:docPr id="144595382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53824" name="Picture 144595382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24850" cy="6390005"/>
                    </a:xfrm>
                    <a:prstGeom prst="rect">
                      <a:avLst/>
                    </a:prstGeom>
                  </pic:spPr>
                </pic:pic>
              </a:graphicData>
            </a:graphic>
            <wp14:sizeRelH relativeFrom="margin">
              <wp14:pctWidth>0</wp14:pctWidth>
            </wp14:sizeRelH>
            <wp14:sizeRelV relativeFrom="margin">
              <wp14:pctHeight>0</wp14:pctHeight>
            </wp14:sizeRelV>
          </wp:anchor>
        </w:drawing>
      </w:r>
    </w:p>
    <w:p w14:paraId="70711D78" w14:textId="77777777" w:rsidR="00D463B0" w:rsidRDefault="00D463B0">
      <w:pPr>
        <w:pStyle w:val="BodyText"/>
        <w:rPr>
          <w:sz w:val="17"/>
        </w:rPr>
        <w:sectPr w:rsidR="00D463B0">
          <w:headerReference w:type="default" r:id="rId14"/>
          <w:footerReference w:type="default" r:id="rId15"/>
          <w:pgSz w:w="15840" w:h="12240" w:orient="landscape"/>
          <w:pgMar w:top="1380" w:right="1800" w:bottom="280" w:left="1800" w:header="0" w:footer="0" w:gutter="0"/>
          <w:cols w:space="720"/>
        </w:sectPr>
      </w:pPr>
    </w:p>
    <w:p w14:paraId="34C4597F" w14:textId="61126613" w:rsidR="00D463B0" w:rsidRDefault="00D463B0">
      <w:pPr>
        <w:pStyle w:val="BodyText"/>
        <w:rPr>
          <w:rFonts w:ascii="Arial"/>
          <w:b/>
          <w:sz w:val="20"/>
        </w:rPr>
      </w:pPr>
    </w:p>
    <w:p w14:paraId="6BAA3134" w14:textId="59892FAD" w:rsidR="00D463B0" w:rsidRDefault="00D463B0">
      <w:pPr>
        <w:pStyle w:val="BodyText"/>
        <w:rPr>
          <w:rFonts w:ascii="Arial"/>
          <w:b/>
          <w:sz w:val="20"/>
        </w:rPr>
      </w:pPr>
    </w:p>
    <w:p w14:paraId="729D84F6" w14:textId="1E0CA889" w:rsidR="00D463B0" w:rsidRDefault="00436A6B" w:rsidP="002E1955">
      <w:pPr>
        <w:pStyle w:val="BodyText"/>
        <w:spacing w:before="97"/>
        <w:rPr>
          <w:rFonts w:ascii="Arial"/>
          <w:b/>
          <w:sz w:val="20"/>
        </w:rPr>
      </w:pPr>
      <w:r>
        <w:rPr>
          <w:rFonts w:ascii="Arial"/>
          <w:b/>
          <w:noProof/>
          <w:sz w:val="20"/>
        </w:rPr>
        <mc:AlternateContent>
          <mc:Choice Requires="wps">
            <w:drawing>
              <wp:anchor distT="0" distB="0" distL="0" distR="0" simplePos="0" relativeHeight="487590400" behindDoc="1" locked="0" layoutInCell="1" allowOverlap="1" wp14:anchorId="69280199" wp14:editId="3ED243F7">
                <wp:simplePos x="0" y="0"/>
                <wp:positionH relativeFrom="page">
                  <wp:posOffset>7180587</wp:posOffset>
                </wp:positionH>
                <wp:positionV relativeFrom="paragraph">
                  <wp:posOffset>223326</wp:posOffset>
                </wp:positionV>
                <wp:extent cx="167322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1270"/>
                        </a:xfrm>
                        <a:custGeom>
                          <a:avLst/>
                          <a:gdLst/>
                          <a:ahLst/>
                          <a:cxnLst/>
                          <a:rect l="l" t="t" r="r" b="b"/>
                          <a:pathLst>
                            <a:path w="1673225">
                              <a:moveTo>
                                <a:pt x="0" y="0"/>
                              </a:moveTo>
                              <a:lnTo>
                                <a:pt x="1673000" y="0"/>
                              </a:lnTo>
                            </a:path>
                          </a:pathLst>
                        </a:custGeom>
                        <a:ln w="12723">
                          <a:solidFill>
                            <a:srgbClr val="034D83"/>
                          </a:solidFill>
                          <a:prstDash val="solid"/>
                        </a:ln>
                      </wps:spPr>
                      <wps:bodyPr wrap="square" lIns="0" tIns="0" rIns="0" bIns="0" rtlCol="0">
                        <a:prstTxWarp prst="textNoShape">
                          <a:avLst/>
                        </a:prstTxWarp>
                        <a:noAutofit/>
                      </wps:bodyPr>
                    </wps:wsp>
                  </a:graphicData>
                </a:graphic>
              </wp:anchor>
            </w:drawing>
          </mc:Choice>
          <mc:Fallback>
            <w:pict>
              <v:shape w14:anchorId="38B01CD4" id="Graphic 11" o:spid="_x0000_s1026" style="position:absolute;margin-left:565.4pt;margin-top:17.6pt;width:131.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67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" path="m,l1673000,e" filled="f" strokecolor="#034d83" strokeweight=".35342mm">
                <v:path arrowok="t"/>
                <w10:wrap type="topAndBottom" anchorx="page"/>
              </v:shape>
            </w:pict>
          </mc:Fallback>
        </mc:AlternateContent>
      </w:r>
      <w:r>
        <w:rPr>
          <w:rFonts w:ascii="Arial"/>
          <w:b/>
          <w:noProof/>
          <w:sz w:val="3"/>
        </w:rPr>
        <mc:AlternateContent>
          <mc:Choice Requires="wps">
            <w:drawing>
              <wp:anchor distT="0" distB="0" distL="0" distR="0" simplePos="0" relativeHeight="15733248" behindDoc="0" locked="0" layoutInCell="1" allowOverlap="1" wp14:anchorId="3E403713" wp14:editId="0D088DCD">
                <wp:simplePos x="0" y="0"/>
                <wp:positionH relativeFrom="page">
                  <wp:posOffset>9420859</wp:posOffset>
                </wp:positionH>
                <wp:positionV relativeFrom="page">
                  <wp:posOffset>901700</wp:posOffset>
                </wp:positionV>
                <wp:extent cx="165735" cy="21088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108835"/>
                        </a:xfrm>
                        <a:prstGeom prst="rect">
                          <a:avLst/>
                        </a:prstGeom>
                      </wps:spPr>
                      <wps:txbx>
                        <w:txbxContent>
                          <w:p w14:paraId="4F934253" w14:textId="77777777" w:rsidR="00D463B0" w:rsidRDefault="00436A6B">
                            <w:pPr>
                              <w:pStyle w:val="BodyText"/>
                              <w:spacing w:line="245" w:lineRule="exact"/>
                              <w:ind w:left="20"/>
                            </w:pPr>
                            <w:r>
                              <w:t>CAK</w:t>
                            </w:r>
                            <w:r>
                              <w:rPr>
                                <w:spacing w:val="-3"/>
                              </w:rPr>
                              <w:t xml:space="preserve"> </w:t>
                            </w:r>
                            <w:r>
                              <w:t>2022</w:t>
                            </w:r>
                            <w:r>
                              <w:rPr>
                                <w:spacing w:val="-2"/>
                              </w:rPr>
                              <w:t xml:space="preserve"> </w:t>
                            </w:r>
                            <w:r>
                              <w:t>-</w:t>
                            </w:r>
                            <w:r>
                              <w:rPr>
                                <w:spacing w:val="-5"/>
                              </w:rPr>
                              <w:t xml:space="preserve"> </w:t>
                            </w:r>
                            <w:r>
                              <w:t>RFP</w:t>
                            </w:r>
                            <w:r>
                              <w:rPr>
                                <w:spacing w:val="-2"/>
                              </w:rPr>
                              <w:t xml:space="preserve"> </w:t>
                            </w:r>
                            <w:r>
                              <w:t>for</w:t>
                            </w:r>
                            <w:r>
                              <w:rPr>
                                <w:spacing w:val="-3"/>
                              </w:rPr>
                              <w:t xml:space="preserve"> </w:t>
                            </w:r>
                            <w:r>
                              <w:t>Financial</w:t>
                            </w:r>
                            <w:r>
                              <w:rPr>
                                <w:spacing w:val="-3"/>
                              </w:rPr>
                              <w:t xml:space="preserve"> </w:t>
                            </w:r>
                            <w:r>
                              <w:rPr>
                                <w:spacing w:val="-2"/>
                              </w:rPr>
                              <w:t>Services</w:t>
                            </w:r>
                          </w:p>
                        </w:txbxContent>
                      </wps:txbx>
                      <wps:bodyPr vert="vert" wrap="square" lIns="0" tIns="0" rIns="0" bIns="0" rtlCol="0">
                        <a:noAutofit/>
                      </wps:bodyPr>
                    </wps:wsp>
                  </a:graphicData>
                </a:graphic>
              </wp:anchor>
            </w:drawing>
          </mc:Choice>
          <mc:Fallback>
            <w:pict>
              <v:shapetype w14:anchorId="3E403713" id="_x0000_t202" coordsize="21600,21600" o:spt="202" path="m,l,21600r21600,l21600,xe">
                <v:stroke joinstyle="miter"/>
                <v:path gradientshapeok="t" o:connecttype="rect"/>
              </v:shapetype>
              <v:shape id="Textbox 57" o:spid="_x0000_s1026" type="#_x0000_t202" style="position:absolute;margin-left:741.8pt;margin-top:71pt;width:13.05pt;height:166.0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" filled="f" stroked="f">
                <v:textbox style="layout-flow:vertical" inset="0,0,0,0">
                  <w:txbxContent>
                    <w:p w14:paraId="4F934253" w14:textId="77777777" w:rsidR="00D463B0" w:rsidRDefault="00436A6B">
                      <w:pPr>
                        <w:pStyle w:val="BodyText"/>
                        <w:spacing w:line="245" w:lineRule="exact"/>
                        <w:ind w:left="20"/>
                      </w:pPr>
                      <w:r>
                        <w:t>CAK</w:t>
                      </w:r>
                      <w:r>
                        <w:rPr>
                          <w:spacing w:val="-3"/>
                        </w:rPr>
                        <w:t xml:space="preserve"> </w:t>
                      </w:r>
                      <w:r>
                        <w:t>2022</w:t>
                      </w:r>
                      <w:r>
                        <w:rPr>
                          <w:spacing w:val="-2"/>
                        </w:rPr>
                        <w:t xml:space="preserve"> </w:t>
                      </w:r>
                      <w:r>
                        <w:t>-</w:t>
                      </w:r>
                      <w:r>
                        <w:rPr>
                          <w:spacing w:val="-5"/>
                        </w:rPr>
                        <w:t xml:space="preserve"> </w:t>
                      </w:r>
                      <w:r>
                        <w:t>RFP</w:t>
                      </w:r>
                      <w:r>
                        <w:rPr>
                          <w:spacing w:val="-2"/>
                        </w:rPr>
                        <w:t xml:space="preserve"> </w:t>
                      </w:r>
                      <w:r>
                        <w:t>for</w:t>
                      </w:r>
                      <w:r>
                        <w:rPr>
                          <w:spacing w:val="-3"/>
                        </w:rPr>
                        <w:t xml:space="preserve"> </w:t>
                      </w:r>
                      <w:r>
                        <w:t>Financial</w:t>
                      </w:r>
                      <w:r>
                        <w:rPr>
                          <w:spacing w:val="-3"/>
                        </w:rPr>
                        <w:t xml:space="preserve"> </w:t>
                      </w:r>
                      <w:r>
                        <w:rPr>
                          <w:spacing w:val="-2"/>
                        </w:rPr>
                        <w:t>Services</w:t>
                      </w:r>
                    </w:p>
                  </w:txbxContent>
                </v:textbox>
                <w10:wrap anchorx="page" anchory="page"/>
              </v:shape>
            </w:pict>
          </mc:Fallback>
        </mc:AlternateContent>
      </w:r>
      <w:r>
        <w:rPr>
          <w:rFonts w:ascii="Arial"/>
          <w:b/>
          <w:noProof/>
          <w:sz w:val="3"/>
        </w:rPr>
        <mc:AlternateContent>
          <mc:Choice Requires="wps">
            <w:drawing>
              <wp:anchor distT="0" distB="0" distL="0" distR="0" simplePos="0" relativeHeight="15733760" behindDoc="0" locked="0" layoutInCell="1" allowOverlap="1" wp14:anchorId="163DE479" wp14:editId="5F72C1B5">
                <wp:simplePos x="0" y="0"/>
                <wp:positionH relativeFrom="page">
                  <wp:posOffset>447548</wp:posOffset>
                </wp:positionH>
                <wp:positionV relativeFrom="page">
                  <wp:posOffset>901559</wp:posOffset>
                </wp:positionV>
                <wp:extent cx="165735" cy="21120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112010"/>
                        </a:xfrm>
                        <a:prstGeom prst="rect">
                          <a:avLst/>
                        </a:prstGeom>
                      </wps:spPr>
                      <wps:txbx>
                        <w:txbxContent>
                          <w:p w14:paraId="277F7731" w14:textId="77777777" w:rsidR="00D463B0" w:rsidRDefault="00436A6B">
                            <w:pPr>
                              <w:pStyle w:val="BodyText"/>
                              <w:spacing w:line="245" w:lineRule="exact"/>
                              <w:ind w:left="20"/>
                            </w:pPr>
                            <w:r>
                              <w:t>-CONFIDENTIAL-</w:t>
                            </w:r>
                            <w:r>
                              <w:rPr>
                                <w:spacing w:val="-9"/>
                              </w:rPr>
                              <w:t xml:space="preserve"> </w:t>
                            </w:r>
                            <w:r>
                              <w:t>Copyright</w:t>
                            </w:r>
                            <w:r>
                              <w:rPr>
                                <w:spacing w:val="-8"/>
                              </w:rPr>
                              <w:t xml:space="preserve"> </w:t>
                            </w:r>
                            <w:r>
                              <w:t>CAK</w:t>
                            </w:r>
                            <w:r>
                              <w:rPr>
                                <w:spacing w:val="-5"/>
                              </w:rPr>
                              <w:t xml:space="preserve"> </w:t>
                            </w:r>
                            <w:r>
                              <w:rPr>
                                <w:spacing w:val="-4"/>
                              </w:rPr>
                              <w:t>2022</w:t>
                            </w:r>
                          </w:p>
                        </w:txbxContent>
                      </wps:txbx>
                      <wps:bodyPr vert="vert" wrap="square" lIns="0" tIns="0" rIns="0" bIns="0" rtlCol="0">
                        <a:noAutofit/>
                      </wps:bodyPr>
                    </wps:wsp>
                  </a:graphicData>
                </a:graphic>
              </wp:anchor>
            </w:drawing>
          </mc:Choice>
          <mc:Fallback>
            <w:pict>
              <v:shape w14:anchorId="163DE479" id="Textbox 58" o:spid="_x0000_s1027" type="#_x0000_t202" style="position:absolute;margin-left:35.25pt;margin-top:71pt;width:13.05pt;height:166.3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" filled="f" stroked="f">
                <v:textbox style="layout-flow:vertical" inset="0,0,0,0">
                  <w:txbxContent>
                    <w:p w14:paraId="277F7731" w14:textId="77777777" w:rsidR="00D463B0" w:rsidRDefault="00436A6B">
                      <w:pPr>
                        <w:pStyle w:val="BodyText"/>
                        <w:spacing w:line="245" w:lineRule="exact"/>
                        <w:ind w:left="20"/>
                      </w:pPr>
                      <w:r>
                        <w:t>-CONFIDENTIAL-</w:t>
                      </w:r>
                      <w:r>
                        <w:rPr>
                          <w:spacing w:val="-9"/>
                        </w:rPr>
                        <w:t xml:space="preserve"> </w:t>
                      </w:r>
                      <w:r>
                        <w:t>Copyright</w:t>
                      </w:r>
                      <w:r>
                        <w:rPr>
                          <w:spacing w:val="-8"/>
                        </w:rPr>
                        <w:t xml:space="preserve"> </w:t>
                      </w:r>
                      <w:r>
                        <w:t>CAK</w:t>
                      </w:r>
                      <w:r>
                        <w:rPr>
                          <w:spacing w:val="-5"/>
                        </w:rPr>
                        <w:t xml:space="preserve"> </w:t>
                      </w:r>
                      <w:r>
                        <w:rPr>
                          <w:spacing w:val="-4"/>
                        </w:rPr>
                        <w:t>2022</w:t>
                      </w:r>
                    </w:p>
                  </w:txbxContent>
                </v:textbox>
                <w10:wrap anchorx="page" anchory="page"/>
              </v:shape>
            </w:pict>
          </mc:Fallback>
        </mc:AlternateContent>
      </w:r>
      <w:r>
        <w:rPr>
          <w:rFonts w:ascii="Arial"/>
          <w:b/>
          <w:noProof/>
          <w:sz w:val="3"/>
        </w:rPr>
        <mc:AlternateContent>
          <mc:Choice Requires="wps">
            <w:drawing>
              <wp:anchor distT="0" distB="0" distL="0" distR="0" simplePos="0" relativeHeight="15734272" behindDoc="0" locked="0" layoutInCell="1" allowOverlap="1" wp14:anchorId="507E2F18" wp14:editId="13E18C9B">
                <wp:simplePos x="0" y="0"/>
                <wp:positionH relativeFrom="page">
                  <wp:posOffset>447548</wp:posOffset>
                </wp:positionH>
                <wp:positionV relativeFrom="page">
                  <wp:posOffset>6220210</wp:posOffset>
                </wp:positionV>
                <wp:extent cx="165735" cy="6515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651510"/>
                        </a:xfrm>
                        <a:prstGeom prst="rect">
                          <a:avLst/>
                        </a:prstGeom>
                      </wps:spPr>
                      <wps:txbx>
                        <w:txbxContent>
                          <w:p w14:paraId="5768C47B" w14:textId="77777777" w:rsidR="00D463B0" w:rsidRDefault="00436A6B">
                            <w:pPr>
                              <w:pStyle w:val="BodyText"/>
                              <w:spacing w:line="245" w:lineRule="exact"/>
                              <w:ind w:left="20"/>
                              <w:rPr>
                                <w:b/>
                              </w:rPr>
                            </w:pPr>
                            <w:r>
                              <w:rPr>
                                <w:color w:val="7E7E7E"/>
                              </w:rPr>
                              <w:t>P</w:t>
                            </w:r>
                            <w:r>
                              <w:rPr>
                                <w:color w:val="7E7E7E"/>
                                <w:spacing w:val="12"/>
                              </w:rPr>
                              <w:t xml:space="preserve"> </w:t>
                            </w:r>
                            <w:r>
                              <w:rPr>
                                <w:color w:val="7E7E7E"/>
                              </w:rPr>
                              <w:t>a</w:t>
                            </w:r>
                            <w:r>
                              <w:rPr>
                                <w:color w:val="7E7E7E"/>
                                <w:spacing w:val="12"/>
                              </w:rPr>
                              <w:t xml:space="preserve"> </w:t>
                            </w:r>
                            <w:r>
                              <w:rPr>
                                <w:color w:val="7E7E7E"/>
                              </w:rPr>
                              <w:t>g</w:t>
                            </w:r>
                            <w:r>
                              <w:rPr>
                                <w:color w:val="7E7E7E"/>
                                <w:spacing w:val="1"/>
                              </w:rPr>
                              <w:t xml:space="preserve"> </w:t>
                            </w:r>
                            <w:r>
                              <w:rPr>
                                <w:color w:val="7E7E7E"/>
                              </w:rPr>
                              <w:t>e</w:t>
                            </w:r>
                            <w:r>
                              <w:rPr>
                                <w:color w:val="7E7E7E"/>
                                <w:spacing w:val="63"/>
                              </w:rPr>
                              <w:t xml:space="preserve"> </w:t>
                            </w:r>
                            <w:r>
                              <w:t>|</w:t>
                            </w:r>
                            <w:r>
                              <w:rPr>
                                <w:spacing w:val="-1"/>
                              </w:rPr>
                              <w:t xml:space="preserve"> </w:t>
                            </w:r>
                            <w:r>
                              <w:rPr>
                                <w:b/>
                                <w:spacing w:val="-10"/>
                              </w:rPr>
                              <w:t>8</w:t>
                            </w:r>
                          </w:p>
                        </w:txbxContent>
                      </wps:txbx>
                      <wps:bodyPr vert="vert" wrap="square" lIns="0" tIns="0" rIns="0" bIns="0" rtlCol="0">
                        <a:noAutofit/>
                      </wps:bodyPr>
                    </wps:wsp>
                  </a:graphicData>
                </a:graphic>
              </wp:anchor>
            </w:drawing>
          </mc:Choice>
          <mc:Fallback>
            <w:pict>
              <v:shape w14:anchorId="507E2F18" id="Textbox 59" o:spid="_x0000_s1028" type="#_x0000_t202" style="position:absolute;margin-left:35.25pt;margin-top:489.8pt;width:13.05pt;height:51.3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" filled="f" stroked="f">
                <v:textbox style="layout-flow:vertical" inset="0,0,0,0">
                  <w:txbxContent>
                    <w:p w14:paraId="5768C47B" w14:textId="77777777" w:rsidR="00D463B0" w:rsidRDefault="00436A6B">
                      <w:pPr>
                        <w:pStyle w:val="BodyText"/>
                        <w:spacing w:line="245" w:lineRule="exact"/>
                        <w:ind w:left="20"/>
                        <w:rPr>
                          <w:b/>
                        </w:rPr>
                      </w:pPr>
                      <w:r>
                        <w:rPr>
                          <w:color w:val="7E7E7E"/>
                        </w:rPr>
                        <w:t>P</w:t>
                      </w:r>
                      <w:r>
                        <w:rPr>
                          <w:color w:val="7E7E7E"/>
                          <w:spacing w:val="12"/>
                        </w:rPr>
                        <w:t xml:space="preserve"> </w:t>
                      </w:r>
                      <w:r>
                        <w:rPr>
                          <w:color w:val="7E7E7E"/>
                        </w:rPr>
                        <w:t>a</w:t>
                      </w:r>
                      <w:r>
                        <w:rPr>
                          <w:color w:val="7E7E7E"/>
                          <w:spacing w:val="12"/>
                        </w:rPr>
                        <w:t xml:space="preserve"> </w:t>
                      </w:r>
                      <w:r>
                        <w:rPr>
                          <w:color w:val="7E7E7E"/>
                        </w:rPr>
                        <w:t>g</w:t>
                      </w:r>
                      <w:r>
                        <w:rPr>
                          <w:color w:val="7E7E7E"/>
                          <w:spacing w:val="1"/>
                        </w:rPr>
                        <w:t xml:space="preserve"> </w:t>
                      </w:r>
                      <w:r>
                        <w:rPr>
                          <w:color w:val="7E7E7E"/>
                        </w:rPr>
                        <w:t>e</w:t>
                      </w:r>
                      <w:r>
                        <w:rPr>
                          <w:color w:val="7E7E7E"/>
                          <w:spacing w:val="63"/>
                        </w:rPr>
                        <w:t xml:space="preserve"> </w:t>
                      </w:r>
                      <w:r>
                        <w:t>|</w:t>
                      </w:r>
                      <w:r>
                        <w:rPr>
                          <w:spacing w:val="-1"/>
                        </w:rPr>
                        <w:t xml:space="preserve"> </w:t>
                      </w:r>
                      <w:r>
                        <w:rPr>
                          <w:b/>
                          <w:spacing w:val="-10"/>
                        </w:rPr>
                        <w:t>8</w:t>
                      </w:r>
                    </w:p>
                  </w:txbxContent>
                </v:textbox>
                <w10:wrap anchorx="page" anchory="page"/>
              </v:shape>
            </w:pict>
          </mc:Fallback>
        </mc:AlternateContent>
      </w:r>
    </w:p>
    <w:p w14:paraId="2002B76C" w14:textId="398007F7" w:rsidR="00D463B0" w:rsidRDefault="00D463B0">
      <w:pPr>
        <w:pStyle w:val="BodyText"/>
        <w:rPr>
          <w:rFonts w:ascii="Arial"/>
          <w:b/>
          <w:sz w:val="20"/>
        </w:rPr>
        <w:sectPr w:rsidR="00D463B0">
          <w:type w:val="continuous"/>
          <w:pgSz w:w="15840" w:h="12240" w:orient="landscape"/>
          <w:pgMar w:top="1340" w:right="1800" w:bottom="940" w:left="1800" w:header="0" w:footer="0" w:gutter="0"/>
          <w:cols w:space="720"/>
        </w:sectPr>
      </w:pPr>
    </w:p>
    <w:bookmarkStart w:id="8" w:name="_Toc234393465"/>
    <w:p w14:paraId="23437863" w14:textId="77777777" w:rsidR="00D463B0" w:rsidRDefault="00436A6B">
      <w:pPr>
        <w:pStyle w:val="Heading1"/>
      </w:pPr>
      <w:r>
        <w:rPr>
          <w:noProof/>
        </w:rPr>
        <w:lastRenderedPageBreak/>
        <mc:AlternateContent>
          <mc:Choice Requires="wps">
            <w:drawing>
              <wp:anchor distT="0" distB="0" distL="0" distR="0" simplePos="0" relativeHeight="487595008" behindDoc="1" locked="0" layoutInCell="1" allowOverlap="1" wp14:anchorId="51E8C1E8" wp14:editId="6963CC5A">
                <wp:simplePos x="0" y="0"/>
                <wp:positionH relativeFrom="page">
                  <wp:posOffset>896111</wp:posOffset>
                </wp:positionH>
                <wp:positionV relativeFrom="paragraph">
                  <wp:posOffset>310115</wp:posOffset>
                </wp:positionV>
                <wp:extent cx="5980430" cy="952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C87E7D" id="Graphic 70" o:spid="_x0000_s1026" style="position:absolute;margin-left:70.55pt;margin-top:24.4pt;width:470.9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bookmarkStart w:id="9" w:name="1_-_Chief_Financial_Officer_(Contract)"/>
      <w:bookmarkEnd w:id="9"/>
      <w:r>
        <w:rPr>
          <w:color w:val="2E5395"/>
        </w:rPr>
        <w:t>1</w:t>
      </w:r>
      <w:r>
        <w:rPr>
          <w:color w:val="2E5395"/>
          <w:spacing w:val="-9"/>
        </w:rPr>
        <w:t xml:space="preserve"> </w:t>
      </w:r>
      <w:r>
        <w:rPr>
          <w:color w:val="2E5395"/>
        </w:rPr>
        <w:t>-</w:t>
      </w:r>
      <w:r>
        <w:rPr>
          <w:color w:val="2E5395"/>
          <w:spacing w:val="-6"/>
        </w:rPr>
        <w:t xml:space="preserve"> </w:t>
      </w:r>
      <w:r>
        <w:rPr>
          <w:color w:val="2E5395"/>
        </w:rPr>
        <w:t>Chief</w:t>
      </w:r>
      <w:r>
        <w:rPr>
          <w:color w:val="2E5395"/>
          <w:spacing w:val="-7"/>
        </w:rPr>
        <w:t xml:space="preserve"> </w:t>
      </w:r>
      <w:r>
        <w:rPr>
          <w:color w:val="2E5395"/>
        </w:rPr>
        <w:t>Financial</w:t>
      </w:r>
      <w:r>
        <w:rPr>
          <w:color w:val="2E5395"/>
          <w:spacing w:val="-5"/>
        </w:rPr>
        <w:t xml:space="preserve"> </w:t>
      </w:r>
      <w:r>
        <w:rPr>
          <w:color w:val="2E5395"/>
        </w:rPr>
        <w:t>Officer</w:t>
      </w:r>
      <w:r>
        <w:rPr>
          <w:color w:val="2E5395"/>
          <w:spacing w:val="-7"/>
        </w:rPr>
        <w:t xml:space="preserve"> </w:t>
      </w:r>
      <w:r>
        <w:rPr>
          <w:color w:val="2E5395"/>
          <w:spacing w:val="-2"/>
        </w:rPr>
        <w:t>(Contract)</w:t>
      </w:r>
      <w:bookmarkEnd w:id="8"/>
    </w:p>
    <w:p w14:paraId="6E6E32BF" w14:textId="77777777" w:rsidR="00D463B0" w:rsidRDefault="00436A6B">
      <w:pPr>
        <w:pStyle w:val="Heading3"/>
        <w:ind w:left="360"/>
      </w:pPr>
      <w:r>
        <w:rPr>
          <w:spacing w:val="-2"/>
        </w:rPr>
        <w:t>Overview</w:t>
      </w:r>
    </w:p>
    <w:p w14:paraId="149DBFDA" w14:textId="77777777" w:rsidR="00D463B0" w:rsidRDefault="00436A6B">
      <w:pPr>
        <w:pStyle w:val="BodyText"/>
        <w:spacing w:before="182" w:line="400" w:lineRule="auto"/>
        <w:ind w:left="1080" w:right="1189" w:hanging="721"/>
      </w:pPr>
      <w:r>
        <w:t>The</w:t>
      </w:r>
      <w:r>
        <w:rPr>
          <w:spacing w:val="-1"/>
        </w:rPr>
        <w:t xml:space="preserve"> </w:t>
      </w:r>
      <w:r>
        <w:t>CFO</w:t>
      </w:r>
      <w:r>
        <w:rPr>
          <w:spacing w:val="-4"/>
        </w:rPr>
        <w:t xml:space="preserve"> </w:t>
      </w:r>
      <w:r>
        <w:t>will</w:t>
      </w:r>
      <w:r>
        <w:rPr>
          <w:spacing w:val="-2"/>
        </w:rPr>
        <w:t xml:space="preserve"> </w:t>
      </w:r>
      <w:r>
        <w:t>be</w:t>
      </w:r>
      <w:r>
        <w:rPr>
          <w:spacing w:val="-4"/>
        </w:rPr>
        <w:t xml:space="preserve"> </w:t>
      </w:r>
      <w:r>
        <w:t>accountable</w:t>
      </w:r>
      <w:r>
        <w:rPr>
          <w:spacing w:val="-1"/>
        </w:rPr>
        <w:t xml:space="preserve"> </w:t>
      </w:r>
      <w:r>
        <w:t>for</w:t>
      </w:r>
      <w:r>
        <w:rPr>
          <w:spacing w:val="-4"/>
        </w:rPr>
        <w:t xml:space="preserve"> </w:t>
      </w:r>
      <w:r>
        <w:t>all</w:t>
      </w:r>
      <w:r>
        <w:rPr>
          <w:spacing w:val="-2"/>
        </w:rPr>
        <w:t xml:space="preserve"> </w:t>
      </w:r>
      <w:r>
        <w:t>financial activities.</w:t>
      </w:r>
      <w:r>
        <w:rPr>
          <w:spacing w:val="-5"/>
        </w:rPr>
        <w:t xml:space="preserve"> </w:t>
      </w:r>
      <w:r>
        <w:t>This</w:t>
      </w:r>
      <w:r>
        <w:rPr>
          <w:spacing w:val="-2"/>
        </w:rPr>
        <w:t xml:space="preserve"> </w:t>
      </w:r>
      <w:r>
        <w:t>includes</w:t>
      </w:r>
      <w:r>
        <w:rPr>
          <w:spacing w:val="-2"/>
        </w:rPr>
        <w:t xml:space="preserve"> </w:t>
      </w:r>
      <w:r>
        <w:t>but</w:t>
      </w:r>
      <w:r>
        <w:rPr>
          <w:spacing w:val="-1"/>
        </w:rPr>
        <w:t xml:space="preserve"> </w:t>
      </w:r>
      <w:r>
        <w:t>is</w:t>
      </w:r>
      <w:r>
        <w:rPr>
          <w:spacing w:val="-4"/>
        </w:rPr>
        <w:t xml:space="preserve"> </w:t>
      </w:r>
      <w:r>
        <w:t>not</w:t>
      </w:r>
      <w:r>
        <w:rPr>
          <w:spacing w:val="-4"/>
        </w:rPr>
        <w:t xml:space="preserve"> </w:t>
      </w:r>
      <w:r>
        <w:t>limited</w:t>
      </w:r>
      <w:r>
        <w:rPr>
          <w:spacing w:val="-3"/>
        </w:rPr>
        <w:t xml:space="preserve"> </w:t>
      </w:r>
      <w:r>
        <w:t>to: Monitor Cash Flow, revenues, and expenses</w:t>
      </w:r>
    </w:p>
    <w:p w14:paraId="02D5C86B" w14:textId="77777777" w:rsidR="00D463B0" w:rsidRDefault="00436A6B">
      <w:pPr>
        <w:pStyle w:val="BodyText"/>
        <w:ind w:left="1080"/>
      </w:pPr>
      <w:r>
        <w:t>Monitor</w:t>
      </w:r>
      <w:r>
        <w:rPr>
          <w:spacing w:val="-5"/>
        </w:rPr>
        <w:t xml:space="preserve"> </w:t>
      </w:r>
      <w:r>
        <w:t>expenses</w:t>
      </w:r>
      <w:r>
        <w:rPr>
          <w:spacing w:val="-3"/>
        </w:rPr>
        <w:t xml:space="preserve"> </w:t>
      </w:r>
      <w:r>
        <w:t>and</w:t>
      </w:r>
      <w:r>
        <w:rPr>
          <w:spacing w:val="-4"/>
        </w:rPr>
        <w:t xml:space="preserve"> </w:t>
      </w:r>
      <w:r>
        <w:t>ensure</w:t>
      </w:r>
      <w:r>
        <w:rPr>
          <w:spacing w:val="-2"/>
        </w:rPr>
        <w:t xml:space="preserve"> </w:t>
      </w:r>
      <w:r>
        <w:t>that</w:t>
      </w:r>
      <w:r>
        <w:rPr>
          <w:spacing w:val="-5"/>
        </w:rPr>
        <w:t xml:space="preserve"> </w:t>
      </w:r>
      <w:r>
        <w:t>they</w:t>
      </w:r>
      <w:r>
        <w:rPr>
          <w:spacing w:val="-4"/>
        </w:rPr>
        <w:t xml:space="preserve"> </w:t>
      </w:r>
      <w:r>
        <w:t>are</w:t>
      </w:r>
      <w:r>
        <w:rPr>
          <w:spacing w:val="-2"/>
        </w:rPr>
        <w:t xml:space="preserve"> </w:t>
      </w:r>
      <w:r>
        <w:t>in</w:t>
      </w:r>
      <w:r>
        <w:rPr>
          <w:spacing w:val="-4"/>
        </w:rPr>
        <w:t xml:space="preserve"> </w:t>
      </w:r>
      <w:r>
        <w:t>line</w:t>
      </w:r>
      <w:r>
        <w:rPr>
          <w:spacing w:val="-2"/>
        </w:rPr>
        <w:t xml:space="preserve"> </w:t>
      </w:r>
      <w:r>
        <w:t>with</w:t>
      </w:r>
      <w:r>
        <w:rPr>
          <w:spacing w:val="-4"/>
        </w:rPr>
        <w:t xml:space="preserve"> </w:t>
      </w:r>
      <w:r>
        <w:t>the</w:t>
      </w:r>
      <w:r>
        <w:rPr>
          <w:spacing w:val="-2"/>
        </w:rPr>
        <w:t xml:space="preserve"> budget</w:t>
      </w:r>
    </w:p>
    <w:p w14:paraId="5E766984" w14:textId="77777777" w:rsidR="00D463B0" w:rsidRDefault="00436A6B">
      <w:pPr>
        <w:pStyle w:val="BodyText"/>
        <w:spacing w:before="183" w:line="259" w:lineRule="auto"/>
        <w:ind w:left="1080"/>
      </w:pPr>
      <w:r>
        <w:t>Develop</w:t>
      </w:r>
      <w:r>
        <w:rPr>
          <w:spacing w:val="-4"/>
        </w:rPr>
        <w:t xml:space="preserve"> </w:t>
      </w:r>
      <w:r>
        <w:t>financial</w:t>
      </w:r>
      <w:r>
        <w:rPr>
          <w:spacing w:val="-3"/>
        </w:rPr>
        <w:t xml:space="preserve"> </w:t>
      </w:r>
      <w:r>
        <w:t>plans</w:t>
      </w:r>
      <w:r>
        <w:rPr>
          <w:spacing w:val="-3"/>
        </w:rPr>
        <w:t xml:space="preserve"> </w:t>
      </w:r>
      <w:r>
        <w:t>to</w:t>
      </w:r>
      <w:r>
        <w:rPr>
          <w:spacing w:val="-4"/>
        </w:rPr>
        <w:t xml:space="preserve"> </w:t>
      </w:r>
      <w:r>
        <w:t>assist</w:t>
      </w:r>
      <w:r>
        <w:rPr>
          <w:spacing w:val="-2"/>
        </w:rPr>
        <w:t xml:space="preserve"> </w:t>
      </w:r>
      <w:r>
        <w:t>CAK</w:t>
      </w:r>
      <w:r>
        <w:rPr>
          <w:spacing w:val="-5"/>
        </w:rPr>
        <w:t xml:space="preserve"> </w:t>
      </w:r>
      <w:r>
        <w:t>management</w:t>
      </w:r>
      <w:r>
        <w:rPr>
          <w:spacing w:val="-2"/>
        </w:rPr>
        <w:t xml:space="preserve"> </w:t>
      </w:r>
      <w:r>
        <w:t>and</w:t>
      </w:r>
      <w:r>
        <w:rPr>
          <w:spacing w:val="-4"/>
        </w:rPr>
        <w:t xml:space="preserve"> </w:t>
      </w:r>
      <w:r>
        <w:t>Board</w:t>
      </w:r>
      <w:r>
        <w:rPr>
          <w:spacing w:val="-6"/>
        </w:rPr>
        <w:t xml:space="preserve"> </w:t>
      </w:r>
      <w:r>
        <w:t>of</w:t>
      </w:r>
      <w:r>
        <w:rPr>
          <w:spacing w:val="-5"/>
        </w:rPr>
        <w:t xml:space="preserve"> </w:t>
      </w:r>
      <w:r>
        <w:t>Directors</w:t>
      </w:r>
      <w:r>
        <w:rPr>
          <w:spacing w:val="-5"/>
        </w:rPr>
        <w:t xml:space="preserve"> </w:t>
      </w:r>
      <w:r>
        <w:t>to</w:t>
      </w:r>
      <w:r>
        <w:rPr>
          <w:spacing w:val="-2"/>
        </w:rPr>
        <w:t xml:space="preserve"> </w:t>
      </w:r>
      <w:r>
        <w:t>implement</w:t>
      </w:r>
      <w:r>
        <w:rPr>
          <w:spacing w:val="-2"/>
        </w:rPr>
        <w:t xml:space="preserve"> </w:t>
      </w:r>
      <w:r>
        <w:t>the organizational strategy.</w:t>
      </w:r>
    </w:p>
    <w:p w14:paraId="7FBAD314" w14:textId="77777777" w:rsidR="00D463B0" w:rsidRDefault="00436A6B">
      <w:pPr>
        <w:pStyle w:val="BodyText"/>
        <w:spacing w:before="159"/>
        <w:ind w:left="1080"/>
      </w:pPr>
      <w:r>
        <w:t>Optimize</w:t>
      </w:r>
      <w:r>
        <w:rPr>
          <w:spacing w:val="-5"/>
        </w:rPr>
        <w:t xml:space="preserve"> </w:t>
      </w:r>
      <w:r>
        <w:t>the</w:t>
      </w:r>
      <w:r>
        <w:rPr>
          <w:spacing w:val="-2"/>
        </w:rPr>
        <w:t xml:space="preserve"> </w:t>
      </w:r>
      <w:r>
        <w:t>use</w:t>
      </w:r>
      <w:r>
        <w:rPr>
          <w:spacing w:val="-4"/>
        </w:rPr>
        <w:t xml:space="preserve"> </w:t>
      </w:r>
      <w:r>
        <w:t>of</w:t>
      </w:r>
      <w:r>
        <w:rPr>
          <w:spacing w:val="-3"/>
        </w:rPr>
        <w:t xml:space="preserve"> </w:t>
      </w:r>
      <w:r>
        <w:t>CAK’s</w:t>
      </w:r>
      <w:r>
        <w:rPr>
          <w:spacing w:val="-3"/>
        </w:rPr>
        <w:t xml:space="preserve"> </w:t>
      </w:r>
      <w:r>
        <w:t>income</w:t>
      </w:r>
      <w:r>
        <w:rPr>
          <w:spacing w:val="-1"/>
        </w:rPr>
        <w:t xml:space="preserve"> </w:t>
      </w:r>
      <w:r>
        <w:rPr>
          <w:spacing w:val="-2"/>
        </w:rPr>
        <w:t>streams.</w:t>
      </w:r>
    </w:p>
    <w:p w14:paraId="3D40AD36" w14:textId="77777777" w:rsidR="00D463B0" w:rsidRDefault="00436A6B">
      <w:pPr>
        <w:pStyle w:val="BodyText"/>
        <w:spacing w:before="183"/>
        <w:ind w:left="1080"/>
      </w:pPr>
      <w:r>
        <w:t>Oversee</w:t>
      </w:r>
      <w:r>
        <w:rPr>
          <w:spacing w:val="-7"/>
        </w:rPr>
        <w:t xml:space="preserve"> </w:t>
      </w:r>
      <w:r>
        <w:t>all</w:t>
      </w:r>
      <w:r>
        <w:rPr>
          <w:spacing w:val="-4"/>
        </w:rPr>
        <w:t xml:space="preserve"> </w:t>
      </w:r>
      <w:r>
        <w:t>financial</w:t>
      </w:r>
      <w:r>
        <w:rPr>
          <w:spacing w:val="-5"/>
        </w:rPr>
        <w:t xml:space="preserve"> </w:t>
      </w:r>
      <w:r>
        <w:t>activities</w:t>
      </w:r>
      <w:r>
        <w:rPr>
          <w:spacing w:val="-5"/>
        </w:rPr>
        <w:t xml:space="preserve"> </w:t>
      </w:r>
      <w:r>
        <w:t>(including</w:t>
      </w:r>
      <w:r>
        <w:rPr>
          <w:spacing w:val="-5"/>
        </w:rPr>
        <w:t xml:space="preserve"> </w:t>
      </w:r>
      <w:r>
        <w:t>AR/AP,</w:t>
      </w:r>
      <w:r>
        <w:rPr>
          <w:spacing w:val="-6"/>
        </w:rPr>
        <w:t xml:space="preserve"> </w:t>
      </w:r>
      <w:r>
        <w:t>Payroll,</w:t>
      </w:r>
      <w:r>
        <w:rPr>
          <w:spacing w:val="-5"/>
        </w:rPr>
        <w:t xml:space="preserve"> </w:t>
      </w:r>
      <w:r>
        <w:t>HR,</w:t>
      </w:r>
      <w:r>
        <w:rPr>
          <w:spacing w:val="-5"/>
        </w:rPr>
        <w:t xml:space="preserve"> …)</w:t>
      </w:r>
    </w:p>
    <w:p w14:paraId="7541CFB3" w14:textId="77777777" w:rsidR="00D463B0" w:rsidRDefault="00436A6B">
      <w:pPr>
        <w:pStyle w:val="BodyText"/>
        <w:spacing w:before="180" w:line="259" w:lineRule="auto"/>
        <w:ind w:left="1079" w:right="440"/>
      </w:pPr>
      <w:r>
        <w:t>Maintain</w:t>
      </w:r>
      <w:r>
        <w:rPr>
          <w:spacing w:val="-3"/>
        </w:rPr>
        <w:t xml:space="preserve"> </w:t>
      </w:r>
      <w:r>
        <w:t>and</w:t>
      </w:r>
      <w:r>
        <w:rPr>
          <w:spacing w:val="-3"/>
        </w:rPr>
        <w:t xml:space="preserve"> </w:t>
      </w:r>
      <w:r>
        <w:t>update</w:t>
      </w:r>
      <w:r>
        <w:rPr>
          <w:spacing w:val="-4"/>
        </w:rPr>
        <w:t xml:space="preserve"> </w:t>
      </w:r>
      <w:r>
        <w:t>policies</w:t>
      </w:r>
      <w:r>
        <w:rPr>
          <w:spacing w:val="-2"/>
        </w:rPr>
        <w:t xml:space="preserve"> </w:t>
      </w:r>
      <w:r>
        <w:t>and</w:t>
      </w:r>
      <w:r>
        <w:rPr>
          <w:spacing w:val="-3"/>
        </w:rPr>
        <w:t xml:space="preserve"> </w:t>
      </w:r>
      <w:r>
        <w:t>standard</w:t>
      </w:r>
      <w:r>
        <w:rPr>
          <w:spacing w:val="-5"/>
        </w:rPr>
        <w:t xml:space="preserve"> </w:t>
      </w:r>
      <w:r>
        <w:t>operating</w:t>
      </w:r>
      <w:r>
        <w:rPr>
          <w:spacing w:val="-3"/>
        </w:rPr>
        <w:t xml:space="preserve"> </w:t>
      </w:r>
      <w:r>
        <w:t>procedures</w:t>
      </w:r>
      <w:r>
        <w:rPr>
          <w:spacing w:val="-4"/>
        </w:rPr>
        <w:t xml:space="preserve"> </w:t>
      </w:r>
      <w:r>
        <w:t>(SOP)</w:t>
      </w:r>
      <w:r>
        <w:rPr>
          <w:spacing w:val="-2"/>
        </w:rPr>
        <w:t xml:space="preserve"> </w:t>
      </w:r>
      <w:r>
        <w:t>related</w:t>
      </w:r>
      <w:r>
        <w:rPr>
          <w:spacing w:val="-5"/>
        </w:rPr>
        <w:t xml:space="preserve"> </w:t>
      </w:r>
      <w:r>
        <w:t>to</w:t>
      </w:r>
      <w:r>
        <w:rPr>
          <w:spacing w:val="-1"/>
        </w:rPr>
        <w:t xml:space="preserve"> </w:t>
      </w:r>
      <w:r>
        <w:t>Finance</w:t>
      </w:r>
      <w:r>
        <w:rPr>
          <w:spacing w:val="-3"/>
        </w:rPr>
        <w:t xml:space="preserve"> </w:t>
      </w:r>
      <w:r>
        <w:t>and accounting to ensure appropriate internal controls are in place and to provide accurate financials and documentation. Example: CAK’s Finance Policies, SOPs that document AR/AP/ payroll, etc.</w:t>
      </w:r>
    </w:p>
    <w:p w14:paraId="78C9F31F" w14:textId="77777777" w:rsidR="00D463B0" w:rsidRDefault="00436A6B">
      <w:pPr>
        <w:pStyle w:val="BodyText"/>
        <w:spacing w:before="160" w:line="256" w:lineRule="auto"/>
        <w:ind w:left="1079" w:right="440"/>
      </w:pPr>
      <w:r>
        <w:t>Ensure</w:t>
      </w:r>
      <w:r>
        <w:rPr>
          <w:spacing w:val="-2"/>
        </w:rPr>
        <w:t xml:space="preserve"> </w:t>
      </w:r>
      <w:r>
        <w:t>that</w:t>
      </w:r>
      <w:r>
        <w:rPr>
          <w:spacing w:val="-4"/>
        </w:rPr>
        <w:t xml:space="preserve"> </w:t>
      </w:r>
      <w:r>
        <w:t>GAAP,</w:t>
      </w:r>
      <w:r>
        <w:rPr>
          <w:spacing w:val="-4"/>
        </w:rPr>
        <w:t xml:space="preserve"> </w:t>
      </w:r>
      <w:r>
        <w:t>OMB</w:t>
      </w:r>
      <w:r>
        <w:rPr>
          <w:spacing w:val="-3"/>
        </w:rPr>
        <w:t xml:space="preserve"> </w:t>
      </w:r>
      <w:r>
        <w:t>as</w:t>
      </w:r>
      <w:r>
        <w:rPr>
          <w:spacing w:val="-7"/>
        </w:rPr>
        <w:t xml:space="preserve"> </w:t>
      </w:r>
      <w:r>
        <w:t>well</w:t>
      </w:r>
      <w:r>
        <w:rPr>
          <w:spacing w:val="-3"/>
        </w:rPr>
        <w:t xml:space="preserve"> </w:t>
      </w:r>
      <w:r>
        <w:t>as</w:t>
      </w:r>
      <w:r>
        <w:rPr>
          <w:spacing w:val="-4"/>
        </w:rPr>
        <w:t xml:space="preserve"> </w:t>
      </w:r>
      <w:r>
        <w:t>other</w:t>
      </w:r>
      <w:r>
        <w:rPr>
          <w:spacing w:val="-3"/>
        </w:rPr>
        <w:t xml:space="preserve"> </w:t>
      </w:r>
      <w:r>
        <w:t>regulatory</w:t>
      </w:r>
      <w:r>
        <w:rPr>
          <w:spacing w:val="-2"/>
        </w:rPr>
        <w:t xml:space="preserve"> </w:t>
      </w:r>
      <w:r>
        <w:t>and</w:t>
      </w:r>
      <w:r>
        <w:rPr>
          <w:spacing w:val="-3"/>
        </w:rPr>
        <w:t xml:space="preserve"> </w:t>
      </w:r>
      <w:r>
        <w:t>financial</w:t>
      </w:r>
      <w:r>
        <w:rPr>
          <w:spacing w:val="-3"/>
        </w:rPr>
        <w:t xml:space="preserve"> </w:t>
      </w:r>
      <w:r>
        <w:t>reporting</w:t>
      </w:r>
      <w:r>
        <w:rPr>
          <w:spacing w:val="-3"/>
        </w:rPr>
        <w:t xml:space="preserve"> </w:t>
      </w:r>
      <w:r>
        <w:t>standards</w:t>
      </w:r>
      <w:r>
        <w:rPr>
          <w:spacing w:val="-3"/>
        </w:rPr>
        <w:t xml:space="preserve"> </w:t>
      </w:r>
      <w:r>
        <w:t>are adhered to.</w:t>
      </w:r>
    </w:p>
    <w:p w14:paraId="7680D815" w14:textId="77777777" w:rsidR="00D463B0" w:rsidRDefault="00436A6B">
      <w:pPr>
        <w:pStyle w:val="BodyText"/>
        <w:spacing w:before="164" w:line="259" w:lineRule="auto"/>
        <w:ind w:left="1079" w:right="440"/>
      </w:pPr>
      <w:r>
        <w:t>Implement</w:t>
      </w:r>
      <w:r>
        <w:rPr>
          <w:spacing w:val="-2"/>
        </w:rPr>
        <w:t xml:space="preserve"> </w:t>
      </w:r>
      <w:r>
        <w:t>processes</w:t>
      </w:r>
      <w:r>
        <w:rPr>
          <w:spacing w:val="-5"/>
        </w:rPr>
        <w:t xml:space="preserve"> </w:t>
      </w:r>
      <w:r>
        <w:t>and</w:t>
      </w:r>
      <w:r>
        <w:rPr>
          <w:spacing w:val="-6"/>
        </w:rPr>
        <w:t xml:space="preserve"> </w:t>
      </w:r>
      <w:r>
        <w:t>provide</w:t>
      </w:r>
      <w:r>
        <w:rPr>
          <w:spacing w:val="-5"/>
        </w:rPr>
        <w:t xml:space="preserve"> </w:t>
      </w:r>
      <w:r>
        <w:t>recommendations</w:t>
      </w:r>
      <w:r>
        <w:rPr>
          <w:spacing w:val="-8"/>
        </w:rPr>
        <w:t xml:space="preserve"> </w:t>
      </w:r>
      <w:r>
        <w:t>to</w:t>
      </w:r>
      <w:r>
        <w:rPr>
          <w:spacing w:val="-4"/>
        </w:rPr>
        <w:t xml:space="preserve"> </w:t>
      </w:r>
      <w:r>
        <w:t>ensure</w:t>
      </w:r>
      <w:r>
        <w:rPr>
          <w:spacing w:val="-2"/>
        </w:rPr>
        <w:t xml:space="preserve"> </w:t>
      </w:r>
      <w:r>
        <w:t>compliance</w:t>
      </w:r>
      <w:r>
        <w:rPr>
          <w:spacing w:val="-2"/>
        </w:rPr>
        <w:t xml:space="preserve"> </w:t>
      </w:r>
      <w:r>
        <w:t>and</w:t>
      </w:r>
      <w:r>
        <w:rPr>
          <w:spacing w:val="-4"/>
        </w:rPr>
        <w:t xml:space="preserve"> </w:t>
      </w:r>
      <w:r>
        <w:t>reduce</w:t>
      </w:r>
      <w:r>
        <w:rPr>
          <w:spacing w:val="-2"/>
        </w:rPr>
        <w:t xml:space="preserve"> </w:t>
      </w:r>
      <w:r>
        <w:t xml:space="preserve">CAK’s </w:t>
      </w:r>
      <w:r>
        <w:rPr>
          <w:spacing w:val="-2"/>
        </w:rPr>
        <w:t>risk.</w:t>
      </w:r>
    </w:p>
    <w:p w14:paraId="47EE8627" w14:textId="77777777" w:rsidR="00D463B0" w:rsidRDefault="00436A6B">
      <w:pPr>
        <w:pStyle w:val="BodyText"/>
        <w:spacing w:before="159"/>
        <w:ind w:left="1079"/>
      </w:pPr>
      <w:r>
        <w:t>Communicate</w:t>
      </w:r>
      <w:r>
        <w:rPr>
          <w:spacing w:val="-8"/>
        </w:rPr>
        <w:t xml:space="preserve"> </w:t>
      </w:r>
      <w:r>
        <w:t>financial</w:t>
      </w:r>
      <w:r>
        <w:rPr>
          <w:spacing w:val="-6"/>
        </w:rPr>
        <w:t xml:space="preserve"> </w:t>
      </w:r>
      <w:r>
        <w:t>information</w:t>
      </w:r>
      <w:r>
        <w:rPr>
          <w:spacing w:val="-8"/>
        </w:rPr>
        <w:t xml:space="preserve"> </w:t>
      </w:r>
      <w:r>
        <w:t>to</w:t>
      </w:r>
      <w:r>
        <w:rPr>
          <w:spacing w:val="-4"/>
        </w:rPr>
        <w:t xml:space="preserve"> </w:t>
      </w:r>
      <w:r>
        <w:t>stakeholders</w:t>
      </w:r>
      <w:r>
        <w:rPr>
          <w:spacing w:val="-8"/>
        </w:rPr>
        <w:t xml:space="preserve"> </w:t>
      </w:r>
      <w:r>
        <w:t>such</w:t>
      </w:r>
      <w:r>
        <w:rPr>
          <w:spacing w:val="-7"/>
        </w:rPr>
        <w:t xml:space="preserve"> </w:t>
      </w:r>
      <w:r>
        <w:rPr>
          <w:spacing w:val="-5"/>
        </w:rPr>
        <w:t>as:</w:t>
      </w:r>
    </w:p>
    <w:p w14:paraId="249D6EFF" w14:textId="77777777" w:rsidR="00D463B0" w:rsidRDefault="00436A6B">
      <w:pPr>
        <w:pStyle w:val="ListParagraph"/>
        <w:numPr>
          <w:ilvl w:val="0"/>
          <w:numId w:val="7"/>
        </w:numPr>
        <w:tabs>
          <w:tab w:val="left" w:pos="1799"/>
        </w:tabs>
        <w:spacing w:before="181"/>
        <w:ind w:hanging="360"/>
      </w:pPr>
      <w:r>
        <w:t>Finance</w:t>
      </w:r>
      <w:r>
        <w:rPr>
          <w:spacing w:val="-5"/>
        </w:rPr>
        <w:t xml:space="preserve"> </w:t>
      </w:r>
      <w:r>
        <w:t>/</w:t>
      </w:r>
      <w:r>
        <w:rPr>
          <w:spacing w:val="-3"/>
        </w:rPr>
        <w:t xml:space="preserve"> </w:t>
      </w:r>
      <w:r>
        <w:t>Accounting</w:t>
      </w:r>
      <w:r>
        <w:rPr>
          <w:spacing w:val="-4"/>
        </w:rPr>
        <w:t xml:space="preserve"> </w:t>
      </w:r>
      <w:r>
        <w:t>related</w:t>
      </w:r>
      <w:r>
        <w:rPr>
          <w:spacing w:val="-5"/>
        </w:rPr>
        <w:t xml:space="preserve"> </w:t>
      </w:r>
      <w:r>
        <w:t>concerns</w:t>
      </w:r>
      <w:r>
        <w:rPr>
          <w:spacing w:val="-5"/>
        </w:rPr>
        <w:t xml:space="preserve"> </w:t>
      </w:r>
      <w:r>
        <w:t>/updates</w:t>
      </w:r>
      <w:r>
        <w:rPr>
          <w:spacing w:val="-6"/>
        </w:rPr>
        <w:t xml:space="preserve"> </w:t>
      </w:r>
      <w:r>
        <w:t>/suggestions</w:t>
      </w:r>
      <w:r>
        <w:rPr>
          <w:spacing w:val="-5"/>
        </w:rPr>
        <w:t xml:space="preserve"> </w:t>
      </w:r>
      <w:r>
        <w:t>to</w:t>
      </w:r>
      <w:r>
        <w:rPr>
          <w:spacing w:val="-3"/>
        </w:rPr>
        <w:t xml:space="preserve"> </w:t>
      </w:r>
      <w:r>
        <w:t>CAK</w:t>
      </w:r>
      <w:r>
        <w:rPr>
          <w:spacing w:val="-5"/>
        </w:rPr>
        <w:t xml:space="preserve"> </w:t>
      </w:r>
      <w:r>
        <w:rPr>
          <w:spacing w:val="-2"/>
        </w:rPr>
        <w:t>management</w:t>
      </w:r>
    </w:p>
    <w:p w14:paraId="46B7E488" w14:textId="6850FE2D" w:rsidR="00D463B0" w:rsidRDefault="00436A6B">
      <w:pPr>
        <w:pStyle w:val="ListParagraph"/>
        <w:numPr>
          <w:ilvl w:val="0"/>
          <w:numId w:val="7"/>
        </w:numPr>
        <w:tabs>
          <w:tab w:val="left" w:pos="1799"/>
        </w:tabs>
        <w:spacing w:before="22" w:line="259" w:lineRule="auto"/>
        <w:ind w:right="405"/>
      </w:pPr>
      <w:r>
        <w:t>Regular</w:t>
      </w:r>
      <w:r>
        <w:rPr>
          <w:spacing w:val="-2"/>
        </w:rPr>
        <w:t xml:space="preserve"> </w:t>
      </w:r>
      <w:r>
        <w:t>reporting</w:t>
      </w:r>
      <w:r>
        <w:rPr>
          <w:spacing w:val="-3"/>
        </w:rPr>
        <w:t xml:space="preserve"> </w:t>
      </w:r>
      <w:r>
        <w:t>of</w:t>
      </w:r>
      <w:r>
        <w:rPr>
          <w:spacing w:val="-2"/>
        </w:rPr>
        <w:t xml:space="preserve"> </w:t>
      </w:r>
      <w:r>
        <w:t>CAK’s</w:t>
      </w:r>
      <w:r>
        <w:rPr>
          <w:spacing w:val="-4"/>
        </w:rPr>
        <w:t xml:space="preserve"> </w:t>
      </w:r>
      <w:r>
        <w:t>Financial</w:t>
      </w:r>
      <w:r>
        <w:rPr>
          <w:spacing w:val="-2"/>
        </w:rPr>
        <w:t xml:space="preserve"> </w:t>
      </w:r>
      <w:r>
        <w:t>status</w:t>
      </w:r>
      <w:r>
        <w:rPr>
          <w:spacing w:val="-2"/>
        </w:rPr>
        <w:t xml:space="preserve"> </w:t>
      </w:r>
      <w:r>
        <w:t>and</w:t>
      </w:r>
      <w:r>
        <w:rPr>
          <w:spacing w:val="-3"/>
        </w:rPr>
        <w:t xml:space="preserve"> </w:t>
      </w:r>
      <w:r>
        <w:t>health</w:t>
      </w:r>
      <w:r>
        <w:rPr>
          <w:spacing w:val="-5"/>
        </w:rPr>
        <w:t xml:space="preserve"> </w:t>
      </w:r>
      <w:r>
        <w:t>to</w:t>
      </w:r>
      <w:r>
        <w:rPr>
          <w:spacing w:val="-1"/>
        </w:rPr>
        <w:t xml:space="preserve"> </w:t>
      </w:r>
      <w:r>
        <w:t>CAK</w:t>
      </w:r>
      <w:r>
        <w:rPr>
          <w:spacing w:val="-4"/>
        </w:rPr>
        <w:t xml:space="preserve"> </w:t>
      </w:r>
      <w:r>
        <w:t>management</w:t>
      </w:r>
      <w:r>
        <w:rPr>
          <w:spacing w:val="-4"/>
        </w:rPr>
        <w:t xml:space="preserve"> </w:t>
      </w:r>
      <w:r>
        <w:t>and</w:t>
      </w:r>
      <w:r>
        <w:rPr>
          <w:spacing w:val="-3"/>
        </w:rPr>
        <w:t xml:space="preserve"> </w:t>
      </w:r>
      <w:r>
        <w:t>Board</w:t>
      </w:r>
      <w:r>
        <w:rPr>
          <w:spacing w:val="-5"/>
        </w:rPr>
        <w:t xml:space="preserve"> </w:t>
      </w:r>
      <w:r>
        <w:t>of Directors</w:t>
      </w:r>
      <w:r w:rsidR="00D72F78">
        <w:t>, including t</w:t>
      </w:r>
      <w:r w:rsidR="002530E7">
        <w:t>he CAK Finance Committee of the Board of Directors</w:t>
      </w:r>
      <w:r>
        <w:t>. (CAK’s Board meets bi-monthly)</w:t>
      </w:r>
    </w:p>
    <w:p w14:paraId="17C72294" w14:textId="77777777" w:rsidR="00D463B0" w:rsidRDefault="00436A6B">
      <w:pPr>
        <w:pStyle w:val="ListParagraph"/>
        <w:numPr>
          <w:ilvl w:val="0"/>
          <w:numId w:val="7"/>
        </w:numPr>
        <w:tabs>
          <w:tab w:val="left" w:pos="1799"/>
        </w:tabs>
        <w:spacing w:line="279" w:lineRule="exact"/>
        <w:ind w:hanging="360"/>
      </w:pPr>
      <w:r>
        <w:t>Provide</w:t>
      </w:r>
      <w:r>
        <w:rPr>
          <w:spacing w:val="-8"/>
        </w:rPr>
        <w:t xml:space="preserve"> </w:t>
      </w:r>
      <w:r>
        <w:t>CAK</w:t>
      </w:r>
      <w:r>
        <w:rPr>
          <w:spacing w:val="-3"/>
        </w:rPr>
        <w:t xml:space="preserve"> </w:t>
      </w:r>
      <w:r>
        <w:t>staff</w:t>
      </w:r>
      <w:r>
        <w:rPr>
          <w:spacing w:val="-4"/>
        </w:rPr>
        <w:t xml:space="preserve"> </w:t>
      </w:r>
      <w:r>
        <w:t>with</w:t>
      </w:r>
      <w:r>
        <w:rPr>
          <w:spacing w:val="-5"/>
        </w:rPr>
        <w:t xml:space="preserve"> </w:t>
      </w:r>
      <w:r>
        <w:t>financial</w:t>
      </w:r>
      <w:r>
        <w:rPr>
          <w:spacing w:val="-3"/>
        </w:rPr>
        <w:t xml:space="preserve"> </w:t>
      </w:r>
      <w:r>
        <w:t>status</w:t>
      </w:r>
      <w:r>
        <w:rPr>
          <w:spacing w:val="-6"/>
        </w:rPr>
        <w:t xml:space="preserve"> </w:t>
      </w:r>
      <w:r>
        <w:t>of</w:t>
      </w:r>
      <w:r>
        <w:rPr>
          <w:spacing w:val="-4"/>
        </w:rPr>
        <w:t xml:space="preserve"> </w:t>
      </w:r>
      <w:r>
        <w:t>programs</w:t>
      </w:r>
      <w:r>
        <w:rPr>
          <w:spacing w:val="-4"/>
        </w:rPr>
        <w:t xml:space="preserve"> </w:t>
      </w:r>
      <w:r>
        <w:t>and</w:t>
      </w:r>
      <w:r>
        <w:rPr>
          <w:spacing w:val="-4"/>
        </w:rPr>
        <w:t xml:space="preserve"> </w:t>
      </w:r>
      <w:r>
        <w:rPr>
          <w:spacing w:val="-2"/>
        </w:rPr>
        <w:t>projects</w:t>
      </w:r>
    </w:p>
    <w:p w14:paraId="4D865431" w14:textId="77777777" w:rsidR="00D463B0" w:rsidRDefault="00436A6B">
      <w:pPr>
        <w:pStyle w:val="ListParagraph"/>
        <w:numPr>
          <w:ilvl w:val="0"/>
          <w:numId w:val="7"/>
        </w:numPr>
        <w:tabs>
          <w:tab w:val="left" w:pos="1799"/>
        </w:tabs>
        <w:spacing w:before="22"/>
        <w:ind w:hanging="360"/>
      </w:pPr>
      <w:r>
        <w:t>Suggestions</w:t>
      </w:r>
      <w:r>
        <w:rPr>
          <w:spacing w:val="-5"/>
        </w:rPr>
        <w:t xml:space="preserve"> </w:t>
      </w:r>
      <w:r>
        <w:t>such</w:t>
      </w:r>
      <w:r>
        <w:rPr>
          <w:spacing w:val="-7"/>
        </w:rPr>
        <w:t xml:space="preserve"> </w:t>
      </w:r>
      <w:r>
        <w:t>as</w:t>
      </w:r>
      <w:r>
        <w:rPr>
          <w:spacing w:val="-5"/>
        </w:rPr>
        <w:t xml:space="preserve"> </w:t>
      </w:r>
      <w:r>
        <w:t>process</w:t>
      </w:r>
      <w:r>
        <w:rPr>
          <w:spacing w:val="-4"/>
        </w:rPr>
        <w:t xml:space="preserve"> </w:t>
      </w:r>
      <w:r>
        <w:t>improvement,</w:t>
      </w:r>
      <w:r>
        <w:rPr>
          <w:spacing w:val="-7"/>
        </w:rPr>
        <w:t xml:space="preserve"> </w:t>
      </w:r>
      <w:r>
        <w:t>cost</w:t>
      </w:r>
      <w:r>
        <w:rPr>
          <w:spacing w:val="-3"/>
        </w:rPr>
        <w:t xml:space="preserve"> </w:t>
      </w:r>
      <w:r>
        <w:t>reduction,</w:t>
      </w:r>
      <w:r>
        <w:rPr>
          <w:spacing w:val="-6"/>
        </w:rPr>
        <w:t xml:space="preserve"> </w:t>
      </w:r>
      <w:r>
        <w:rPr>
          <w:spacing w:val="-4"/>
        </w:rPr>
        <w:t>etc.</w:t>
      </w:r>
    </w:p>
    <w:p w14:paraId="3558C021" w14:textId="77777777" w:rsidR="00D463B0" w:rsidRDefault="00436A6B">
      <w:pPr>
        <w:pStyle w:val="BodyText"/>
        <w:spacing w:before="180"/>
        <w:ind w:left="359"/>
      </w:pPr>
      <w:r>
        <w:t>The</w:t>
      </w:r>
      <w:r>
        <w:rPr>
          <w:spacing w:val="-4"/>
        </w:rPr>
        <w:t xml:space="preserve"> </w:t>
      </w:r>
      <w:r>
        <w:t>list</w:t>
      </w:r>
      <w:r>
        <w:rPr>
          <w:spacing w:val="-2"/>
        </w:rPr>
        <w:t xml:space="preserve"> </w:t>
      </w:r>
      <w:r>
        <w:t>below</w:t>
      </w:r>
      <w:r>
        <w:rPr>
          <w:spacing w:val="-2"/>
        </w:rPr>
        <w:t xml:space="preserve"> </w:t>
      </w:r>
      <w:r>
        <w:t>contains</w:t>
      </w:r>
      <w:r>
        <w:rPr>
          <w:spacing w:val="-4"/>
        </w:rPr>
        <w:t xml:space="preserve"> </w:t>
      </w:r>
      <w:r>
        <w:t>common</w:t>
      </w:r>
      <w:r>
        <w:rPr>
          <w:spacing w:val="-6"/>
        </w:rPr>
        <w:t xml:space="preserve"> </w:t>
      </w:r>
      <w:r>
        <w:t>elements</w:t>
      </w:r>
      <w:r>
        <w:rPr>
          <w:spacing w:val="-5"/>
        </w:rPr>
        <w:t xml:space="preserve"> </w:t>
      </w:r>
      <w:r>
        <w:t>but</w:t>
      </w:r>
      <w:r>
        <w:rPr>
          <w:spacing w:val="-4"/>
        </w:rPr>
        <w:t xml:space="preserve"> </w:t>
      </w:r>
      <w:r>
        <w:t>may</w:t>
      </w:r>
      <w:r>
        <w:rPr>
          <w:spacing w:val="-4"/>
        </w:rPr>
        <w:t xml:space="preserve"> </w:t>
      </w:r>
      <w:r>
        <w:t>not</w:t>
      </w:r>
      <w:r>
        <w:rPr>
          <w:spacing w:val="-2"/>
        </w:rPr>
        <w:t xml:space="preserve"> </w:t>
      </w:r>
      <w:r>
        <w:t>be</w:t>
      </w:r>
      <w:r>
        <w:rPr>
          <w:spacing w:val="-4"/>
        </w:rPr>
        <w:t xml:space="preserve"> </w:t>
      </w:r>
      <w:r>
        <w:t>an</w:t>
      </w:r>
      <w:r>
        <w:rPr>
          <w:spacing w:val="-4"/>
        </w:rPr>
        <w:t xml:space="preserve"> </w:t>
      </w:r>
      <w:r>
        <w:t>exhaustive</w:t>
      </w:r>
      <w:r>
        <w:rPr>
          <w:spacing w:val="-2"/>
        </w:rPr>
        <w:t xml:space="preserve"> </w:t>
      </w:r>
      <w:r>
        <w:t>list</w:t>
      </w:r>
      <w:r>
        <w:rPr>
          <w:spacing w:val="-4"/>
        </w:rPr>
        <w:t xml:space="preserve"> </w:t>
      </w:r>
      <w:r>
        <w:t>of</w:t>
      </w:r>
      <w:r>
        <w:rPr>
          <w:spacing w:val="-5"/>
        </w:rPr>
        <w:t xml:space="preserve"> </w:t>
      </w:r>
      <w:r>
        <w:t>all</w:t>
      </w:r>
      <w:r>
        <w:rPr>
          <w:spacing w:val="-3"/>
        </w:rPr>
        <w:t xml:space="preserve"> </w:t>
      </w:r>
      <w:r>
        <w:t>activities</w:t>
      </w:r>
      <w:r>
        <w:rPr>
          <w:spacing w:val="-2"/>
        </w:rPr>
        <w:t xml:space="preserve"> required.</w:t>
      </w:r>
    </w:p>
    <w:p w14:paraId="28CF9425" w14:textId="77777777" w:rsidR="00D463B0" w:rsidRDefault="00436A6B">
      <w:pPr>
        <w:pStyle w:val="Heading3"/>
        <w:spacing w:before="183"/>
      </w:pPr>
      <w:r>
        <w:t>Compliance</w:t>
      </w:r>
      <w:r>
        <w:rPr>
          <w:spacing w:val="-8"/>
        </w:rPr>
        <w:t xml:space="preserve"> </w:t>
      </w:r>
      <w:r>
        <w:t>and</w:t>
      </w:r>
      <w:r>
        <w:rPr>
          <w:spacing w:val="-5"/>
        </w:rPr>
        <w:t xml:space="preserve"> </w:t>
      </w:r>
      <w:r>
        <w:rPr>
          <w:spacing w:val="-4"/>
        </w:rPr>
        <w:t>Risk</w:t>
      </w:r>
    </w:p>
    <w:p w14:paraId="3E732755" w14:textId="77777777" w:rsidR="00D463B0" w:rsidRDefault="00436A6B">
      <w:pPr>
        <w:pStyle w:val="BodyText"/>
        <w:spacing w:before="180" w:line="403" w:lineRule="auto"/>
        <w:ind w:left="1079" w:right="3095"/>
      </w:pPr>
      <w:r>
        <w:t>Monitor and advise on cash flow, revenues, and expenses Ongoing</w:t>
      </w:r>
      <w:r>
        <w:rPr>
          <w:spacing w:val="-4"/>
        </w:rPr>
        <w:t xml:space="preserve"> </w:t>
      </w:r>
      <w:r>
        <w:t>review</w:t>
      </w:r>
      <w:r>
        <w:rPr>
          <w:spacing w:val="-6"/>
        </w:rPr>
        <w:t xml:space="preserve"> </w:t>
      </w:r>
      <w:r>
        <w:t>of</w:t>
      </w:r>
      <w:r>
        <w:rPr>
          <w:spacing w:val="-6"/>
        </w:rPr>
        <w:t xml:space="preserve"> </w:t>
      </w:r>
      <w:r>
        <w:t>CAK</w:t>
      </w:r>
      <w:r>
        <w:rPr>
          <w:spacing w:val="-3"/>
        </w:rPr>
        <w:t xml:space="preserve"> </w:t>
      </w:r>
      <w:r>
        <w:t>financial</w:t>
      </w:r>
      <w:r>
        <w:rPr>
          <w:spacing w:val="-4"/>
        </w:rPr>
        <w:t xml:space="preserve"> </w:t>
      </w:r>
      <w:r>
        <w:t>policies,</w:t>
      </w:r>
      <w:r>
        <w:rPr>
          <w:spacing w:val="-4"/>
        </w:rPr>
        <w:t xml:space="preserve"> </w:t>
      </w:r>
      <w:r>
        <w:t>processes,</w:t>
      </w:r>
      <w:r>
        <w:rPr>
          <w:spacing w:val="-4"/>
        </w:rPr>
        <w:t xml:space="preserve"> </w:t>
      </w:r>
      <w:r>
        <w:t>and</w:t>
      </w:r>
      <w:r>
        <w:rPr>
          <w:spacing w:val="-5"/>
        </w:rPr>
        <w:t xml:space="preserve"> </w:t>
      </w:r>
      <w:r>
        <w:t>practices.</w:t>
      </w:r>
    </w:p>
    <w:p w14:paraId="62B8C430" w14:textId="77777777" w:rsidR="00D463B0" w:rsidRDefault="00436A6B">
      <w:pPr>
        <w:pStyle w:val="BodyText"/>
        <w:spacing w:line="266" w:lineRule="exact"/>
        <w:ind w:left="1079"/>
      </w:pPr>
      <w:r>
        <w:t>Monitor</w:t>
      </w:r>
      <w:r>
        <w:rPr>
          <w:spacing w:val="-7"/>
        </w:rPr>
        <w:t xml:space="preserve"> </w:t>
      </w:r>
      <w:r>
        <w:t>business</w:t>
      </w:r>
      <w:r>
        <w:rPr>
          <w:spacing w:val="-6"/>
        </w:rPr>
        <w:t xml:space="preserve"> </w:t>
      </w:r>
      <w:r>
        <w:t>operations</w:t>
      </w:r>
      <w:r>
        <w:rPr>
          <w:spacing w:val="-4"/>
        </w:rPr>
        <w:t xml:space="preserve"> </w:t>
      </w:r>
      <w:r>
        <w:t>and</w:t>
      </w:r>
      <w:r>
        <w:rPr>
          <w:spacing w:val="-5"/>
        </w:rPr>
        <w:t xml:space="preserve"> </w:t>
      </w:r>
      <w:r>
        <w:t>ensure</w:t>
      </w:r>
      <w:r>
        <w:rPr>
          <w:spacing w:val="-3"/>
        </w:rPr>
        <w:t xml:space="preserve"> </w:t>
      </w:r>
      <w:r>
        <w:t>that</w:t>
      </w:r>
      <w:r>
        <w:rPr>
          <w:spacing w:val="-4"/>
        </w:rPr>
        <w:t xml:space="preserve"> </w:t>
      </w:r>
      <w:r>
        <w:t>policies</w:t>
      </w:r>
      <w:r>
        <w:rPr>
          <w:spacing w:val="-6"/>
        </w:rPr>
        <w:t xml:space="preserve"> </w:t>
      </w:r>
      <w:r>
        <w:t>and</w:t>
      </w:r>
      <w:r>
        <w:rPr>
          <w:spacing w:val="-5"/>
        </w:rPr>
        <w:t xml:space="preserve"> </w:t>
      </w:r>
      <w:r>
        <w:t>internal</w:t>
      </w:r>
      <w:r>
        <w:rPr>
          <w:spacing w:val="-4"/>
        </w:rPr>
        <w:t xml:space="preserve"> </w:t>
      </w:r>
      <w:r>
        <w:t>controls</w:t>
      </w:r>
      <w:r>
        <w:rPr>
          <w:spacing w:val="-4"/>
        </w:rPr>
        <w:t xml:space="preserve"> </w:t>
      </w:r>
      <w:r>
        <w:t>are</w:t>
      </w:r>
      <w:r>
        <w:rPr>
          <w:spacing w:val="-6"/>
        </w:rPr>
        <w:t xml:space="preserve"> </w:t>
      </w:r>
      <w:r>
        <w:rPr>
          <w:spacing w:val="-2"/>
        </w:rPr>
        <w:t>followed.</w:t>
      </w:r>
    </w:p>
    <w:p w14:paraId="654B5D3F" w14:textId="77777777" w:rsidR="00D463B0" w:rsidRDefault="00436A6B">
      <w:pPr>
        <w:pStyle w:val="BodyText"/>
        <w:spacing w:before="181" w:line="259" w:lineRule="auto"/>
        <w:ind w:left="1078" w:right="404"/>
      </w:pPr>
      <w:r>
        <w:t>Ensure</w:t>
      </w:r>
      <w:r>
        <w:rPr>
          <w:spacing w:val="-3"/>
        </w:rPr>
        <w:t xml:space="preserve"> </w:t>
      </w:r>
      <w:r>
        <w:t>that</w:t>
      </w:r>
      <w:r>
        <w:rPr>
          <w:spacing w:val="-5"/>
        </w:rPr>
        <w:t xml:space="preserve"> </w:t>
      </w:r>
      <w:r>
        <w:t>CAK</w:t>
      </w:r>
      <w:r>
        <w:rPr>
          <w:spacing w:val="-3"/>
        </w:rPr>
        <w:t xml:space="preserve"> </w:t>
      </w:r>
      <w:r>
        <w:t>is</w:t>
      </w:r>
      <w:r>
        <w:rPr>
          <w:spacing w:val="-5"/>
        </w:rPr>
        <w:t xml:space="preserve"> </w:t>
      </w:r>
      <w:r>
        <w:t>operating</w:t>
      </w:r>
      <w:r>
        <w:rPr>
          <w:spacing w:val="-4"/>
        </w:rPr>
        <w:t xml:space="preserve"> </w:t>
      </w:r>
      <w:r>
        <w:t>programs,</w:t>
      </w:r>
      <w:r>
        <w:rPr>
          <w:spacing w:val="-3"/>
        </w:rPr>
        <w:t xml:space="preserve"> </w:t>
      </w:r>
      <w:r>
        <w:t>completes</w:t>
      </w:r>
      <w:r>
        <w:rPr>
          <w:spacing w:val="-3"/>
        </w:rPr>
        <w:t xml:space="preserve"> </w:t>
      </w:r>
      <w:r>
        <w:t>filing/reporting</w:t>
      </w:r>
      <w:r>
        <w:rPr>
          <w:spacing w:val="-3"/>
        </w:rPr>
        <w:t xml:space="preserve"> </w:t>
      </w:r>
      <w:r>
        <w:t>requirements,</w:t>
      </w:r>
      <w:r>
        <w:rPr>
          <w:spacing w:val="-5"/>
        </w:rPr>
        <w:t xml:space="preserve"> </w:t>
      </w:r>
      <w:r>
        <w:t>and</w:t>
      </w:r>
      <w:r>
        <w:rPr>
          <w:spacing w:val="-4"/>
        </w:rPr>
        <w:t xml:space="preserve"> </w:t>
      </w:r>
      <w:r>
        <w:t>maintains records according to the requirements of the board of directors, applicable funder; Federal, State and/or local regulations (such as OMB compliance).</w:t>
      </w:r>
    </w:p>
    <w:p w14:paraId="174524BD" w14:textId="77777777" w:rsidR="00D463B0" w:rsidRDefault="00436A6B">
      <w:pPr>
        <w:pStyle w:val="BodyText"/>
        <w:spacing w:before="159" w:line="259" w:lineRule="auto"/>
        <w:ind w:left="1079" w:right="440"/>
      </w:pPr>
      <w:r>
        <w:t>Take</w:t>
      </w:r>
      <w:r>
        <w:rPr>
          <w:spacing w:val="-2"/>
        </w:rPr>
        <w:t xml:space="preserve"> </w:t>
      </w:r>
      <w:r>
        <w:t>an</w:t>
      </w:r>
      <w:r>
        <w:rPr>
          <w:spacing w:val="-6"/>
        </w:rPr>
        <w:t xml:space="preserve"> </w:t>
      </w:r>
      <w:r>
        <w:t>active</w:t>
      </w:r>
      <w:r>
        <w:rPr>
          <w:spacing w:val="-2"/>
        </w:rPr>
        <w:t xml:space="preserve"> </w:t>
      </w:r>
      <w:r>
        <w:t>role</w:t>
      </w:r>
      <w:r>
        <w:rPr>
          <w:spacing w:val="-5"/>
        </w:rPr>
        <w:t xml:space="preserve"> </w:t>
      </w:r>
      <w:r>
        <w:t>in</w:t>
      </w:r>
      <w:r>
        <w:rPr>
          <w:spacing w:val="-4"/>
        </w:rPr>
        <w:t xml:space="preserve"> </w:t>
      </w:r>
      <w:r>
        <w:t>assessing</w:t>
      </w:r>
      <w:r>
        <w:rPr>
          <w:spacing w:val="-4"/>
        </w:rPr>
        <w:t xml:space="preserve"> </w:t>
      </w:r>
      <w:r>
        <w:t>and</w:t>
      </w:r>
      <w:r>
        <w:rPr>
          <w:spacing w:val="-4"/>
        </w:rPr>
        <w:t xml:space="preserve"> </w:t>
      </w:r>
      <w:r>
        <w:t>mitigating</w:t>
      </w:r>
      <w:r>
        <w:rPr>
          <w:spacing w:val="-4"/>
        </w:rPr>
        <w:t xml:space="preserve"> </w:t>
      </w:r>
      <w:r>
        <w:t>risk</w:t>
      </w:r>
      <w:r>
        <w:rPr>
          <w:spacing w:val="-2"/>
        </w:rPr>
        <w:t xml:space="preserve"> </w:t>
      </w:r>
      <w:r>
        <w:t>to</w:t>
      </w:r>
      <w:r>
        <w:rPr>
          <w:spacing w:val="-2"/>
        </w:rPr>
        <w:t xml:space="preserve"> </w:t>
      </w:r>
      <w:r>
        <w:t>the</w:t>
      </w:r>
      <w:r>
        <w:rPr>
          <w:spacing w:val="-2"/>
        </w:rPr>
        <w:t xml:space="preserve"> </w:t>
      </w:r>
      <w:r>
        <w:t>organization,</w:t>
      </w:r>
      <w:r>
        <w:rPr>
          <w:spacing w:val="-3"/>
        </w:rPr>
        <w:t xml:space="preserve"> </w:t>
      </w:r>
      <w:r>
        <w:t>particularly</w:t>
      </w:r>
      <w:r>
        <w:rPr>
          <w:spacing w:val="-2"/>
        </w:rPr>
        <w:t xml:space="preserve"> </w:t>
      </w:r>
      <w:r>
        <w:t>financial</w:t>
      </w:r>
      <w:r>
        <w:rPr>
          <w:spacing w:val="-3"/>
        </w:rPr>
        <w:t xml:space="preserve"> </w:t>
      </w:r>
      <w:r>
        <w:t>risk. This includes ensuring adequate insurance coverage.</w:t>
      </w:r>
    </w:p>
    <w:p w14:paraId="529F1AE2" w14:textId="77777777" w:rsidR="00D463B0" w:rsidRDefault="00D463B0">
      <w:pPr>
        <w:pStyle w:val="BodyText"/>
        <w:spacing w:line="259" w:lineRule="auto"/>
        <w:sectPr w:rsidR="00D463B0">
          <w:headerReference w:type="default" r:id="rId16"/>
          <w:footerReference w:type="default" r:id="rId17"/>
          <w:pgSz w:w="12240" w:h="15840"/>
          <w:pgMar w:top="1380" w:right="1080" w:bottom="940" w:left="1080" w:header="763" w:footer="746" w:gutter="0"/>
          <w:pgNumType w:start="9"/>
          <w:cols w:space="720"/>
        </w:sectPr>
      </w:pPr>
    </w:p>
    <w:p w14:paraId="3CD74118" w14:textId="77777777" w:rsidR="00D463B0" w:rsidRDefault="00436A6B">
      <w:pPr>
        <w:pStyle w:val="BodyText"/>
        <w:spacing w:before="46"/>
        <w:ind w:left="1079"/>
      </w:pPr>
      <w:r>
        <w:lastRenderedPageBreak/>
        <w:t>Work</w:t>
      </w:r>
      <w:r>
        <w:rPr>
          <w:spacing w:val="-5"/>
        </w:rPr>
        <w:t xml:space="preserve"> </w:t>
      </w:r>
      <w:r>
        <w:t>with</w:t>
      </w:r>
      <w:r>
        <w:rPr>
          <w:spacing w:val="-5"/>
        </w:rPr>
        <w:t xml:space="preserve"> </w:t>
      </w:r>
      <w:r>
        <w:t>CAK</w:t>
      </w:r>
      <w:r>
        <w:rPr>
          <w:spacing w:val="-5"/>
        </w:rPr>
        <w:t xml:space="preserve"> </w:t>
      </w:r>
      <w:r>
        <w:t>management</w:t>
      </w:r>
      <w:r>
        <w:rPr>
          <w:spacing w:val="-2"/>
        </w:rPr>
        <w:t xml:space="preserve"> </w:t>
      </w:r>
      <w:r>
        <w:t>to</w:t>
      </w:r>
      <w:r>
        <w:rPr>
          <w:spacing w:val="-3"/>
        </w:rPr>
        <w:t xml:space="preserve"> </w:t>
      </w:r>
      <w:r>
        <w:t>identify</w:t>
      </w:r>
      <w:r>
        <w:rPr>
          <w:spacing w:val="-4"/>
        </w:rPr>
        <w:t xml:space="preserve"> </w:t>
      </w:r>
      <w:r>
        <w:t>and</w:t>
      </w:r>
      <w:r>
        <w:rPr>
          <w:spacing w:val="-5"/>
        </w:rPr>
        <w:t xml:space="preserve"> </w:t>
      </w:r>
      <w:r>
        <w:t>mitigate</w:t>
      </w:r>
      <w:r>
        <w:rPr>
          <w:spacing w:val="-6"/>
        </w:rPr>
        <w:t xml:space="preserve"> </w:t>
      </w:r>
      <w:r>
        <w:rPr>
          <w:spacing w:val="-4"/>
        </w:rPr>
        <w:t>risk</w:t>
      </w:r>
    </w:p>
    <w:p w14:paraId="28E90C43" w14:textId="77777777" w:rsidR="00D463B0" w:rsidRDefault="00436A6B">
      <w:pPr>
        <w:pStyle w:val="BodyText"/>
        <w:spacing w:before="180"/>
        <w:ind w:left="1079"/>
      </w:pPr>
      <w:r>
        <w:t>Maintenance</w:t>
      </w:r>
      <w:r>
        <w:rPr>
          <w:spacing w:val="-4"/>
        </w:rPr>
        <w:t xml:space="preserve"> </w:t>
      </w:r>
      <w:r>
        <w:t>of</w:t>
      </w:r>
      <w:r>
        <w:rPr>
          <w:spacing w:val="-4"/>
        </w:rPr>
        <w:t xml:space="preserve"> </w:t>
      </w:r>
      <w:r>
        <w:t>fixed</w:t>
      </w:r>
      <w:r>
        <w:rPr>
          <w:spacing w:val="-8"/>
        </w:rPr>
        <w:t xml:space="preserve"> </w:t>
      </w:r>
      <w:r>
        <w:t>asset</w:t>
      </w:r>
      <w:r>
        <w:rPr>
          <w:spacing w:val="-6"/>
        </w:rPr>
        <w:t xml:space="preserve"> </w:t>
      </w:r>
      <w:r>
        <w:t>schedule;</w:t>
      </w:r>
      <w:r>
        <w:rPr>
          <w:spacing w:val="-5"/>
        </w:rPr>
        <w:t xml:space="preserve"> </w:t>
      </w:r>
      <w:r>
        <w:t>Inventory</w:t>
      </w:r>
      <w:r>
        <w:rPr>
          <w:spacing w:val="-4"/>
        </w:rPr>
        <w:t xml:space="preserve"> </w:t>
      </w:r>
      <w:r>
        <w:t>&amp;</w:t>
      </w:r>
      <w:r>
        <w:rPr>
          <w:spacing w:val="-6"/>
        </w:rPr>
        <w:t xml:space="preserve"> </w:t>
      </w:r>
      <w:r>
        <w:t>Disposal</w:t>
      </w:r>
      <w:r>
        <w:rPr>
          <w:spacing w:val="-7"/>
        </w:rPr>
        <w:t xml:space="preserve"> </w:t>
      </w:r>
      <w:r>
        <w:t>of</w:t>
      </w:r>
      <w:r>
        <w:rPr>
          <w:spacing w:val="-5"/>
        </w:rPr>
        <w:t xml:space="preserve"> </w:t>
      </w:r>
      <w:r>
        <w:t>Assets;</w:t>
      </w:r>
      <w:r>
        <w:rPr>
          <w:spacing w:val="-3"/>
        </w:rPr>
        <w:t xml:space="preserve"> </w:t>
      </w:r>
      <w:r>
        <w:t>Depreciation</w:t>
      </w:r>
      <w:r>
        <w:rPr>
          <w:spacing w:val="-5"/>
        </w:rPr>
        <w:t xml:space="preserve"> </w:t>
      </w:r>
      <w:r>
        <w:rPr>
          <w:spacing w:val="-2"/>
        </w:rPr>
        <w:t>schedule.</w:t>
      </w:r>
    </w:p>
    <w:p w14:paraId="0F883851" w14:textId="77777777" w:rsidR="00D463B0" w:rsidRDefault="00436A6B">
      <w:pPr>
        <w:pStyle w:val="BodyText"/>
        <w:spacing w:before="183" w:line="259" w:lineRule="auto"/>
        <w:ind w:left="1079" w:right="440"/>
      </w:pPr>
      <w:r>
        <w:t>Prepare</w:t>
      </w:r>
      <w:r>
        <w:rPr>
          <w:spacing w:val="-5"/>
        </w:rPr>
        <w:t xml:space="preserve"> </w:t>
      </w:r>
      <w:r>
        <w:t>reports</w:t>
      </w:r>
      <w:r>
        <w:rPr>
          <w:spacing w:val="-3"/>
        </w:rPr>
        <w:t xml:space="preserve"> </w:t>
      </w:r>
      <w:r>
        <w:t>and</w:t>
      </w:r>
      <w:r>
        <w:rPr>
          <w:spacing w:val="-4"/>
        </w:rPr>
        <w:t xml:space="preserve"> </w:t>
      </w:r>
      <w:r>
        <w:t>provide</w:t>
      </w:r>
      <w:r>
        <w:rPr>
          <w:spacing w:val="-2"/>
        </w:rPr>
        <w:t xml:space="preserve"> </w:t>
      </w:r>
      <w:r>
        <w:t>supporting</w:t>
      </w:r>
      <w:r>
        <w:rPr>
          <w:spacing w:val="-4"/>
        </w:rPr>
        <w:t xml:space="preserve"> </w:t>
      </w:r>
      <w:r>
        <w:t>documentation</w:t>
      </w:r>
      <w:r>
        <w:rPr>
          <w:spacing w:val="-4"/>
        </w:rPr>
        <w:t xml:space="preserve"> </w:t>
      </w:r>
      <w:r>
        <w:t>as</w:t>
      </w:r>
      <w:r>
        <w:rPr>
          <w:spacing w:val="-3"/>
        </w:rPr>
        <w:t xml:space="preserve"> </w:t>
      </w:r>
      <w:r>
        <w:t>required</w:t>
      </w:r>
      <w:r>
        <w:rPr>
          <w:spacing w:val="-4"/>
        </w:rPr>
        <w:t xml:space="preserve"> </w:t>
      </w:r>
      <w:r>
        <w:t>by</w:t>
      </w:r>
      <w:r>
        <w:rPr>
          <w:spacing w:val="-2"/>
        </w:rPr>
        <w:t xml:space="preserve"> </w:t>
      </w:r>
      <w:r>
        <w:t>funders</w:t>
      </w:r>
      <w:r>
        <w:rPr>
          <w:spacing w:val="-3"/>
        </w:rPr>
        <w:t xml:space="preserve"> </w:t>
      </w:r>
      <w:r>
        <w:t>(such</w:t>
      </w:r>
      <w:r>
        <w:rPr>
          <w:spacing w:val="-4"/>
        </w:rPr>
        <w:t xml:space="preserve"> </w:t>
      </w:r>
      <w:r>
        <w:t>as</w:t>
      </w:r>
      <w:r>
        <w:rPr>
          <w:spacing w:val="-3"/>
        </w:rPr>
        <w:t xml:space="preserve"> </w:t>
      </w:r>
      <w:r>
        <w:t xml:space="preserve">FFR </w:t>
      </w:r>
      <w:r>
        <w:rPr>
          <w:spacing w:val="-2"/>
        </w:rPr>
        <w:t>reports)</w:t>
      </w:r>
    </w:p>
    <w:p w14:paraId="77E523F5" w14:textId="77777777" w:rsidR="00D463B0" w:rsidRDefault="00436A6B">
      <w:pPr>
        <w:pStyle w:val="BodyText"/>
        <w:spacing w:before="159"/>
        <w:ind w:left="1079"/>
      </w:pPr>
      <w:r>
        <w:t>Prepare</w:t>
      </w:r>
      <w:r>
        <w:rPr>
          <w:spacing w:val="-8"/>
        </w:rPr>
        <w:t xml:space="preserve"> </w:t>
      </w:r>
      <w:r>
        <w:t>and</w:t>
      </w:r>
      <w:r>
        <w:rPr>
          <w:spacing w:val="-5"/>
        </w:rPr>
        <w:t xml:space="preserve"> </w:t>
      </w:r>
      <w:r>
        <w:t>file</w:t>
      </w:r>
      <w:r>
        <w:rPr>
          <w:spacing w:val="-3"/>
        </w:rPr>
        <w:t xml:space="preserve"> </w:t>
      </w:r>
      <w:r>
        <w:t>financial</w:t>
      </w:r>
      <w:r>
        <w:rPr>
          <w:spacing w:val="-6"/>
        </w:rPr>
        <w:t xml:space="preserve"> </w:t>
      </w:r>
      <w:r>
        <w:t>reports</w:t>
      </w:r>
      <w:r>
        <w:rPr>
          <w:spacing w:val="-6"/>
        </w:rPr>
        <w:t xml:space="preserve"> </w:t>
      </w:r>
      <w:r>
        <w:t>such</w:t>
      </w:r>
      <w:r>
        <w:rPr>
          <w:spacing w:val="-5"/>
        </w:rPr>
        <w:t xml:space="preserve"> </w:t>
      </w:r>
      <w:r>
        <w:t>as</w:t>
      </w:r>
      <w:r>
        <w:rPr>
          <w:spacing w:val="-6"/>
        </w:rPr>
        <w:t xml:space="preserve"> </w:t>
      </w:r>
      <w:r>
        <w:t>CAK</w:t>
      </w:r>
      <w:r>
        <w:rPr>
          <w:spacing w:val="-3"/>
        </w:rPr>
        <w:t xml:space="preserve"> </w:t>
      </w:r>
      <w:r>
        <w:t>Board</w:t>
      </w:r>
      <w:r>
        <w:rPr>
          <w:spacing w:val="-4"/>
        </w:rPr>
        <w:t xml:space="preserve"> </w:t>
      </w:r>
      <w:r>
        <w:t>Financials,</w:t>
      </w:r>
      <w:r>
        <w:rPr>
          <w:spacing w:val="-4"/>
        </w:rPr>
        <w:t xml:space="preserve"> </w:t>
      </w:r>
      <w:r>
        <w:t>federal,</w:t>
      </w:r>
      <w:r>
        <w:rPr>
          <w:spacing w:val="-6"/>
        </w:rPr>
        <w:t xml:space="preserve"> </w:t>
      </w:r>
      <w:r>
        <w:t>state</w:t>
      </w:r>
      <w:r>
        <w:rPr>
          <w:spacing w:val="-5"/>
        </w:rPr>
        <w:t xml:space="preserve"> </w:t>
      </w:r>
      <w:r>
        <w:rPr>
          <w:spacing w:val="-4"/>
        </w:rPr>
        <w:t>etc.</w:t>
      </w:r>
    </w:p>
    <w:p w14:paraId="49978735" w14:textId="77777777" w:rsidR="00D463B0" w:rsidRDefault="00D463B0">
      <w:pPr>
        <w:pStyle w:val="BodyText"/>
        <w:spacing w:before="94"/>
      </w:pPr>
    </w:p>
    <w:p w14:paraId="552AE082" w14:textId="77777777" w:rsidR="00D463B0" w:rsidRDefault="00436A6B">
      <w:pPr>
        <w:pStyle w:val="Heading3"/>
      </w:pPr>
      <w:r>
        <w:t>Third-Party</w:t>
      </w:r>
      <w:r>
        <w:rPr>
          <w:spacing w:val="-6"/>
        </w:rPr>
        <w:t xml:space="preserve"> </w:t>
      </w:r>
      <w:r>
        <w:rPr>
          <w:spacing w:val="-2"/>
        </w:rPr>
        <w:t>Audit</w:t>
      </w:r>
    </w:p>
    <w:p w14:paraId="68F3B66A" w14:textId="649DE8CC" w:rsidR="00D463B0" w:rsidRDefault="00436A6B">
      <w:pPr>
        <w:pStyle w:val="BodyText"/>
        <w:spacing w:before="181" w:line="259" w:lineRule="auto"/>
        <w:ind w:left="359" w:right="404"/>
      </w:pPr>
      <w:r>
        <w:t>CAK is required to undergo an annual third-party audit. The audit is presented to the CAK Board, funders,</w:t>
      </w:r>
      <w:r>
        <w:rPr>
          <w:spacing w:val="-3"/>
        </w:rPr>
        <w:t xml:space="preserve"> </w:t>
      </w:r>
      <w:r>
        <w:t>and</w:t>
      </w:r>
      <w:r>
        <w:rPr>
          <w:spacing w:val="-4"/>
        </w:rPr>
        <w:t xml:space="preserve"> </w:t>
      </w:r>
      <w:r>
        <w:t>filed</w:t>
      </w:r>
      <w:r>
        <w:rPr>
          <w:spacing w:val="-4"/>
        </w:rPr>
        <w:t xml:space="preserve"> </w:t>
      </w:r>
      <w:r>
        <w:t>with</w:t>
      </w:r>
      <w:r>
        <w:rPr>
          <w:spacing w:val="-4"/>
        </w:rPr>
        <w:t xml:space="preserve"> </w:t>
      </w:r>
      <w:r>
        <w:t>the</w:t>
      </w:r>
      <w:r>
        <w:rPr>
          <w:spacing w:val="-6"/>
        </w:rPr>
        <w:t xml:space="preserve"> </w:t>
      </w:r>
      <w:r>
        <w:t>federal</w:t>
      </w:r>
      <w:r>
        <w:rPr>
          <w:spacing w:val="-3"/>
        </w:rPr>
        <w:t xml:space="preserve"> </w:t>
      </w:r>
      <w:r>
        <w:t>clearinghouse.</w:t>
      </w:r>
      <w:r>
        <w:rPr>
          <w:spacing w:val="-5"/>
        </w:rPr>
        <w:t xml:space="preserve"> </w:t>
      </w:r>
      <w:r>
        <w:t>The</w:t>
      </w:r>
      <w:r>
        <w:rPr>
          <w:spacing w:val="-4"/>
        </w:rPr>
        <w:t xml:space="preserve"> </w:t>
      </w:r>
      <w:r>
        <w:t>CAK</w:t>
      </w:r>
      <w:r w:rsidR="00325E42">
        <w:t xml:space="preserve"> </w:t>
      </w:r>
      <w:r>
        <w:t>Finance</w:t>
      </w:r>
      <w:r w:rsidR="00325E42">
        <w:t xml:space="preserve"> &amp; Investment</w:t>
      </w:r>
      <w:r>
        <w:rPr>
          <w:spacing w:val="-2"/>
        </w:rPr>
        <w:t xml:space="preserve"> </w:t>
      </w:r>
      <w:r>
        <w:t>Committee</w:t>
      </w:r>
      <w:r>
        <w:rPr>
          <w:spacing w:val="-2"/>
        </w:rPr>
        <w:t xml:space="preserve"> </w:t>
      </w:r>
      <w:r>
        <w:t>select</w:t>
      </w:r>
      <w:r w:rsidR="0036318B">
        <w:t>s</w:t>
      </w:r>
      <w:r>
        <w:rPr>
          <w:spacing w:val="-2"/>
        </w:rPr>
        <w:t xml:space="preserve"> </w:t>
      </w:r>
      <w:r>
        <w:t>the auditor through an RFP. The CFO coordinates with the auditor to provide documentation and information as requested, reviews the draft audit, and works to remediate any issues.</w:t>
      </w:r>
    </w:p>
    <w:p w14:paraId="68A9DC85" w14:textId="77777777" w:rsidR="00D463B0" w:rsidRDefault="00436A6B">
      <w:pPr>
        <w:pStyle w:val="BodyText"/>
        <w:spacing w:before="159" w:line="259" w:lineRule="auto"/>
        <w:ind w:left="359" w:right="440"/>
      </w:pPr>
      <w:r>
        <w:t>The</w:t>
      </w:r>
      <w:r>
        <w:rPr>
          <w:spacing w:val="-1"/>
        </w:rPr>
        <w:t xml:space="preserve"> </w:t>
      </w:r>
      <w:r>
        <w:t>CFO</w:t>
      </w:r>
      <w:r>
        <w:rPr>
          <w:spacing w:val="-4"/>
        </w:rPr>
        <w:t xml:space="preserve"> </w:t>
      </w:r>
      <w:r>
        <w:t>would</w:t>
      </w:r>
      <w:r>
        <w:rPr>
          <w:spacing w:val="-3"/>
        </w:rPr>
        <w:t xml:space="preserve"> </w:t>
      </w:r>
      <w:r>
        <w:t>also</w:t>
      </w:r>
      <w:r>
        <w:rPr>
          <w:spacing w:val="-3"/>
        </w:rPr>
        <w:t xml:space="preserve"> </w:t>
      </w:r>
      <w:r>
        <w:t>track</w:t>
      </w:r>
      <w:r>
        <w:rPr>
          <w:spacing w:val="-1"/>
        </w:rPr>
        <w:t xml:space="preserve"> </w:t>
      </w:r>
      <w:r>
        <w:t>receipts</w:t>
      </w:r>
      <w:r>
        <w:rPr>
          <w:spacing w:val="-4"/>
        </w:rPr>
        <w:t xml:space="preserve"> </w:t>
      </w:r>
      <w:r>
        <w:t>and</w:t>
      </w:r>
      <w:r>
        <w:rPr>
          <w:spacing w:val="-3"/>
        </w:rPr>
        <w:t xml:space="preserve"> </w:t>
      </w:r>
      <w:r>
        <w:t>review</w:t>
      </w:r>
      <w:r>
        <w:rPr>
          <w:spacing w:val="-4"/>
        </w:rPr>
        <w:t xml:space="preserve"> </w:t>
      </w:r>
      <w:r>
        <w:t>audits</w:t>
      </w:r>
      <w:r>
        <w:rPr>
          <w:spacing w:val="-2"/>
        </w:rPr>
        <w:t xml:space="preserve"> </w:t>
      </w:r>
      <w:r>
        <w:t>from</w:t>
      </w:r>
      <w:r>
        <w:rPr>
          <w:spacing w:val="-3"/>
        </w:rPr>
        <w:t xml:space="preserve"> </w:t>
      </w:r>
      <w:r>
        <w:t>subrecipients</w:t>
      </w:r>
      <w:r>
        <w:rPr>
          <w:spacing w:val="-2"/>
        </w:rPr>
        <w:t xml:space="preserve"> </w:t>
      </w:r>
      <w:r>
        <w:t>for</w:t>
      </w:r>
      <w:r>
        <w:rPr>
          <w:spacing w:val="-2"/>
        </w:rPr>
        <w:t xml:space="preserve"> </w:t>
      </w:r>
      <w:r>
        <w:t>findings</w:t>
      </w:r>
      <w:r>
        <w:rPr>
          <w:spacing w:val="-2"/>
        </w:rPr>
        <w:t xml:space="preserve"> </w:t>
      </w:r>
      <w:r>
        <w:t>as</w:t>
      </w:r>
      <w:r>
        <w:rPr>
          <w:spacing w:val="-2"/>
        </w:rPr>
        <w:t xml:space="preserve"> </w:t>
      </w:r>
      <w:r>
        <w:t>required</w:t>
      </w:r>
      <w:r>
        <w:rPr>
          <w:spacing w:val="-3"/>
        </w:rPr>
        <w:t xml:space="preserve"> </w:t>
      </w:r>
      <w:r>
        <w:t xml:space="preserve">by </w:t>
      </w:r>
      <w:r>
        <w:rPr>
          <w:spacing w:val="-2"/>
        </w:rPr>
        <w:t>funders.</w:t>
      </w:r>
    </w:p>
    <w:p w14:paraId="577DB641" w14:textId="77777777" w:rsidR="00D463B0" w:rsidRDefault="00D463B0">
      <w:pPr>
        <w:pStyle w:val="BodyText"/>
      </w:pPr>
    </w:p>
    <w:p w14:paraId="0CC5B096" w14:textId="77777777" w:rsidR="00D463B0" w:rsidRDefault="00D463B0">
      <w:pPr>
        <w:pStyle w:val="BodyText"/>
        <w:spacing w:before="73"/>
      </w:pPr>
    </w:p>
    <w:p w14:paraId="17141D39" w14:textId="77777777" w:rsidR="00D463B0" w:rsidRDefault="00436A6B">
      <w:pPr>
        <w:pStyle w:val="Heading3"/>
      </w:pPr>
      <w:r>
        <w:rPr>
          <w:spacing w:val="-2"/>
        </w:rPr>
        <w:t>Taxes</w:t>
      </w:r>
    </w:p>
    <w:p w14:paraId="79B1C60E" w14:textId="77777777" w:rsidR="00D463B0" w:rsidRDefault="00436A6B">
      <w:pPr>
        <w:pStyle w:val="BodyText"/>
        <w:spacing w:before="181" w:line="259" w:lineRule="auto"/>
        <w:ind w:left="359" w:right="404"/>
      </w:pPr>
      <w:r>
        <w:t>CAK’s</w:t>
      </w:r>
      <w:r>
        <w:rPr>
          <w:spacing w:val="-2"/>
        </w:rPr>
        <w:t xml:space="preserve"> </w:t>
      </w:r>
      <w:r>
        <w:t>auditor</w:t>
      </w:r>
      <w:r>
        <w:rPr>
          <w:spacing w:val="-2"/>
        </w:rPr>
        <w:t xml:space="preserve"> </w:t>
      </w:r>
      <w:r>
        <w:t>typically</w:t>
      </w:r>
      <w:r>
        <w:rPr>
          <w:spacing w:val="-3"/>
        </w:rPr>
        <w:t xml:space="preserve"> </w:t>
      </w:r>
      <w:r>
        <w:t>develops</w:t>
      </w:r>
      <w:r>
        <w:rPr>
          <w:spacing w:val="-2"/>
        </w:rPr>
        <w:t xml:space="preserve"> </w:t>
      </w:r>
      <w:r>
        <w:t>and</w:t>
      </w:r>
      <w:r>
        <w:rPr>
          <w:spacing w:val="-3"/>
        </w:rPr>
        <w:t xml:space="preserve"> </w:t>
      </w:r>
      <w:r>
        <w:t>submits</w:t>
      </w:r>
      <w:r>
        <w:rPr>
          <w:spacing w:val="-4"/>
        </w:rPr>
        <w:t xml:space="preserve"> </w:t>
      </w:r>
      <w:r>
        <w:t>CAK’s</w:t>
      </w:r>
      <w:r>
        <w:rPr>
          <w:spacing w:val="-4"/>
        </w:rPr>
        <w:t xml:space="preserve"> </w:t>
      </w:r>
      <w:r>
        <w:t>annual</w:t>
      </w:r>
      <w:r>
        <w:rPr>
          <w:spacing w:val="-2"/>
        </w:rPr>
        <w:t xml:space="preserve"> </w:t>
      </w:r>
      <w:r>
        <w:t>federal</w:t>
      </w:r>
      <w:r>
        <w:rPr>
          <w:spacing w:val="-2"/>
        </w:rPr>
        <w:t xml:space="preserve"> </w:t>
      </w:r>
      <w:r>
        <w:t>taxes.</w:t>
      </w:r>
      <w:r>
        <w:rPr>
          <w:spacing w:val="-5"/>
        </w:rPr>
        <w:t xml:space="preserve"> </w:t>
      </w:r>
      <w:r>
        <w:t>The</w:t>
      </w:r>
      <w:r>
        <w:rPr>
          <w:spacing w:val="-1"/>
        </w:rPr>
        <w:t xml:space="preserve"> </w:t>
      </w:r>
      <w:r>
        <w:t>CFO</w:t>
      </w:r>
      <w:r>
        <w:rPr>
          <w:spacing w:val="-4"/>
        </w:rPr>
        <w:t xml:space="preserve"> </w:t>
      </w:r>
      <w:r>
        <w:t>would</w:t>
      </w:r>
      <w:r>
        <w:rPr>
          <w:spacing w:val="-3"/>
        </w:rPr>
        <w:t xml:space="preserve"> </w:t>
      </w:r>
      <w:r>
        <w:t>be</w:t>
      </w:r>
      <w:r>
        <w:rPr>
          <w:spacing w:val="-1"/>
        </w:rPr>
        <w:t xml:space="preserve"> </w:t>
      </w:r>
      <w:r>
        <w:t>responsible for the following:</w:t>
      </w:r>
    </w:p>
    <w:p w14:paraId="340809B0" w14:textId="77777777" w:rsidR="00D463B0" w:rsidRDefault="00436A6B">
      <w:pPr>
        <w:pStyle w:val="ListParagraph"/>
        <w:numPr>
          <w:ilvl w:val="0"/>
          <w:numId w:val="1"/>
        </w:numPr>
        <w:tabs>
          <w:tab w:val="left" w:pos="1079"/>
        </w:tabs>
        <w:spacing w:before="159"/>
        <w:ind w:left="1079" w:hanging="360"/>
      </w:pPr>
      <w:r>
        <w:t>Tracking</w:t>
      </w:r>
      <w:r>
        <w:rPr>
          <w:spacing w:val="-6"/>
        </w:rPr>
        <w:t xml:space="preserve"> </w:t>
      </w:r>
      <w:r>
        <w:t>and</w:t>
      </w:r>
      <w:r>
        <w:rPr>
          <w:spacing w:val="-4"/>
        </w:rPr>
        <w:t xml:space="preserve"> </w:t>
      </w:r>
      <w:r>
        <w:t>issuance</w:t>
      </w:r>
      <w:r>
        <w:rPr>
          <w:spacing w:val="-4"/>
        </w:rPr>
        <w:t xml:space="preserve"> </w:t>
      </w:r>
      <w:r>
        <w:t>of</w:t>
      </w:r>
      <w:r>
        <w:rPr>
          <w:spacing w:val="-3"/>
        </w:rPr>
        <w:t xml:space="preserve"> </w:t>
      </w:r>
      <w:r>
        <w:t>W2s,</w:t>
      </w:r>
      <w:r>
        <w:rPr>
          <w:spacing w:val="-5"/>
        </w:rPr>
        <w:t xml:space="preserve"> </w:t>
      </w:r>
      <w:r>
        <w:t>W4s,</w:t>
      </w:r>
      <w:r>
        <w:rPr>
          <w:spacing w:val="-4"/>
        </w:rPr>
        <w:t xml:space="preserve"> </w:t>
      </w:r>
      <w:r>
        <w:t>etc.</w:t>
      </w:r>
      <w:r>
        <w:rPr>
          <w:spacing w:val="-3"/>
        </w:rPr>
        <w:t xml:space="preserve"> </w:t>
      </w:r>
      <w:r>
        <w:t>(typically</w:t>
      </w:r>
      <w:r>
        <w:rPr>
          <w:spacing w:val="-2"/>
        </w:rPr>
        <w:t xml:space="preserve"> </w:t>
      </w:r>
      <w:r>
        <w:t>less</w:t>
      </w:r>
      <w:r>
        <w:rPr>
          <w:spacing w:val="-4"/>
        </w:rPr>
        <w:t xml:space="preserve"> </w:t>
      </w:r>
      <w:r>
        <w:t>than</w:t>
      </w:r>
      <w:r>
        <w:rPr>
          <w:spacing w:val="-4"/>
        </w:rPr>
        <w:t xml:space="preserve"> </w:t>
      </w:r>
      <w:r>
        <w:t>20</w:t>
      </w:r>
      <w:r>
        <w:rPr>
          <w:spacing w:val="-3"/>
        </w:rPr>
        <w:t xml:space="preserve"> </w:t>
      </w:r>
      <w:r>
        <w:rPr>
          <w:spacing w:val="-2"/>
        </w:rPr>
        <w:t>people)</w:t>
      </w:r>
    </w:p>
    <w:p w14:paraId="33686F7E" w14:textId="77777777" w:rsidR="00D463B0" w:rsidRDefault="00436A6B">
      <w:pPr>
        <w:pStyle w:val="ListParagraph"/>
        <w:numPr>
          <w:ilvl w:val="0"/>
          <w:numId w:val="1"/>
        </w:numPr>
        <w:tabs>
          <w:tab w:val="left" w:pos="1079"/>
        </w:tabs>
        <w:spacing w:before="22"/>
        <w:ind w:left="1079" w:hanging="360"/>
      </w:pPr>
      <w:r>
        <w:t>Collection</w:t>
      </w:r>
      <w:r>
        <w:rPr>
          <w:spacing w:val="-8"/>
        </w:rPr>
        <w:t xml:space="preserve"> </w:t>
      </w:r>
      <w:r>
        <w:t>&amp;</w:t>
      </w:r>
      <w:r>
        <w:rPr>
          <w:spacing w:val="-3"/>
        </w:rPr>
        <w:t xml:space="preserve"> </w:t>
      </w:r>
      <w:r>
        <w:t>storage</w:t>
      </w:r>
      <w:r>
        <w:rPr>
          <w:spacing w:val="-2"/>
        </w:rPr>
        <w:t xml:space="preserve"> </w:t>
      </w:r>
      <w:r>
        <w:t>of</w:t>
      </w:r>
      <w:r>
        <w:rPr>
          <w:spacing w:val="-6"/>
        </w:rPr>
        <w:t xml:space="preserve"> </w:t>
      </w:r>
      <w:r>
        <w:t>W9</w:t>
      </w:r>
      <w:r>
        <w:rPr>
          <w:spacing w:val="-4"/>
        </w:rPr>
        <w:t xml:space="preserve"> </w:t>
      </w:r>
      <w:r>
        <w:t>forms</w:t>
      </w:r>
      <w:r>
        <w:rPr>
          <w:spacing w:val="-3"/>
        </w:rPr>
        <w:t xml:space="preserve"> </w:t>
      </w:r>
      <w:r>
        <w:t>(typically</w:t>
      </w:r>
      <w:r>
        <w:rPr>
          <w:spacing w:val="-4"/>
        </w:rPr>
        <w:t xml:space="preserve"> </w:t>
      </w:r>
      <w:r>
        <w:t>less</w:t>
      </w:r>
      <w:r>
        <w:rPr>
          <w:spacing w:val="-5"/>
        </w:rPr>
        <w:t xml:space="preserve"> </w:t>
      </w:r>
      <w:r>
        <w:t>than</w:t>
      </w:r>
      <w:r>
        <w:rPr>
          <w:spacing w:val="-6"/>
        </w:rPr>
        <w:t xml:space="preserve"> </w:t>
      </w:r>
      <w:r>
        <w:rPr>
          <w:spacing w:val="-5"/>
        </w:rPr>
        <w:t>10)</w:t>
      </w:r>
    </w:p>
    <w:p w14:paraId="488A0459" w14:textId="77777777" w:rsidR="00D463B0" w:rsidRDefault="00436A6B">
      <w:pPr>
        <w:pStyle w:val="ListParagraph"/>
        <w:numPr>
          <w:ilvl w:val="0"/>
          <w:numId w:val="1"/>
        </w:numPr>
        <w:tabs>
          <w:tab w:val="left" w:pos="1079"/>
        </w:tabs>
        <w:spacing w:before="20"/>
        <w:ind w:left="1079" w:hanging="360"/>
      </w:pPr>
      <w:r>
        <w:t>Annual</w:t>
      </w:r>
      <w:r>
        <w:rPr>
          <w:spacing w:val="-6"/>
        </w:rPr>
        <w:t xml:space="preserve"> </w:t>
      </w:r>
      <w:r>
        <w:t>preparation</w:t>
      </w:r>
      <w:r>
        <w:rPr>
          <w:spacing w:val="-6"/>
        </w:rPr>
        <w:t xml:space="preserve"> </w:t>
      </w:r>
      <w:r>
        <w:t>&amp;</w:t>
      </w:r>
      <w:r>
        <w:rPr>
          <w:spacing w:val="-2"/>
        </w:rPr>
        <w:t xml:space="preserve"> </w:t>
      </w:r>
      <w:r>
        <w:t>filing</w:t>
      </w:r>
      <w:r>
        <w:rPr>
          <w:spacing w:val="-5"/>
        </w:rPr>
        <w:t xml:space="preserve"> </w:t>
      </w:r>
      <w:r>
        <w:t>of</w:t>
      </w:r>
      <w:r>
        <w:rPr>
          <w:spacing w:val="-3"/>
        </w:rPr>
        <w:t xml:space="preserve"> </w:t>
      </w:r>
      <w:r>
        <w:t>all</w:t>
      </w:r>
      <w:r>
        <w:rPr>
          <w:spacing w:val="-6"/>
        </w:rPr>
        <w:t xml:space="preserve"> </w:t>
      </w:r>
      <w:r>
        <w:t>1099</w:t>
      </w:r>
      <w:r>
        <w:rPr>
          <w:spacing w:val="-2"/>
        </w:rPr>
        <w:t xml:space="preserve"> </w:t>
      </w:r>
      <w:r>
        <w:t>forms</w:t>
      </w:r>
      <w:r>
        <w:rPr>
          <w:spacing w:val="-4"/>
        </w:rPr>
        <w:t xml:space="preserve"> </w:t>
      </w:r>
      <w:r>
        <w:t>(typically</w:t>
      </w:r>
      <w:r>
        <w:rPr>
          <w:spacing w:val="-4"/>
        </w:rPr>
        <w:t xml:space="preserve"> </w:t>
      </w:r>
      <w:r>
        <w:t>less</w:t>
      </w:r>
      <w:r>
        <w:rPr>
          <w:spacing w:val="-3"/>
        </w:rPr>
        <w:t xml:space="preserve"> </w:t>
      </w:r>
      <w:r>
        <w:t>than</w:t>
      </w:r>
      <w:r>
        <w:rPr>
          <w:spacing w:val="-6"/>
        </w:rPr>
        <w:t xml:space="preserve"> </w:t>
      </w:r>
      <w:r>
        <w:rPr>
          <w:spacing w:val="-5"/>
        </w:rPr>
        <w:t>10)</w:t>
      </w:r>
    </w:p>
    <w:p w14:paraId="71D5A06C" w14:textId="77777777" w:rsidR="00D463B0" w:rsidRDefault="00436A6B">
      <w:pPr>
        <w:pStyle w:val="ListParagraph"/>
        <w:numPr>
          <w:ilvl w:val="0"/>
          <w:numId w:val="1"/>
        </w:numPr>
        <w:tabs>
          <w:tab w:val="left" w:pos="1079"/>
        </w:tabs>
        <w:spacing w:before="22"/>
        <w:ind w:left="1079" w:hanging="360"/>
      </w:pPr>
      <w:r>
        <w:t>Quarterly</w:t>
      </w:r>
      <w:r>
        <w:rPr>
          <w:spacing w:val="-4"/>
        </w:rPr>
        <w:t xml:space="preserve"> </w:t>
      </w:r>
      <w:r>
        <w:t>preparation</w:t>
      </w:r>
      <w:r>
        <w:rPr>
          <w:spacing w:val="-6"/>
        </w:rPr>
        <w:t xml:space="preserve"> </w:t>
      </w:r>
      <w:r>
        <w:t>&amp;</w:t>
      </w:r>
      <w:r>
        <w:rPr>
          <w:spacing w:val="-2"/>
        </w:rPr>
        <w:t xml:space="preserve"> </w:t>
      </w:r>
      <w:r>
        <w:t>submission</w:t>
      </w:r>
      <w:r>
        <w:rPr>
          <w:spacing w:val="-6"/>
        </w:rPr>
        <w:t xml:space="preserve"> </w:t>
      </w:r>
      <w:r>
        <w:t>of</w:t>
      </w:r>
      <w:r>
        <w:rPr>
          <w:spacing w:val="-5"/>
        </w:rPr>
        <w:t xml:space="preserve"> </w:t>
      </w:r>
      <w:r>
        <w:t>sales</w:t>
      </w:r>
      <w:r>
        <w:rPr>
          <w:spacing w:val="-5"/>
        </w:rPr>
        <w:t xml:space="preserve"> </w:t>
      </w:r>
      <w:r>
        <w:t>&amp;</w:t>
      </w:r>
      <w:r>
        <w:rPr>
          <w:spacing w:val="-2"/>
        </w:rPr>
        <w:t xml:space="preserve"> </w:t>
      </w:r>
      <w:r>
        <w:t>use</w:t>
      </w:r>
      <w:r>
        <w:rPr>
          <w:spacing w:val="-2"/>
        </w:rPr>
        <w:t xml:space="preserve"> </w:t>
      </w:r>
      <w:r>
        <w:t>tax</w:t>
      </w:r>
      <w:r>
        <w:rPr>
          <w:spacing w:val="-4"/>
        </w:rPr>
        <w:t xml:space="preserve"> </w:t>
      </w:r>
      <w:r>
        <w:rPr>
          <w:spacing w:val="-2"/>
        </w:rPr>
        <w:t>forms</w:t>
      </w:r>
    </w:p>
    <w:p w14:paraId="2B784420" w14:textId="77777777" w:rsidR="00D463B0" w:rsidRDefault="00436A6B">
      <w:pPr>
        <w:pStyle w:val="ListParagraph"/>
        <w:numPr>
          <w:ilvl w:val="0"/>
          <w:numId w:val="1"/>
        </w:numPr>
        <w:tabs>
          <w:tab w:val="left" w:pos="1079"/>
        </w:tabs>
        <w:spacing w:before="23"/>
        <w:ind w:left="1079" w:hanging="360"/>
      </w:pPr>
      <w:r>
        <w:t>Other</w:t>
      </w:r>
      <w:r>
        <w:rPr>
          <w:spacing w:val="-3"/>
        </w:rPr>
        <w:t xml:space="preserve"> </w:t>
      </w:r>
      <w:r>
        <w:t>tax</w:t>
      </w:r>
      <w:r>
        <w:rPr>
          <w:spacing w:val="-2"/>
        </w:rPr>
        <w:t xml:space="preserve"> </w:t>
      </w:r>
      <w:r>
        <w:t>related</w:t>
      </w:r>
      <w:r>
        <w:rPr>
          <w:spacing w:val="-4"/>
        </w:rPr>
        <w:t xml:space="preserve"> </w:t>
      </w:r>
      <w:r>
        <w:t>items</w:t>
      </w:r>
      <w:r>
        <w:rPr>
          <w:spacing w:val="-3"/>
        </w:rPr>
        <w:t xml:space="preserve"> </w:t>
      </w:r>
      <w:r>
        <w:t>as</w:t>
      </w:r>
      <w:r>
        <w:rPr>
          <w:spacing w:val="-7"/>
        </w:rPr>
        <w:t xml:space="preserve"> </w:t>
      </w:r>
      <w:r>
        <w:rPr>
          <w:spacing w:val="-2"/>
        </w:rPr>
        <w:t>needed</w:t>
      </w:r>
    </w:p>
    <w:p w14:paraId="3FDA40E3" w14:textId="575C3C4C" w:rsidR="00D463B0" w:rsidRDefault="00D463B0" w:rsidP="008915E6">
      <w:pPr>
        <w:pStyle w:val="ListParagraph"/>
        <w:tabs>
          <w:tab w:val="left" w:pos="820"/>
        </w:tabs>
        <w:spacing w:before="19"/>
        <w:ind w:left="820" w:firstLine="0"/>
        <w:rPr>
          <w:rFonts w:ascii="Symbol" w:hAnsi="Symbol"/>
        </w:rPr>
      </w:pPr>
    </w:p>
    <w:p w14:paraId="32F82653" w14:textId="77777777" w:rsidR="00D463B0" w:rsidRDefault="00436A6B">
      <w:pPr>
        <w:pStyle w:val="Heading3"/>
        <w:spacing w:before="194"/>
      </w:pPr>
      <w:r>
        <w:t>Charitable</w:t>
      </w:r>
      <w:r>
        <w:rPr>
          <w:spacing w:val="-7"/>
        </w:rPr>
        <w:t xml:space="preserve"> </w:t>
      </w:r>
      <w:r>
        <w:rPr>
          <w:spacing w:val="-2"/>
        </w:rPr>
        <w:t>Gaming</w:t>
      </w:r>
    </w:p>
    <w:p w14:paraId="74E2FA2B" w14:textId="28DE885F" w:rsidR="00D463B0" w:rsidRDefault="00436A6B">
      <w:pPr>
        <w:pStyle w:val="BodyText"/>
        <w:spacing w:before="180" w:line="259" w:lineRule="auto"/>
        <w:ind w:left="1079" w:right="354"/>
      </w:pPr>
      <w:r>
        <w:t>Manage deposits and payments for CAK’s charitable gaming account. CAK holds a charitable gaming license and a separate gaming account. File reports regarding CAK’s charitable gaming activities</w:t>
      </w:r>
      <w:r>
        <w:rPr>
          <w:spacing w:val="-1"/>
        </w:rPr>
        <w:t xml:space="preserve"> </w:t>
      </w:r>
      <w:r>
        <w:t>(if</w:t>
      </w:r>
      <w:r>
        <w:rPr>
          <w:spacing w:val="-3"/>
        </w:rPr>
        <w:t xml:space="preserve"> </w:t>
      </w:r>
      <w:r>
        <w:t>any).</w:t>
      </w:r>
      <w:r>
        <w:rPr>
          <w:spacing w:val="-1"/>
        </w:rPr>
        <w:t xml:space="preserve"> </w:t>
      </w:r>
      <w:r>
        <w:t>Historically CAK has</w:t>
      </w:r>
      <w:r>
        <w:rPr>
          <w:spacing w:val="-1"/>
        </w:rPr>
        <w:t xml:space="preserve"> </w:t>
      </w:r>
      <w:r>
        <w:t>held</w:t>
      </w:r>
      <w:r>
        <w:rPr>
          <w:spacing w:val="-4"/>
        </w:rPr>
        <w:t xml:space="preserve"> </w:t>
      </w:r>
      <w:r>
        <w:t>1-2 gaming</w:t>
      </w:r>
      <w:r>
        <w:rPr>
          <w:spacing w:val="-4"/>
        </w:rPr>
        <w:t xml:space="preserve"> </w:t>
      </w:r>
      <w:r>
        <w:t>events</w:t>
      </w:r>
      <w:r>
        <w:rPr>
          <w:spacing w:val="-1"/>
        </w:rPr>
        <w:t xml:space="preserve"> </w:t>
      </w:r>
      <w:r>
        <w:t>per</w:t>
      </w:r>
      <w:r>
        <w:rPr>
          <w:spacing w:val="-3"/>
        </w:rPr>
        <w:t xml:space="preserve"> </w:t>
      </w:r>
      <w:r>
        <w:t>year</w:t>
      </w:r>
      <w:r>
        <w:rPr>
          <w:spacing w:val="-3"/>
        </w:rPr>
        <w:t xml:space="preserve"> </w:t>
      </w:r>
      <w:r>
        <w:t>and</w:t>
      </w:r>
      <w:r>
        <w:rPr>
          <w:spacing w:val="-2"/>
        </w:rPr>
        <w:t xml:space="preserve"> </w:t>
      </w:r>
      <w:r>
        <w:t>the</w:t>
      </w:r>
      <w:r>
        <w:rPr>
          <w:spacing w:val="-3"/>
        </w:rPr>
        <w:t xml:space="preserve"> </w:t>
      </w:r>
      <w:r>
        <w:t>account normally has</w:t>
      </w:r>
      <w:r>
        <w:rPr>
          <w:spacing w:val="-2"/>
        </w:rPr>
        <w:t xml:space="preserve"> </w:t>
      </w:r>
      <w:r>
        <w:t>a</w:t>
      </w:r>
      <w:r>
        <w:rPr>
          <w:spacing w:val="-2"/>
        </w:rPr>
        <w:t xml:space="preserve"> </w:t>
      </w:r>
      <w:r>
        <w:t>handful</w:t>
      </w:r>
      <w:r>
        <w:rPr>
          <w:spacing w:val="-2"/>
        </w:rPr>
        <w:t xml:space="preserve"> </w:t>
      </w:r>
      <w:r>
        <w:t>of</w:t>
      </w:r>
      <w:r>
        <w:rPr>
          <w:spacing w:val="-4"/>
        </w:rPr>
        <w:t xml:space="preserve"> </w:t>
      </w:r>
      <w:r>
        <w:t>transactions</w:t>
      </w:r>
      <w:r>
        <w:rPr>
          <w:spacing w:val="-2"/>
        </w:rPr>
        <w:t xml:space="preserve"> </w:t>
      </w:r>
      <w:r>
        <w:t>per</w:t>
      </w:r>
      <w:r>
        <w:rPr>
          <w:spacing w:val="-2"/>
        </w:rPr>
        <w:t xml:space="preserve"> </w:t>
      </w:r>
      <w:r>
        <w:t>year</w:t>
      </w:r>
      <w:r w:rsidR="00422A50">
        <w:rPr>
          <w:spacing w:val="-2"/>
        </w:rPr>
        <w:t>.</w:t>
      </w:r>
    </w:p>
    <w:p w14:paraId="42A4306B" w14:textId="77777777" w:rsidR="00D463B0" w:rsidRDefault="00436A6B">
      <w:pPr>
        <w:pStyle w:val="BodyText"/>
        <w:spacing w:before="160"/>
        <w:ind w:left="1079"/>
      </w:pPr>
      <w:r>
        <w:t>The</w:t>
      </w:r>
      <w:r>
        <w:rPr>
          <w:spacing w:val="-5"/>
        </w:rPr>
        <w:t xml:space="preserve"> </w:t>
      </w:r>
      <w:r>
        <w:t>account</w:t>
      </w:r>
      <w:r>
        <w:rPr>
          <w:spacing w:val="-6"/>
        </w:rPr>
        <w:t xml:space="preserve"> </w:t>
      </w:r>
      <w:r>
        <w:t>must</w:t>
      </w:r>
      <w:r>
        <w:rPr>
          <w:spacing w:val="-6"/>
        </w:rPr>
        <w:t xml:space="preserve"> </w:t>
      </w:r>
      <w:r>
        <w:t>be</w:t>
      </w:r>
      <w:r>
        <w:rPr>
          <w:spacing w:val="-5"/>
        </w:rPr>
        <w:t xml:space="preserve"> </w:t>
      </w:r>
      <w:r>
        <w:t>maintained</w:t>
      </w:r>
      <w:r>
        <w:rPr>
          <w:spacing w:val="-5"/>
        </w:rPr>
        <w:t xml:space="preserve"> </w:t>
      </w:r>
      <w:r>
        <w:t>according</w:t>
      </w:r>
      <w:r>
        <w:rPr>
          <w:spacing w:val="-5"/>
        </w:rPr>
        <w:t xml:space="preserve"> </w:t>
      </w:r>
      <w:r>
        <w:t>to</w:t>
      </w:r>
      <w:r>
        <w:rPr>
          <w:spacing w:val="-5"/>
        </w:rPr>
        <w:t xml:space="preserve"> </w:t>
      </w:r>
      <w:r>
        <w:t>charitable</w:t>
      </w:r>
      <w:r>
        <w:rPr>
          <w:spacing w:val="-3"/>
        </w:rPr>
        <w:t xml:space="preserve"> </w:t>
      </w:r>
      <w:r>
        <w:t>gaming</w:t>
      </w:r>
      <w:r>
        <w:rPr>
          <w:spacing w:val="-4"/>
        </w:rPr>
        <w:t xml:space="preserve"> </w:t>
      </w:r>
      <w:r>
        <w:rPr>
          <w:spacing w:val="-2"/>
        </w:rPr>
        <w:t>regulations.</w:t>
      </w:r>
    </w:p>
    <w:p w14:paraId="2FE248D2" w14:textId="77777777" w:rsidR="00D463B0" w:rsidRDefault="00D463B0">
      <w:pPr>
        <w:pStyle w:val="BodyText"/>
      </w:pPr>
    </w:p>
    <w:p w14:paraId="171072DD" w14:textId="77777777" w:rsidR="00D463B0" w:rsidRDefault="00D463B0">
      <w:pPr>
        <w:pStyle w:val="BodyText"/>
        <w:spacing w:before="94"/>
      </w:pPr>
    </w:p>
    <w:p w14:paraId="6D134234" w14:textId="77777777" w:rsidR="00D463B0" w:rsidRDefault="00436A6B">
      <w:pPr>
        <w:pStyle w:val="Heading3"/>
      </w:pPr>
      <w:r>
        <w:rPr>
          <w:spacing w:val="-2"/>
        </w:rPr>
        <w:t>Investment</w:t>
      </w:r>
    </w:p>
    <w:p w14:paraId="16DFAE64" w14:textId="712E5F52" w:rsidR="00D463B0" w:rsidRDefault="00436A6B">
      <w:pPr>
        <w:pStyle w:val="BodyText"/>
        <w:spacing w:before="181" w:line="259" w:lineRule="auto"/>
        <w:ind w:left="1079"/>
      </w:pPr>
      <w:r>
        <w:t>CAK</w:t>
      </w:r>
      <w:r>
        <w:rPr>
          <w:spacing w:val="-3"/>
        </w:rPr>
        <w:t xml:space="preserve"> </w:t>
      </w:r>
      <w:r>
        <w:t>maintains</w:t>
      </w:r>
      <w:r>
        <w:rPr>
          <w:spacing w:val="-4"/>
        </w:rPr>
        <w:t xml:space="preserve"> </w:t>
      </w:r>
      <w:r>
        <w:t>an</w:t>
      </w:r>
      <w:r>
        <w:rPr>
          <w:spacing w:val="-5"/>
        </w:rPr>
        <w:t xml:space="preserve"> </w:t>
      </w:r>
      <w:r>
        <w:t>investment</w:t>
      </w:r>
      <w:r>
        <w:rPr>
          <w:spacing w:val="-3"/>
        </w:rPr>
        <w:t xml:space="preserve"> </w:t>
      </w:r>
      <w:r>
        <w:t>account</w:t>
      </w:r>
      <w:r>
        <w:rPr>
          <w:spacing w:val="-3"/>
        </w:rPr>
        <w:t xml:space="preserve"> </w:t>
      </w:r>
      <w:r>
        <w:t>with</w:t>
      </w:r>
      <w:r>
        <w:rPr>
          <w:spacing w:val="-5"/>
        </w:rPr>
        <w:t xml:space="preserve"> </w:t>
      </w:r>
      <w:r>
        <w:t>a</w:t>
      </w:r>
      <w:r>
        <w:rPr>
          <w:spacing w:val="-4"/>
        </w:rPr>
        <w:t xml:space="preserve"> </w:t>
      </w:r>
      <w:r>
        <w:t>third-party</w:t>
      </w:r>
      <w:r>
        <w:rPr>
          <w:spacing w:val="-3"/>
        </w:rPr>
        <w:t xml:space="preserve"> </w:t>
      </w:r>
      <w:r>
        <w:t>investment</w:t>
      </w:r>
      <w:r>
        <w:rPr>
          <w:spacing w:val="-3"/>
        </w:rPr>
        <w:t xml:space="preserve"> </w:t>
      </w:r>
      <w:r>
        <w:t>firm.</w:t>
      </w:r>
      <w:r>
        <w:rPr>
          <w:spacing w:val="-4"/>
        </w:rPr>
        <w:t xml:space="preserve"> </w:t>
      </w:r>
      <w:r>
        <w:t>The</w:t>
      </w:r>
      <w:r>
        <w:rPr>
          <w:spacing w:val="-6"/>
        </w:rPr>
        <w:t xml:space="preserve"> </w:t>
      </w:r>
      <w:r>
        <w:t>CAK</w:t>
      </w:r>
      <w:r w:rsidR="008915E6">
        <w:t xml:space="preserve"> Finance &amp;</w:t>
      </w:r>
      <w:r>
        <w:rPr>
          <w:spacing w:val="-3"/>
        </w:rPr>
        <w:t xml:space="preserve"> </w:t>
      </w:r>
      <w:r w:rsidR="008915E6">
        <w:t>I</w:t>
      </w:r>
      <w:r>
        <w:t>nvestment committee oversees the investments. CAK’s role is to review the monthly statements, record</w:t>
      </w:r>
    </w:p>
    <w:p w14:paraId="1E320294" w14:textId="77777777" w:rsidR="00D463B0" w:rsidRDefault="00D463B0">
      <w:pPr>
        <w:pStyle w:val="BodyText"/>
        <w:spacing w:line="259" w:lineRule="auto"/>
        <w:sectPr w:rsidR="00D463B0">
          <w:pgSz w:w="12240" w:h="15840"/>
          <w:pgMar w:top="1380" w:right="1080" w:bottom="940" w:left="1080" w:header="763" w:footer="746" w:gutter="0"/>
          <w:cols w:space="720"/>
        </w:sectPr>
      </w:pPr>
    </w:p>
    <w:p w14:paraId="7F99AFD8" w14:textId="3200C76D" w:rsidR="00D463B0" w:rsidRDefault="00436A6B">
      <w:pPr>
        <w:pStyle w:val="BodyText"/>
        <w:spacing w:before="46" w:line="259" w:lineRule="auto"/>
        <w:ind w:left="1079"/>
      </w:pPr>
      <w:r>
        <w:lastRenderedPageBreak/>
        <w:t>the</w:t>
      </w:r>
      <w:r>
        <w:rPr>
          <w:spacing w:val="-2"/>
        </w:rPr>
        <w:t xml:space="preserve"> </w:t>
      </w:r>
      <w:r>
        <w:t>realized/unrealized</w:t>
      </w:r>
      <w:r>
        <w:rPr>
          <w:spacing w:val="-4"/>
        </w:rPr>
        <w:t xml:space="preserve"> </w:t>
      </w:r>
      <w:r>
        <w:t>gains,</w:t>
      </w:r>
      <w:r>
        <w:rPr>
          <w:spacing w:val="-3"/>
        </w:rPr>
        <w:t xml:space="preserve"> </w:t>
      </w:r>
      <w:r>
        <w:t>fees,</w:t>
      </w:r>
      <w:r>
        <w:rPr>
          <w:spacing w:val="-5"/>
        </w:rPr>
        <w:t xml:space="preserve"> </w:t>
      </w:r>
      <w:r>
        <w:t>etc.,</w:t>
      </w:r>
      <w:r>
        <w:rPr>
          <w:spacing w:val="-3"/>
        </w:rPr>
        <w:t xml:space="preserve"> </w:t>
      </w:r>
      <w:r>
        <w:t>and</w:t>
      </w:r>
      <w:r>
        <w:rPr>
          <w:spacing w:val="-4"/>
        </w:rPr>
        <w:t xml:space="preserve"> </w:t>
      </w:r>
      <w:r>
        <w:t>issue</w:t>
      </w:r>
      <w:r>
        <w:rPr>
          <w:spacing w:val="-5"/>
        </w:rPr>
        <w:t xml:space="preserve"> </w:t>
      </w:r>
      <w:r>
        <w:t>them</w:t>
      </w:r>
      <w:r>
        <w:rPr>
          <w:spacing w:val="-2"/>
        </w:rPr>
        <w:t xml:space="preserve"> </w:t>
      </w:r>
      <w:r>
        <w:t>to</w:t>
      </w:r>
      <w:r>
        <w:rPr>
          <w:spacing w:val="-4"/>
        </w:rPr>
        <w:t xml:space="preserve"> </w:t>
      </w:r>
      <w:r>
        <w:t>the</w:t>
      </w:r>
      <w:r>
        <w:rPr>
          <w:spacing w:val="-2"/>
        </w:rPr>
        <w:t xml:space="preserve"> </w:t>
      </w:r>
      <w:r>
        <w:t>CAK</w:t>
      </w:r>
      <w:r>
        <w:rPr>
          <w:spacing w:val="-2"/>
        </w:rPr>
        <w:t xml:space="preserve"> </w:t>
      </w:r>
      <w:r>
        <w:t>Board</w:t>
      </w:r>
      <w:r>
        <w:rPr>
          <w:spacing w:val="-4"/>
        </w:rPr>
        <w:t xml:space="preserve"> </w:t>
      </w:r>
      <w:r>
        <w:t>and</w:t>
      </w:r>
      <w:r>
        <w:rPr>
          <w:spacing w:val="-4"/>
        </w:rPr>
        <w:t xml:space="preserve"> </w:t>
      </w:r>
      <w:r>
        <w:t>CAK</w:t>
      </w:r>
      <w:r>
        <w:rPr>
          <w:spacing w:val="-2"/>
        </w:rPr>
        <w:t xml:space="preserve"> </w:t>
      </w:r>
      <w:r w:rsidR="008915E6">
        <w:rPr>
          <w:spacing w:val="-2"/>
        </w:rPr>
        <w:t xml:space="preserve">Finance &amp; </w:t>
      </w:r>
      <w:r>
        <w:t>Investment committee. (the CFO and CAK staff do not choose investments or investment strategies).</w:t>
      </w:r>
    </w:p>
    <w:p w14:paraId="45FBE7A1" w14:textId="77777777" w:rsidR="00D463B0" w:rsidRDefault="00D463B0">
      <w:pPr>
        <w:pStyle w:val="BodyText"/>
      </w:pPr>
    </w:p>
    <w:p w14:paraId="6BF1F68F" w14:textId="77777777" w:rsidR="00D463B0" w:rsidRDefault="00D463B0">
      <w:pPr>
        <w:pStyle w:val="BodyText"/>
        <w:spacing w:before="73"/>
      </w:pPr>
    </w:p>
    <w:p w14:paraId="3C8CBB71" w14:textId="77777777" w:rsidR="00D463B0" w:rsidRDefault="00436A6B">
      <w:pPr>
        <w:pStyle w:val="Heading3"/>
      </w:pPr>
      <w:r>
        <w:t>Budget</w:t>
      </w:r>
      <w:r>
        <w:rPr>
          <w:spacing w:val="-6"/>
        </w:rPr>
        <w:t xml:space="preserve"> </w:t>
      </w:r>
      <w:r>
        <w:t>–</w:t>
      </w:r>
      <w:r>
        <w:rPr>
          <w:spacing w:val="-6"/>
        </w:rPr>
        <w:t xml:space="preserve"> </w:t>
      </w:r>
      <w:r>
        <w:t>Agencywide</w:t>
      </w:r>
      <w:r>
        <w:rPr>
          <w:spacing w:val="-6"/>
        </w:rPr>
        <w:t xml:space="preserve"> </w:t>
      </w:r>
      <w:r>
        <w:t>and</w:t>
      </w:r>
      <w:r>
        <w:rPr>
          <w:spacing w:val="-6"/>
        </w:rPr>
        <w:t xml:space="preserve"> </w:t>
      </w:r>
      <w:r>
        <w:t>Program/Project</w:t>
      </w:r>
      <w:r>
        <w:rPr>
          <w:spacing w:val="-5"/>
        </w:rPr>
        <w:t xml:space="preserve"> </w:t>
      </w:r>
      <w:r>
        <w:rPr>
          <w:spacing w:val="-2"/>
        </w:rPr>
        <w:t>specific</w:t>
      </w:r>
    </w:p>
    <w:p w14:paraId="7DFFC2AD" w14:textId="14CE1CF4" w:rsidR="00D463B0" w:rsidRDefault="00436A6B">
      <w:pPr>
        <w:pStyle w:val="BodyText"/>
        <w:spacing w:before="180" w:line="259" w:lineRule="auto"/>
        <w:ind w:left="358" w:right="354"/>
      </w:pPr>
      <w:r>
        <w:t>CAK</w:t>
      </w:r>
      <w:r>
        <w:rPr>
          <w:spacing w:val="-1"/>
        </w:rPr>
        <w:t xml:space="preserve"> </w:t>
      </w:r>
      <w:r>
        <w:t>maintains</w:t>
      </w:r>
      <w:r>
        <w:rPr>
          <w:spacing w:val="-2"/>
        </w:rPr>
        <w:t xml:space="preserve"> </w:t>
      </w:r>
      <w:r>
        <w:t>an</w:t>
      </w:r>
      <w:r>
        <w:rPr>
          <w:spacing w:val="-5"/>
        </w:rPr>
        <w:t xml:space="preserve"> </w:t>
      </w:r>
      <w:r>
        <w:t>“agency-wide”</w:t>
      </w:r>
      <w:r>
        <w:rPr>
          <w:spacing w:val="-3"/>
        </w:rPr>
        <w:t xml:space="preserve"> </w:t>
      </w:r>
      <w:r>
        <w:t>budget.</w:t>
      </w:r>
      <w:r>
        <w:rPr>
          <w:spacing w:val="-2"/>
        </w:rPr>
        <w:t xml:space="preserve"> </w:t>
      </w:r>
      <w:r>
        <w:t>The</w:t>
      </w:r>
      <w:r>
        <w:rPr>
          <w:spacing w:val="-4"/>
        </w:rPr>
        <w:t xml:space="preserve"> </w:t>
      </w:r>
      <w:r>
        <w:t>Budget</w:t>
      </w:r>
      <w:r>
        <w:rPr>
          <w:spacing w:val="-1"/>
        </w:rPr>
        <w:t xml:space="preserve"> </w:t>
      </w:r>
      <w:r>
        <w:t>is</w:t>
      </w:r>
      <w:r>
        <w:rPr>
          <w:spacing w:val="-2"/>
        </w:rPr>
        <w:t xml:space="preserve"> </w:t>
      </w:r>
      <w:r>
        <w:t>developed</w:t>
      </w:r>
      <w:r>
        <w:rPr>
          <w:spacing w:val="-5"/>
        </w:rPr>
        <w:t xml:space="preserve"> </w:t>
      </w:r>
      <w:r>
        <w:t>by</w:t>
      </w:r>
      <w:r>
        <w:rPr>
          <w:spacing w:val="-1"/>
        </w:rPr>
        <w:t xml:space="preserve"> </w:t>
      </w:r>
      <w:r>
        <w:t>the</w:t>
      </w:r>
      <w:r>
        <w:rPr>
          <w:spacing w:val="-1"/>
        </w:rPr>
        <w:t xml:space="preserve"> </w:t>
      </w:r>
      <w:r>
        <w:t>CFO</w:t>
      </w:r>
      <w:r>
        <w:rPr>
          <w:spacing w:val="-4"/>
        </w:rPr>
        <w:t xml:space="preserve"> </w:t>
      </w:r>
      <w:r>
        <w:t>with</w:t>
      </w:r>
      <w:r>
        <w:rPr>
          <w:spacing w:val="-3"/>
        </w:rPr>
        <w:t xml:space="preserve"> </w:t>
      </w:r>
      <w:r>
        <w:t>input</w:t>
      </w:r>
      <w:r>
        <w:rPr>
          <w:spacing w:val="-1"/>
        </w:rPr>
        <w:t xml:space="preserve"> </w:t>
      </w:r>
      <w:r>
        <w:t>from</w:t>
      </w:r>
      <w:r>
        <w:rPr>
          <w:spacing w:val="-1"/>
        </w:rPr>
        <w:t xml:space="preserve"> </w:t>
      </w:r>
      <w:r>
        <w:t>CAK</w:t>
      </w:r>
      <w:r>
        <w:rPr>
          <w:spacing w:val="-4"/>
        </w:rPr>
        <w:t xml:space="preserve"> </w:t>
      </w:r>
      <w:r>
        <w:t xml:space="preserve">staff. The Budget is presented to the CAK </w:t>
      </w:r>
      <w:r w:rsidR="008915E6">
        <w:t>Fina</w:t>
      </w:r>
      <w:r>
        <w:t>nce</w:t>
      </w:r>
      <w:r w:rsidR="008915E6">
        <w:t xml:space="preserve"> &amp; Investment</w:t>
      </w:r>
      <w:r>
        <w:t xml:space="preserve"> Committee (typically in May) ahead of CAK’s annual Board meeting in June. The budget is presented to the CAK Board by the Budget and Finance committee for approval.</w:t>
      </w:r>
    </w:p>
    <w:p w14:paraId="57DC64E0" w14:textId="77777777" w:rsidR="00D463B0" w:rsidRDefault="00436A6B">
      <w:pPr>
        <w:pStyle w:val="ListParagraph"/>
        <w:numPr>
          <w:ilvl w:val="1"/>
          <w:numId w:val="1"/>
        </w:numPr>
        <w:tabs>
          <w:tab w:val="left" w:pos="1438"/>
        </w:tabs>
        <w:spacing w:before="160"/>
        <w:ind w:hanging="360"/>
      </w:pPr>
      <w:r>
        <w:t>Develop</w:t>
      </w:r>
      <w:r>
        <w:rPr>
          <w:spacing w:val="-7"/>
        </w:rPr>
        <w:t xml:space="preserve"> </w:t>
      </w:r>
      <w:r>
        <w:t>and</w:t>
      </w:r>
      <w:r>
        <w:rPr>
          <w:spacing w:val="-6"/>
        </w:rPr>
        <w:t xml:space="preserve"> </w:t>
      </w:r>
      <w:r>
        <w:t>maintain</w:t>
      </w:r>
      <w:r>
        <w:rPr>
          <w:spacing w:val="-5"/>
        </w:rPr>
        <w:t xml:space="preserve"> </w:t>
      </w:r>
      <w:r>
        <w:t>agency-wide</w:t>
      </w:r>
      <w:r>
        <w:rPr>
          <w:spacing w:val="-7"/>
        </w:rPr>
        <w:t xml:space="preserve"> </w:t>
      </w:r>
      <w:r>
        <w:rPr>
          <w:spacing w:val="-2"/>
        </w:rPr>
        <w:t>budget</w:t>
      </w:r>
    </w:p>
    <w:p w14:paraId="3D16D34C" w14:textId="77777777" w:rsidR="00D463B0" w:rsidRDefault="00436A6B">
      <w:pPr>
        <w:pStyle w:val="ListParagraph"/>
        <w:numPr>
          <w:ilvl w:val="1"/>
          <w:numId w:val="1"/>
        </w:numPr>
        <w:tabs>
          <w:tab w:val="left" w:pos="1438"/>
        </w:tabs>
        <w:spacing w:before="20" w:line="259" w:lineRule="auto"/>
        <w:ind w:right="858"/>
      </w:pPr>
      <w:r>
        <w:t>Provide</w:t>
      </w:r>
      <w:r>
        <w:rPr>
          <w:spacing w:val="-5"/>
        </w:rPr>
        <w:t xml:space="preserve"> </w:t>
      </w:r>
      <w:r>
        <w:t>monthly</w:t>
      </w:r>
      <w:r>
        <w:rPr>
          <w:spacing w:val="-4"/>
        </w:rPr>
        <w:t xml:space="preserve"> </w:t>
      </w:r>
      <w:r>
        <w:t>variance</w:t>
      </w:r>
      <w:r>
        <w:rPr>
          <w:spacing w:val="-2"/>
        </w:rPr>
        <w:t xml:space="preserve"> </w:t>
      </w:r>
      <w:r>
        <w:t>budget</w:t>
      </w:r>
      <w:r>
        <w:rPr>
          <w:spacing w:val="-2"/>
        </w:rPr>
        <w:t xml:space="preserve"> </w:t>
      </w:r>
      <w:r>
        <w:t>reports,</w:t>
      </w:r>
      <w:r>
        <w:rPr>
          <w:spacing w:val="-5"/>
        </w:rPr>
        <w:t xml:space="preserve"> </w:t>
      </w:r>
      <w:r>
        <w:t>with</w:t>
      </w:r>
      <w:r>
        <w:rPr>
          <w:spacing w:val="-4"/>
        </w:rPr>
        <w:t xml:space="preserve"> </w:t>
      </w:r>
      <w:r>
        <w:t>breakouts</w:t>
      </w:r>
      <w:r>
        <w:rPr>
          <w:spacing w:val="-3"/>
        </w:rPr>
        <w:t xml:space="preserve"> </w:t>
      </w:r>
      <w:r>
        <w:t>per</w:t>
      </w:r>
      <w:r>
        <w:rPr>
          <w:spacing w:val="-3"/>
        </w:rPr>
        <w:t xml:space="preserve"> </w:t>
      </w:r>
      <w:r>
        <w:t>cost</w:t>
      </w:r>
      <w:r>
        <w:rPr>
          <w:spacing w:val="-5"/>
        </w:rPr>
        <w:t xml:space="preserve"> </w:t>
      </w:r>
      <w:r>
        <w:t>center,</w:t>
      </w:r>
      <w:r>
        <w:rPr>
          <w:spacing w:val="-3"/>
        </w:rPr>
        <w:t xml:space="preserve"> </w:t>
      </w:r>
      <w:r>
        <w:t>program</w:t>
      </w:r>
      <w:r>
        <w:rPr>
          <w:spacing w:val="-2"/>
        </w:rPr>
        <w:t xml:space="preserve"> </w:t>
      </w:r>
      <w:r>
        <w:t xml:space="preserve">and </w:t>
      </w:r>
      <w:r>
        <w:rPr>
          <w:spacing w:val="-2"/>
        </w:rPr>
        <w:t>projects.</w:t>
      </w:r>
    </w:p>
    <w:p w14:paraId="2FB4CFFF" w14:textId="77777777" w:rsidR="00D463B0" w:rsidRDefault="00436A6B">
      <w:pPr>
        <w:pStyle w:val="ListParagraph"/>
        <w:numPr>
          <w:ilvl w:val="1"/>
          <w:numId w:val="1"/>
        </w:numPr>
        <w:tabs>
          <w:tab w:val="left" w:pos="1438"/>
        </w:tabs>
        <w:spacing w:before="1"/>
        <w:ind w:hanging="360"/>
      </w:pPr>
      <w:r>
        <w:t>Identification</w:t>
      </w:r>
      <w:r>
        <w:rPr>
          <w:spacing w:val="-10"/>
        </w:rPr>
        <w:t xml:space="preserve"> </w:t>
      </w:r>
      <w:r>
        <w:t>and</w:t>
      </w:r>
      <w:r>
        <w:rPr>
          <w:spacing w:val="-6"/>
        </w:rPr>
        <w:t xml:space="preserve"> </w:t>
      </w:r>
      <w:r>
        <w:t>calculation</w:t>
      </w:r>
      <w:r>
        <w:rPr>
          <w:spacing w:val="-6"/>
        </w:rPr>
        <w:t xml:space="preserve"> </w:t>
      </w:r>
      <w:r>
        <w:t>of</w:t>
      </w:r>
      <w:r>
        <w:rPr>
          <w:spacing w:val="-6"/>
        </w:rPr>
        <w:t xml:space="preserve"> </w:t>
      </w:r>
      <w:r>
        <w:t>applicable</w:t>
      </w:r>
      <w:r>
        <w:rPr>
          <w:spacing w:val="-7"/>
        </w:rPr>
        <w:t xml:space="preserve"> </w:t>
      </w:r>
      <w:r>
        <w:t>key</w:t>
      </w:r>
      <w:r>
        <w:rPr>
          <w:spacing w:val="-6"/>
        </w:rPr>
        <w:t xml:space="preserve"> </w:t>
      </w:r>
      <w:r>
        <w:t>performance</w:t>
      </w:r>
      <w:r>
        <w:rPr>
          <w:spacing w:val="-7"/>
        </w:rPr>
        <w:t xml:space="preserve"> </w:t>
      </w:r>
      <w:r>
        <w:t>indicators</w:t>
      </w:r>
      <w:r>
        <w:rPr>
          <w:spacing w:val="-4"/>
        </w:rPr>
        <w:t xml:space="preserve"> </w:t>
      </w:r>
      <w:r>
        <w:rPr>
          <w:spacing w:val="-2"/>
        </w:rPr>
        <w:t>(KPI)</w:t>
      </w:r>
    </w:p>
    <w:p w14:paraId="469C24C1" w14:textId="77777777" w:rsidR="00D463B0" w:rsidRDefault="00436A6B">
      <w:pPr>
        <w:pStyle w:val="ListParagraph"/>
        <w:numPr>
          <w:ilvl w:val="1"/>
          <w:numId w:val="1"/>
        </w:numPr>
        <w:tabs>
          <w:tab w:val="left" w:pos="1438"/>
        </w:tabs>
        <w:spacing w:before="20"/>
        <w:ind w:hanging="360"/>
      </w:pPr>
      <w:r>
        <w:t>Ongoing</w:t>
      </w:r>
      <w:r>
        <w:rPr>
          <w:spacing w:val="-6"/>
        </w:rPr>
        <w:t xml:space="preserve"> </w:t>
      </w:r>
      <w:r>
        <w:t>analysis</w:t>
      </w:r>
      <w:r>
        <w:rPr>
          <w:spacing w:val="-5"/>
        </w:rPr>
        <w:t xml:space="preserve"> </w:t>
      </w:r>
      <w:r>
        <w:t>of</w:t>
      </w:r>
      <w:r>
        <w:rPr>
          <w:spacing w:val="-6"/>
        </w:rPr>
        <w:t xml:space="preserve"> </w:t>
      </w:r>
      <w:r>
        <w:t>budget</w:t>
      </w:r>
      <w:r>
        <w:rPr>
          <w:spacing w:val="-5"/>
        </w:rPr>
        <w:t xml:space="preserve"> </w:t>
      </w:r>
      <w:r>
        <w:t>gaps,</w:t>
      </w:r>
      <w:r>
        <w:rPr>
          <w:spacing w:val="-2"/>
        </w:rPr>
        <w:t xml:space="preserve"> </w:t>
      </w:r>
      <w:r>
        <w:t>identifying</w:t>
      </w:r>
      <w:r>
        <w:rPr>
          <w:spacing w:val="-5"/>
        </w:rPr>
        <w:t xml:space="preserve"> </w:t>
      </w:r>
      <w:r>
        <w:t>areas</w:t>
      </w:r>
      <w:r>
        <w:rPr>
          <w:spacing w:val="-5"/>
        </w:rPr>
        <w:t xml:space="preserve"> </w:t>
      </w:r>
      <w:r>
        <w:t>of</w:t>
      </w:r>
      <w:r>
        <w:rPr>
          <w:spacing w:val="-4"/>
        </w:rPr>
        <w:t xml:space="preserve"> </w:t>
      </w:r>
      <w:r>
        <w:t>achievement</w:t>
      </w:r>
      <w:r>
        <w:rPr>
          <w:spacing w:val="-2"/>
        </w:rPr>
        <w:t xml:space="preserve"> </w:t>
      </w:r>
      <w:r>
        <w:t>&amp;</w:t>
      </w:r>
      <w:r>
        <w:rPr>
          <w:spacing w:val="-5"/>
        </w:rPr>
        <w:t xml:space="preserve"> </w:t>
      </w:r>
      <w:r>
        <w:rPr>
          <w:spacing w:val="-2"/>
        </w:rPr>
        <w:t>concern</w:t>
      </w:r>
    </w:p>
    <w:p w14:paraId="6F3AE603" w14:textId="77777777" w:rsidR="00D463B0" w:rsidRDefault="00436A6B">
      <w:pPr>
        <w:pStyle w:val="ListParagraph"/>
        <w:numPr>
          <w:ilvl w:val="1"/>
          <w:numId w:val="1"/>
        </w:numPr>
        <w:tabs>
          <w:tab w:val="left" w:pos="1438"/>
        </w:tabs>
        <w:spacing w:before="22"/>
        <w:ind w:hanging="360"/>
      </w:pPr>
      <w:r>
        <w:t>Revenue</w:t>
      </w:r>
      <w:r>
        <w:rPr>
          <w:spacing w:val="-2"/>
        </w:rPr>
        <w:t xml:space="preserve"> </w:t>
      </w:r>
      <w:r>
        <w:t>&amp;</w:t>
      </w:r>
      <w:r>
        <w:rPr>
          <w:spacing w:val="-5"/>
        </w:rPr>
        <w:t xml:space="preserve"> </w:t>
      </w:r>
      <w:r>
        <w:t>expense</w:t>
      </w:r>
      <w:r>
        <w:rPr>
          <w:spacing w:val="-5"/>
        </w:rPr>
        <w:t xml:space="preserve"> </w:t>
      </w:r>
      <w:r>
        <w:t>trend</w:t>
      </w:r>
      <w:r>
        <w:rPr>
          <w:spacing w:val="-5"/>
        </w:rPr>
        <w:t xml:space="preserve"> </w:t>
      </w:r>
      <w:r>
        <w:rPr>
          <w:spacing w:val="-2"/>
        </w:rPr>
        <w:t>observations</w:t>
      </w:r>
    </w:p>
    <w:p w14:paraId="4197027E" w14:textId="77777777" w:rsidR="00D463B0" w:rsidRDefault="00436A6B">
      <w:pPr>
        <w:pStyle w:val="ListParagraph"/>
        <w:numPr>
          <w:ilvl w:val="1"/>
          <w:numId w:val="1"/>
        </w:numPr>
        <w:tabs>
          <w:tab w:val="left" w:pos="1438"/>
        </w:tabs>
        <w:spacing w:before="22"/>
        <w:ind w:hanging="360"/>
      </w:pPr>
      <w:r>
        <w:t>Assistance</w:t>
      </w:r>
      <w:r>
        <w:rPr>
          <w:spacing w:val="-3"/>
        </w:rPr>
        <w:t xml:space="preserve"> </w:t>
      </w:r>
      <w:r>
        <w:t>in</w:t>
      </w:r>
      <w:r>
        <w:rPr>
          <w:spacing w:val="-6"/>
        </w:rPr>
        <w:t xml:space="preserve"> </w:t>
      </w:r>
      <w:r>
        <w:t>development</w:t>
      </w:r>
      <w:r>
        <w:rPr>
          <w:spacing w:val="-7"/>
        </w:rPr>
        <w:t xml:space="preserve"> </w:t>
      </w:r>
      <w:r>
        <w:t>&amp;</w:t>
      </w:r>
      <w:r>
        <w:rPr>
          <w:spacing w:val="-2"/>
        </w:rPr>
        <w:t xml:space="preserve"> </w:t>
      </w:r>
      <w:r>
        <w:t>oversight</w:t>
      </w:r>
      <w:r>
        <w:rPr>
          <w:spacing w:val="-2"/>
        </w:rPr>
        <w:t xml:space="preserve"> </w:t>
      </w:r>
      <w:r>
        <w:t>of</w:t>
      </w:r>
      <w:r>
        <w:rPr>
          <w:spacing w:val="-5"/>
        </w:rPr>
        <w:t xml:space="preserve"> </w:t>
      </w:r>
      <w:r>
        <w:t>action</w:t>
      </w:r>
      <w:r>
        <w:rPr>
          <w:spacing w:val="-5"/>
        </w:rPr>
        <w:t xml:space="preserve"> </w:t>
      </w:r>
      <w:r>
        <w:t>plans</w:t>
      </w:r>
      <w:r>
        <w:rPr>
          <w:spacing w:val="-5"/>
        </w:rPr>
        <w:t xml:space="preserve"> </w:t>
      </w:r>
      <w:r>
        <w:t>to</w:t>
      </w:r>
      <w:r>
        <w:rPr>
          <w:spacing w:val="-2"/>
        </w:rPr>
        <w:t xml:space="preserve"> </w:t>
      </w:r>
      <w:r>
        <w:t>address</w:t>
      </w:r>
      <w:r>
        <w:rPr>
          <w:spacing w:val="-3"/>
        </w:rPr>
        <w:t xml:space="preserve"> </w:t>
      </w:r>
      <w:r>
        <w:t>budget</w:t>
      </w:r>
      <w:r>
        <w:rPr>
          <w:spacing w:val="-2"/>
        </w:rPr>
        <w:t xml:space="preserve"> </w:t>
      </w:r>
      <w:r>
        <w:rPr>
          <w:spacing w:val="-4"/>
        </w:rPr>
        <w:t>gaps</w:t>
      </w:r>
    </w:p>
    <w:p w14:paraId="594769EC" w14:textId="77777777" w:rsidR="00D463B0" w:rsidRDefault="00436A6B">
      <w:pPr>
        <w:pStyle w:val="ListParagraph"/>
        <w:numPr>
          <w:ilvl w:val="1"/>
          <w:numId w:val="1"/>
        </w:numPr>
        <w:tabs>
          <w:tab w:val="left" w:pos="1438"/>
        </w:tabs>
        <w:spacing w:before="20"/>
        <w:ind w:hanging="360"/>
      </w:pPr>
      <w:r>
        <w:t>Plan</w:t>
      </w:r>
      <w:r>
        <w:rPr>
          <w:spacing w:val="-5"/>
        </w:rPr>
        <w:t xml:space="preserve"> </w:t>
      </w:r>
      <w:r>
        <w:t>for</w:t>
      </w:r>
      <w:r>
        <w:rPr>
          <w:spacing w:val="-4"/>
        </w:rPr>
        <w:t xml:space="preserve"> </w:t>
      </w:r>
      <w:r>
        <w:t>cost</w:t>
      </w:r>
      <w:r>
        <w:rPr>
          <w:spacing w:val="-6"/>
        </w:rPr>
        <w:t xml:space="preserve"> </w:t>
      </w:r>
      <w:r>
        <w:t>changes,</w:t>
      </w:r>
      <w:r>
        <w:rPr>
          <w:spacing w:val="-4"/>
        </w:rPr>
        <w:t xml:space="preserve"> </w:t>
      </w:r>
      <w:r>
        <w:t>such</w:t>
      </w:r>
      <w:r>
        <w:rPr>
          <w:spacing w:val="-8"/>
        </w:rPr>
        <w:t xml:space="preserve"> </w:t>
      </w:r>
      <w:r>
        <w:t>as</w:t>
      </w:r>
      <w:r>
        <w:rPr>
          <w:spacing w:val="-4"/>
        </w:rPr>
        <w:t xml:space="preserve"> </w:t>
      </w:r>
      <w:r>
        <w:t>employee</w:t>
      </w:r>
      <w:r>
        <w:rPr>
          <w:spacing w:val="-6"/>
        </w:rPr>
        <w:t xml:space="preserve"> </w:t>
      </w:r>
      <w:r>
        <w:t>benefits,</w:t>
      </w:r>
      <w:r>
        <w:rPr>
          <w:spacing w:val="-4"/>
        </w:rPr>
        <w:t xml:space="preserve"> </w:t>
      </w:r>
      <w:r>
        <w:t>insurance,</w:t>
      </w:r>
      <w:r>
        <w:rPr>
          <w:spacing w:val="-4"/>
        </w:rPr>
        <w:t xml:space="preserve"> </w:t>
      </w:r>
      <w:r>
        <w:t>utilities,</w:t>
      </w:r>
      <w:r>
        <w:rPr>
          <w:spacing w:val="-5"/>
        </w:rPr>
        <w:t xml:space="preserve"> </w:t>
      </w:r>
      <w:r>
        <w:rPr>
          <w:spacing w:val="-4"/>
        </w:rPr>
        <w:t>etc.</w:t>
      </w:r>
    </w:p>
    <w:p w14:paraId="23B76DE2" w14:textId="77777777" w:rsidR="00D463B0" w:rsidRDefault="00436A6B">
      <w:pPr>
        <w:pStyle w:val="BodyText"/>
        <w:spacing w:before="183" w:line="256" w:lineRule="auto"/>
        <w:ind w:left="358" w:right="404"/>
      </w:pPr>
      <w:r>
        <w:t>CAK’s</w:t>
      </w:r>
      <w:r>
        <w:rPr>
          <w:spacing w:val="-2"/>
        </w:rPr>
        <w:t xml:space="preserve"> </w:t>
      </w:r>
      <w:r>
        <w:t>Individual</w:t>
      </w:r>
      <w:r>
        <w:rPr>
          <w:spacing w:val="-5"/>
        </w:rPr>
        <w:t xml:space="preserve"> </w:t>
      </w:r>
      <w:r>
        <w:t>Programs</w:t>
      </w:r>
      <w:r>
        <w:rPr>
          <w:spacing w:val="-7"/>
        </w:rPr>
        <w:t xml:space="preserve"> </w:t>
      </w:r>
      <w:r>
        <w:t>and</w:t>
      </w:r>
      <w:r>
        <w:rPr>
          <w:spacing w:val="-3"/>
        </w:rPr>
        <w:t xml:space="preserve"> </w:t>
      </w:r>
      <w:r>
        <w:t>Projects</w:t>
      </w:r>
      <w:r>
        <w:rPr>
          <w:spacing w:val="-4"/>
        </w:rPr>
        <w:t xml:space="preserve"> </w:t>
      </w:r>
      <w:r>
        <w:t>also</w:t>
      </w:r>
      <w:r>
        <w:rPr>
          <w:spacing w:val="-1"/>
        </w:rPr>
        <w:t xml:space="preserve"> </w:t>
      </w:r>
      <w:r>
        <w:t>carry</w:t>
      </w:r>
      <w:r>
        <w:rPr>
          <w:spacing w:val="-1"/>
        </w:rPr>
        <w:t xml:space="preserve"> </w:t>
      </w:r>
      <w:r>
        <w:t>their</w:t>
      </w:r>
      <w:r>
        <w:rPr>
          <w:spacing w:val="-2"/>
        </w:rPr>
        <w:t xml:space="preserve"> </w:t>
      </w:r>
      <w:r>
        <w:t>own</w:t>
      </w:r>
      <w:r>
        <w:rPr>
          <w:spacing w:val="-5"/>
        </w:rPr>
        <w:t xml:space="preserve"> </w:t>
      </w:r>
      <w:r>
        <w:t>budgets.</w:t>
      </w:r>
      <w:r>
        <w:rPr>
          <w:spacing w:val="-2"/>
        </w:rPr>
        <w:t xml:space="preserve"> </w:t>
      </w:r>
      <w:r>
        <w:t>Revenue</w:t>
      </w:r>
      <w:r>
        <w:rPr>
          <w:spacing w:val="-1"/>
        </w:rPr>
        <w:t xml:space="preserve"> </w:t>
      </w:r>
      <w:r>
        <w:t>and</w:t>
      </w:r>
      <w:r>
        <w:rPr>
          <w:spacing w:val="-3"/>
        </w:rPr>
        <w:t xml:space="preserve"> </w:t>
      </w:r>
      <w:r>
        <w:t>expenses</w:t>
      </w:r>
      <w:r>
        <w:rPr>
          <w:spacing w:val="-4"/>
        </w:rPr>
        <w:t xml:space="preserve"> </w:t>
      </w:r>
      <w:r>
        <w:t>must</w:t>
      </w:r>
      <w:r>
        <w:rPr>
          <w:spacing w:val="-1"/>
        </w:rPr>
        <w:t xml:space="preserve"> </w:t>
      </w:r>
      <w:r>
        <w:t>be tracked and reported against the Budget plan for the individual program.</w:t>
      </w:r>
    </w:p>
    <w:p w14:paraId="4EFF4733" w14:textId="77777777" w:rsidR="00D463B0" w:rsidRDefault="00436A6B">
      <w:pPr>
        <w:pStyle w:val="ListParagraph"/>
        <w:numPr>
          <w:ilvl w:val="0"/>
          <w:numId w:val="1"/>
        </w:numPr>
        <w:tabs>
          <w:tab w:val="left" w:pos="1078"/>
        </w:tabs>
        <w:spacing w:before="164" w:line="256" w:lineRule="auto"/>
        <w:ind w:right="921"/>
      </w:pPr>
      <w:r>
        <w:t>Provide</w:t>
      </w:r>
      <w:r>
        <w:rPr>
          <w:spacing w:val="-3"/>
        </w:rPr>
        <w:t xml:space="preserve"> </w:t>
      </w:r>
      <w:r>
        <w:t>regular</w:t>
      </w:r>
      <w:r>
        <w:rPr>
          <w:spacing w:val="-4"/>
        </w:rPr>
        <w:t xml:space="preserve"> </w:t>
      </w:r>
      <w:r>
        <w:t>(typically</w:t>
      </w:r>
      <w:r>
        <w:rPr>
          <w:spacing w:val="-6"/>
        </w:rPr>
        <w:t xml:space="preserve"> </w:t>
      </w:r>
      <w:r>
        <w:t>monthly)</w:t>
      </w:r>
      <w:r>
        <w:rPr>
          <w:spacing w:val="-6"/>
        </w:rPr>
        <w:t xml:space="preserve"> </w:t>
      </w:r>
      <w:r>
        <w:t>communication</w:t>
      </w:r>
      <w:r>
        <w:rPr>
          <w:spacing w:val="-5"/>
        </w:rPr>
        <w:t xml:space="preserve"> </w:t>
      </w:r>
      <w:r>
        <w:t>to</w:t>
      </w:r>
      <w:r>
        <w:rPr>
          <w:spacing w:val="-5"/>
        </w:rPr>
        <w:t xml:space="preserve"> </w:t>
      </w:r>
      <w:r>
        <w:t>CAK</w:t>
      </w:r>
      <w:r>
        <w:rPr>
          <w:spacing w:val="-3"/>
        </w:rPr>
        <w:t xml:space="preserve"> </w:t>
      </w:r>
      <w:r>
        <w:t>management</w:t>
      </w:r>
      <w:r>
        <w:rPr>
          <w:spacing w:val="-3"/>
        </w:rPr>
        <w:t xml:space="preserve"> </w:t>
      </w:r>
      <w:r>
        <w:t>and</w:t>
      </w:r>
      <w:r>
        <w:rPr>
          <w:spacing w:val="-5"/>
        </w:rPr>
        <w:t xml:space="preserve"> </w:t>
      </w:r>
      <w:r>
        <w:t>program</w:t>
      </w:r>
      <w:r>
        <w:rPr>
          <w:spacing w:val="-3"/>
        </w:rPr>
        <w:t xml:space="preserve"> </w:t>
      </w:r>
      <w:r>
        <w:t>staff about the financial position of each program/project.</w:t>
      </w:r>
    </w:p>
    <w:p w14:paraId="325B5009" w14:textId="77777777" w:rsidR="00D463B0" w:rsidRDefault="00436A6B">
      <w:pPr>
        <w:pStyle w:val="ListParagraph"/>
        <w:numPr>
          <w:ilvl w:val="0"/>
          <w:numId w:val="1"/>
        </w:numPr>
        <w:tabs>
          <w:tab w:val="left" w:pos="1079"/>
        </w:tabs>
        <w:spacing w:before="4"/>
        <w:ind w:left="1079" w:hanging="360"/>
      </w:pPr>
      <w:r>
        <w:t>Provide</w:t>
      </w:r>
      <w:r>
        <w:rPr>
          <w:spacing w:val="-3"/>
        </w:rPr>
        <w:t xml:space="preserve"> </w:t>
      </w:r>
      <w:r>
        <w:t>assistance</w:t>
      </w:r>
      <w:r>
        <w:rPr>
          <w:spacing w:val="-3"/>
        </w:rPr>
        <w:t xml:space="preserve"> </w:t>
      </w:r>
      <w:r>
        <w:t>to</w:t>
      </w:r>
      <w:r>
        <w:rPr>
          <w:spacing w:val="-3"/>
        </w:rPr>
        <w:t xml:space="preserve"> </w:t>
      </w:r>
      <w:r>
        <w:t>CAK</w:t>
      </w:r>
      <w:r>
        <w:rPr>
          <w:spacing w:val="-5"/>
        </w:rPr>
        <w:t xml:space="preserve"> </w:t>
      </w:r>
      <w:r>
        <w:t>Program</w:t>
      </w:r>
      <w:r>
        <w:rPr>
          <w:spacing w:val="-5"/>
        </w:rPr>
        <w:t xml:space="preserve"> </w:t>
      </w:r>
      <w:r>
        <w:t>staff</w:t>
      </w:r>
      <w:r>
        <w:rPr>
          <w:spacing w:val="-6"/>
        </w:rPr>
        <w:t xml:space="preserve"> </w:t>
      </w:r>
      <w:r>
        <w:t>to</w:t>
      </w:r>
      <w:r>
        <w:rPr>
          <w:spacing w:val="-2"/>
        </w:rPr>
        <w:t xml:space="preserve"> </w:t>
      </w:r>
      <w:r>
        <w:t>develop</w:t>
      </w:r>
      <w:r>
        <w:rPr>
          <w:spacing w:val="-5"/>
        </w:rPr>
        <w:t xml:space="preserve"> </w:t>
      </w:r>
      <w:r>
        <w:t>budgets</w:t>
      </w:r>
      <w:r>
        <w:rPr>
          <w:spacing w:val="-4"/>
        </w:rPr>
        <w:t xml:space="preserve"> </w:t>
      </w:r>
      <w:r>
        <w:t>for</w:t>
      </w:r>
      <w:r>
        <w:rPr>
          <w:spacing w:val="-3"/>
        </w:rPr>
        <w:t xml:space="preserve"> </w:t>
      </w:r>
      <w:r>
        <w:rPr>
          <w:spacing w:val="-2"/>
        </w:rPr>
        <w:t>programs.</w:t>
      </w:r>
    </w:p>
    <w:p w14:paraId="741A414F" w14:textId="77777777" w:rsidR="00D463B0" w:rsidRDefault="00436A6B">
      <w:pPr>
        <w:pStyle w:val="ListParagraph"/>
        <w:numPr>
          <w:ilvl w:val="0"/>
          <w:numId w:val="1"/>
        </w:numPr>
        <w:tabs>
          <w:tab w:val="left" w:pos="1079"/>
        </w:tabs>
        <w:spacing w:before="23" w:line="256" w:lineRule="auto"/>
        <w:ind w:left="1079" w:right="495"/>
      </w:pPr>
      <w:r>
        <w:t>Provide assistance to CAK staff in</w:t>
      </w:r>
      <w:r>
        <w:rPr>
          <w:spacing w:val="-1"/>
        </w:rPr>
        <w:t xml:space="preserve"> </w:t>
      </w:r>
      <w:r>
        <w:t>the</w:t>
      </w:r>
      <w:r>
        <w:rPr>
          <w:spacing w:val="-2"/>
        </w:rPr>
        <w:t xml:space="preserve"> </w:t>
      </w:r>
      <w:r>
        <w:t>development of</w:t>
      </w:r>
      <w:r>
        <w:rPr>
          <w:spacing w:val="-5"/>
        </w:rPr>
        <w:t xml:space="preserve"> </w:t>
      </w:r>
      <w:r>
        <w:t>grant requests, RFP submissions etc. (for example,</w:t>
      </w:r>
      <w:r>
        <w:rPr>
          <w:spacing w:val="-3"/>
        </w:rPr>
        <w:t xml:space="preserve"> </w:t>
      </w:r>
      <w:r>
        <w:t>the</w:t>
      </w:r>
      <w:r>
        <w:rPr>
          <w:spacing w:val="-2"/>
        </w:rPr>
        <w:t xml:space="preserve"> </w:t>
      </w:r>
      <w:r>
        <w:t>CFO</w:t>
      </w:r>
      <w:r>
        <w:rPr>
          <w:spacing w:val="-5"/>
        </w:rPr>
        <w:t xml:space="preserve"> </w:t>
      </w:r>
      <w:r>
        <w:t>will</w:t>
      </w:r>
      <w:r>
        <w:rPr>
          <w:spacing w:val="-3"/>
        </w:rPr>
        <w:t xml:space="preserve"> </w:t>
      </w:r>
      <w:r>
        <w:t>provide</w:t>
      </w:r>
      <w:r>
        <w:rPr>
          <w:spacing w:val="-2"/>
        </w:rPr>
        <w:t xml:space="preserve"> </w:t>
      </w:r>
      <w:r>
        <w:t>assistance</w:t>
      </w:r>
      <w:r>
        <w:rPr>
          <w:spacing w:val="-2"/>
        </w:rPr>
        <w:t xml:space="preserve"> </w:t>
      </w:r>
      <w:r>
        <w:t>in</w:t>
      </w:r>
      <w:r>
        <w:rPr>
          <w:spacing w:val="-4"/>
        </w:rPr>
        <w:t xml:space="preserve"> </w:t>
      </w:r>
      <w:r>
        <w:t>determining</w:t>
      </w:r>
      <w:r>
        <w:rPr>
          <w:spacing w:val="-4"/>
        </w:rPr>
        <w:t xml:space="preserve"> </w:t>
      </w:r>
      <w:r>
        <w:t>estimates</w:t>
      </w:r>
      <w:r>
        <w:rPr>
          <w:spacing w:val="-5"/>
        </w:rPr>
        <w:t xml:space="preserve"> </w:t>
      </w:r>
      <w:r>
        <w:t>of</w:t>
      </w:r>
      <w:r>
        <w:rPr>
          <w:spacing w:val="-3"/>
        </w:rPr>
        <w:t xml:space="preserve"> </w:t>
      </w:r>
      <w:r>
        <w:t>labor</w:t>
      </w:r>
      <w:r>
        <w:rPr>
          <w:spacing w:val="-5"/>
        </w:rPr>
        <w:t xml:space="preserve"> </w:t>
      </w:r>
      <w:r>
        <w:t>and</w:t>
      </w:r>
      <w:r>
        <w:rPr>
          <w:spacing w:val="-4"/>
        </w:rPr>
        <w:t xml:space="preserve"> </w:t>
      </w:r>
      <w:r>
        <w:t>materials</w:t>
      </w:r>
      <w:r>
        <w:rPr>
          <w:spacing w:val="-3"/>
        </w:rPr>
        <w:t xml:space="preserve"> </w:t>
      </w:r>
      <w:r>
        <w:t>costs)</w:t>
      </w:r>
    </w:p>
    <w:p w14:paraId="2E485DF3" w14:textId="77777777" w:rsidR="00D463B0" w:rsidRDefault="00D463B0">
      <w:pPr>
        <w:pStyle w:val="BodyText"/>
      </w:pPr>
    </w:p>
    <w:p w14:paraId="2948FCA2" w14:textId="77777777" w:rsidR="00D463B0" w:rsidRDefault="00D463B0">
      <w:pPr>
        <w:pStyle w:val="BodyText"/>
        <w:spacing w:before="75"/>
      </w:pPr>
    </w:p>
    <w:p w14:paraId="7010A605" w14:textId="77777777" w:rsidR="00D463B0" w:rsidRDefault="00436A6B">
      <w:pPr>
        <w:pStyle w:val="Heading3"/>
        <w:spacing w:before="1"/>
      </w:pPr>
      <w:r>
        <w:t>Program</w:t>
      </w:r>
      <w:r>
        <w:rPr>
          <w:spacing w:val="-7"/>
        </w:rPr>
        <w:t xml:space="preserve"> </w:t>
      </w:r>
      <w:r>
        <w:t>Operations</w:t>
      </w:r>
      <w:r>
        <w:rPr>
          <w:spacing w:val="-7"/>
        </w:rPr>
        <w:t xml:space="preserve"> </w:t>
      </w:r>
      <w:r>
        <w:rPr>
          <w:spacing w:val="-2"/>
        </w:rPr>
        <w:t>Support</w:t>
      </w:r>
    </w:p>
    <w:p w14:paraId="49BDFF7B" w14:textId="77777777" w:rsidR="00D463B0" w:rsidRDefault="00436A6B">
      <w:pPr>
        <w:pStyle w:val="BodyText"/>
        <w:spacing w:before="182" w:line="256" w:lineRule="auto"/>
        <w:ind w:left="359"/>
      </w:pPr>
      <w:r>
        <w:t>CAK</w:t>
      </w:r>
      <w:r>
        <w:rPr>
          <w:spacing w:val="-1"/>
        </w:rPr>
        <w:t xml:space="preserve"> </w:t>
      </w:r>
      <w:r>
        <w:t>operates</w:t>
      </w:r>
      <w:r>
        <w:rPr>
          <w:spacing w:val="-2"/>
        </w:rPr>
        <w:t xml:space="preserve"> </w:t>
      </w:r>
      <w:r>
        <w:t>several</w:t>
      </w:r>
      <w:r>
        <w:rPr>
          <w:spacing w:val="-5"/>
        </w:rPr>
        <w:t xml:space="preserve"> </w:t>
      </w:r>
      <w:r>
        <w:t>programs</w:t>
      </w:r>
      <w:r>
        <w:rPr>
          <w:spacing w:val="-2"/>
        </w:rPr>
        <w:t xml:space="preserve"> </w:t>
      </w:r>
      <w:r>
        <w:t>and</w:t>
      </w:r>
      <w:r>
        <w:rPr>
          <w:spacing w:val="-3"/>
        </w:rPr>
        <w:t xml:space="preserve"> </w:t>
      </w:r>
      <w:r>
        <w:t>grants.</w:t>
      </w:r>
      <w:r>
        <w:rPr>
          <w:spacing w:val="-2"/>
        </w:rPr>
        <w:t xml:space="preserve"> </w:t>
      </w:r>
      <w:r>
        <w:t>CAK’s</w:t>
      </w:r>
      <w:r>
        <w:rPr>
          <w:spacing w:val="-4"/>
        </w:rPr>
        <w:t xml:space="preserve"> </w:t>
      </w:r>
      <w:r>
        <w:t>finance</w:t>
      </w:r>
      <w:r>
        <w:rPr>
          <w:spacing w:val="-1"/>
        </w:rPr>
        <w:t xml:space="preserve"> </w:t>
      </w:r>
      <w:r>
        <w:t>team</w:t>
      </w:r>
      <w:r>
        <w:rPr>
          <w:spacing w:val="-3"/>
        </w:rPr>
        <w:t xml:space="preserve"> </w:t>
      </w:r>
      <w:r>
        <w:t>plays</w:t>
      </w:r>
      <w:r>
        <w:rPr>
          <w:spacing w:val="-2"/>
        </w:rPr>
        <w:t xml:space="preserve"> </w:t>
      </w:r>
      <w:r>
        <w:t>an</w:t>
      </w:r>
      <w:r>
        <w:rPr>
          <w:spacing w:val="-5"/>
        </w:rPr>
        <w:t xml:space="preserve"> </w:t>
      </w:r>
      <w:r>
        <w:t>important</w:t>
      </w:r>
      <w:r>
        <w:rPr>
          <w:spacing w:val="-1"/>
        </w:rPr>
        <w:t xml:space="preserve"> </w:t>
      </w:r>
      <w:r>
        <w:t>role</w:t>
      </w:r>
      <w:r>
        <w:rPr>
          <w:spacing w:val="-4"/>
        </w:rPr>
        <w:t xml:space="preserve"> </w:t>
      </w:r>
      <w:r>
        <w:t>in</w:t>
      </w:r>
      <w:r>
        <w:rPr>
          <w:spacing w:val="-3"/>
        </w:rPr>
        <w:t xml:space="preserve"> </w:t>
      </w:r>
      <w:r>
        <w:t>supporting</w:t>
      </w:r>
      <w:r>
        <w:rPr>
          <w:spacing w:val="-5"/>
        </w:rPr>
        <w:t xml:space="preserve"> </w:t>
      </w:r>
      <w:r>
        <w:t>the Program Team:</w:t>
      </w:r>
    </w:p>
    <w:p w14:paraId="18FF00A8" w14:textId="77777777" w:rsidR="00D463B0" w:rsidRDefault="00436A6B">
      <w:pPr>
        <w:pStyle w:val="ListParagraph"/>
        <w:numPr>
          <w:ilvl w:val="1"/>
          <w:numId w:val="1"/>
        </w:numPr>
        <w:tabs>
          <w:tab w:val="left" w:pos="1439"/>
        </w:tabs>
        <w:spacing w:before="165" w:line="259" w:lineRule="auto"/>
        <w:ind w:left="1439" w:right="552"/>
      </w:pPr>
      <w:r>
        <w:t>Support</w:t>
      </w:r>
      <w:r>
        <w:rPr>
          <w:spacing w:val="-2"/>
        </w:rPr>
        <w:t xml:space="preserve"> </w:t>
      </w:r>
      <w:r>
        <w:t>the</w:t>
      </w:r>
      <w:r>
        <w:rPr>
          <w:spacing w:val="-2"/>
        </w:rPr>
        <w:t xml:space="preserve"> </w:t>
      </w:r>
      <w:r>
        <w:t>development</w:t>
      </w:r>
      <w:r>
        <w:rPr>
          <w:spacing w:val="-7"/>
        </w:rPr>
        <w:t xml:space="preserve"> </w:t>
      </w:r>
      <w:r>
        <w:t>and</w:t>
      </w:r>
      <w:r>
        <w:rPr>
          <w:spacing w:val="-4"/>
        </w:rPr>
        <w:t xml:space="preserve"> </w:t>
      </w:r>
      <w:r>
        <w:t>review</w:t>
      </w:r>
      <w:r>
        <w:rPr>
          <w:spacing w:val="-5"/>
        </w:rPr>
        <w:t xml:space="preserve"> </w:t>
      </w:r>
      <w:r>
        <w:t>of</w:t>
      </w:r>
      <w:r>
        <w:rPr>
          <w:spacing w:val="-3"/>
        </w:rPr>
        <w:t xml:space="preserve"> </w:t>
      </w:r>
      <w:r>
        <w:t>contracts</w:t>
      </w:r>
      <w:r>
        <w:rPr>
          <w:spacing w:val="-3"/>
        </w:rPr>
        <w:t xml:space="preserve"> </w:t>
      </w:r>
      <w:r>
        <w:t>and</w:t>
      </w:r>
      <w:r>
        <w:rPr>
          <w:spacing w:val="-4"/>
        </w:rPr>
        <w:t xml:space="preserve"> </w:t>
      </w:r>
      <w:r>
        <w:t>agreements</w:t>
      </w:r>
      <w:r>
        <w:rPr>
          <w:spacing w:val="-5"/>
        </w:rPr>
        <w:t xml:space="preserve"> </w:t>
      </w:r>
      <w:r>
        <w:t>with</w:t>
      </w:r>
      <w:r>
        <w:rPr>
          <w:spacing w:val="-4"/>
        </w:rPr>
        <w:t xml:space="preserve"> </w:t>
      </w:r>
      <w:r>
        <w:t>regard</w:t>
      </w:r>
      <w:r>
        <w:rPr>
          <w:spacing w:val="-4"/>
        </w:rPr>
        <w:t xml:space="preserve"> </w:t>
      </w:r>
      <w:r>
        <w:t>to</w:t>
      </w:r>
      <w:r>
        <w:rPr>
          <w:spacing w:val="-2"/>
        </w:rPr>
        <w:t xml:space="preserve"> </w:t>
      </w:r>
      <w:r>
        <w:t>financial requirements, budget creation and deliverables</w:t>
      </w:r>
    </w:p>
    <w:p w14:paraId="09C8E0E3" w14:textId="77777777" w:rsidR="00D463B0" w:rsidRDefault="00436A6B">
      <w:pPr>
        <w:pStyle w:val="ListParagraph"/>
        <w:numPr>
          <w:ilvl w:val="1"/>
          <w:numId w:val="1"/>
        </w:numPr>
        <w:tabs>
          <w:tab w:val="left" w:pos="1439"/>
        </w:tabs>
        <w:spacing w:line="279" w:lineRule="exact"/>
        <w:ind w:left="1439" w:hanging="360"/>
      </w:pPr>
      <w:r>
        <w:t>Works</w:t>
      </w:r>
      <w:r>
        <w:rPr>
          <w:spacing w:val="-5"/>
        </w:rPr>
        <w:t xml:space="preserve"> </w:t>
      </w:r>
      <w:r>
        <w:t>with</w:t>
      </w:r>
      <w:r>
        <w:rPr>
          <w:spacing w:val="-5"/>
        </w:rPr>
        <w:t xml:space="preserve"> </w:t>
      </w:r>
      <w:r>
        <w:t>the</w:t>
      </w:r>
      <w:r>
        <w:rPr>
          <w:spacing w:val="-6"/>
        </w:rPr>
        <w:t xml:space="preserve"> </w:t>
      </w:r>
      <w:r>
        <w:t>Program</w:t>
      </w:r>
      <w:r>
        <w:rPr>
          <w:spacing w:val="-3"/>
        </w:rPr>
        <w:t xml:space="preserve"> </w:t>
      </w:r>
      <w:r>
        <w:t>Team</w:t>
      </w:r>
      <w:r>
        <w:rPr>
          <w:spacing w:val="-3"/>
        </w:rPr>
        <w:t xml:space="preserve"> </w:t>
      </w:r>
      <w:r>
        <w:t>to</w:t>
      </w:r>
      <w:r>
        <w:rPr>
          <w:spacing w:val="-3"/>
        </w:rPr>
        <w:t xml:space="preserve"> </w:t>
      </w:r>
      <w:r>
        <w:t>develop</w:t>
      </w:r>
      <w:r>
        <w:rPr>
          <w:spacing w:val="-5"/>
        </w:rPr>
        <w:t xml:space="preserve"> </w:t>
      </w:r>
      <w:r>
        <w:t>program</w:t>
      </w:r>
      <w:r>
        <w:rPr>
          <w:spacing w:val="-3"/>
        </w:rPr>
        <w:t xml:space="preserve"> </w:t>
      </w:r>
      <w:r>
        <w:rPr>
          <w:spacing w:val="-2"/>
        </w:rPr>
        <w:t>budgets</w:t>
      </w:r>
    </w:p>
    <w:p w14:paraId="7A680C40" w14:textId="77777777" w:rsidR="00D463B0" w:rsidRDefault="00436A6B">
      <w:pPr>
        <w:pStyle w:val="ListParagraph"/>
        <w:numPr>
          <w:ilvl w:val="1"/>
          <w:numId w:val="1"/>
        </w:numPr>
        <w:tabs>
          <w:tab w:val="left" w:pos="1439"/>
        </w:tabs>
        <w:spacing w:before="22"/>
        <w:ind w:left="1439" w:hanging="360"/>
      </w:pPr>
      <w:r>
        <w:t>Monitor</w:t>
      </w:r>
      <w:r>
        <w:rPr>
          <w:spacing w:val="-4"/>
        </w:rPr>
        <w:t xml:space="preserve"> </w:t>
      </w:r>
      <w:r>
        <w:t>revenues</w:t>
      </w:r>
      <w:r>
        <w:rPr>
          <w:spacing w:val="-4"/>
        </w:rPr>
        <w:t xml:space="preserve"> </w:t>
      </w:r>
      <w:r>
        <w:t>and</w:t>
      </w:r>
      <w:r>
        <w:rPr>
          <w:spacing w:val="-6"/>
        </w:rPr>
        <w:t xml:space="preserve"> </w:t>
      </w:r>
      <w:r>
        <w:rPr>
          <w:spacing w:val="-2"/>
        </w:rPr>
        <w:t>expenses</w:t>
      </w:r>
    </w:p>
    <w:p w14:paraId="04AADE67" w14:textId="77777777" w:rsidR="00D463B0" w:rsidRDefault="00436A6B">
      <w:pPr>
        <w:pStyle w:val="ListParagraph"/>
        <w:numPr>
          <w:ilvl w:val="1"/>
          <w:numId w:val="1"/>
        </w:numPr>
        <w:tabs>
          <w:tab w:val="left" w:pos="1439"/>
        </w:tabs>
        <w:spacing w:before="22"/>
        <w:ind w:left="1439" w:hanging="360"/>
      </w:pPr>
      <w:r>
        <w:t>Project</w:t>
      </w:r>
      <w:r>
        <w:rPr>
          <w:spacing w:val="-7"/>
        </w:rPr>
        <w:t xml:space="preserve"> </w:t>
      </w:r>
      <w:r>
        <w:t>program</w:t>
      </w:r>
      <w:r>
        <w:rPr>
          <w:spacing w:val="-3"/>
        </w:rPr>
        <w:t xml:space="preserve"> </w:t>
      </w:r>
      <w:r>
        <w:t>revenue</w:t>
      </w:r>
      <w:r>
        <w:rPr>
          <w:spacing w:val="-4"/>
        </w:rPr>
        <w:t xml:space="preserve"> </w:t>
      </w:r>
      <w:r>
        <w:t>and</w:t>
      </w:r>
      <w:r>
        <w:rPr>
          <w:spacing w:val="-5"/>
        </w:rPr>
        <w:t xml:space="preserve"> </w:t>
      </w:r>
      <w:r>
        <w:t>expenses</w:t>
      </w:r>
      <w:r>
        <w:rPr>
          <w:spacing w:val="-6"/>
        </w:rPr>
        <w:t xml:space="preserve"> </w:t>
      </w:r>
      <w:r>
        <w:t>to</w:t>
      </w:r>
      <w:r>
        <w:rPr>
          <w:spacing w:val="-3"/>
        </w:rPr>
        <w:t xml:space="preserve"> </w:t>
      </w:r>
      <w:r>
        <w:t>avoid</w:t>
      </w:r>
      <w:r>
        <w:rPr>
          <w:spacing w:val="-6"/>
        </w:rPr>
        <w:t xml:space="preserve"> </w:t>
      </w:r>
      <w:r>
        <w:t>shortfalls</w:t>
      </w:r>
      <w:r>
        <w:rPr>
          <w:spacing w:val="-4"/>
        </w:rPr>
        <w:t xml:space="preserve"> </w:t>
      </w:r>
      <w:r>
        <w:t>or</w:t>
      </w:r>
      <w:r>
        <w:rPr>
          <w:spacing w:val="-4"/>
        </w:rPr>
        <w:t xml:space="preserve"> </w:t>
      </w:r>
      <w:r>
        <w:t>under-utilized</w:t>
      </w:r>
      <w:r>
        <w:rPr>
          <w:spacing w:val="-7"/>
        </w:rPr>
        <w:t xml:space="preserve"> </w:t>
      </w:r>
      <w:r>
        <w:rPr>
          <w:spacing w:val="-2"/>
        </w:rPr>
        <w:t>falls.</w:t>
      </w:r>
    </w:p>
    <w:p w14:paraId="2A22BF4E" w14:textId="77777777" w:rsidR="00D463B0" w:rsidRDefault="00436A6B">
      <w:pPr>
        <w:pStyle w:val="ListParagraph"/>
        <w:numPr>
          <w:ilvl w:val="1"/>
          <w:numId w:val="1"/>
        </w:numPr>
        <w:tabs>
          <w:tab w:val="left" w:pos="1439"/>
        </w:tabs>
        <w:spacing w:before="20"/>
        <w:ind w:left="1439" w:hanging="360"/>
      </w:pPr>
      <w:r>
        <w:t>Oversee</w:t>
      </w:r>
      <w:r>
        <w:rPr>
          <w:spacing w:val="-9"/>
        </w:rPr>
        <w:t xml:space="preserve"> </w:t>
      </w:r>
      <w:r>
        <w:t>the</w:t>
      </w:r>
      <w:r>
        <w:rPr>
          <w:spacing w:val="-4"/>
        </w:rPr>
        <w:t xml:space="preserve"> </w:t>
      </w:r>
      <w:r>
        <w:t>payment</w:t>
      </w:r>
      <w:r>
        <w:rPr>
          <w:spacing w:val="-4"/>
        </w:rPr>
        <w:t xml:space="preserve"> </w:t>
      </w:r>
      <w:r>
        <w:t>schedules</w:t>
      </w:r>
      <w:r>
        <w:rPr>
          <w:spacing w:val="-5"/>
        </w:rPr>
        <w:t xml:space="preserve"> </w:t>
      </w:r>
      <w:r>
        <w:t>and</w:t>
      </w:r>
      <w:r>
        <w:rPr>
          <w:spacing w:val="-6"/>
        </w:rPr>
        <w:t xml:space="preserve"> </w:t>
      </w:r>
      <w:r>
        <w:t>reconciliations</w:t>
      </w:r>
      <w:r>
        <w:rPr>
          <w:spacing w:val="-5"/>
        </w:rPr>
        <w:t xml:space="preserve"> </w:t>
      </w:r>
      <w:r>
        <w:t>for</w:t>
      </w:r>
      <w:r>
        <w:rPr>
          <w:spacing w:val="-5"/>
        </w:rPr>
        <w:t xml:space="preserve"> </w:t>
      </w:r>
      <w:r>
        <w:t>CAK’s</w:t>
      </w:r>
      <w:r>
        <w:rPr>
          <w:spacing w:val="-4"/>
        </w:rPr>
        <w:t xml:space="preserve"> </w:t>
      </w:r>
      <w:r>
        <w:rPr>
          <w:spacing w:val="-2"/>
        </w:rPr>
        <w:t>programs</w:t>
      </w:r>
    </w:p>
    <w:p w14:paraId="1211DB6C" w14:textId="77777777" w:rsidR="00D463B0" w:rsidRDefault="00436A6B">
      <w:pPr>
        <w:pStyle w:val="ListParagraph"/>
        <w:numPr>
          <w:ilvl w:val="1"/>
          <w:numId w:val="1"/>
        </w:numPr>
        <w:tabs>
          <w:tab w:val="left" w:pos="1439"/>
        </w:tabs>
        <w:spacing w:before="22"/>
        <w:ind w:left="1439" w:hanging="360"/>
      </w:pPr>
      <w:r>
        <w:t>Assist</w:t>
      </w:r>
      <w:r>
        <w:rPr>
          <w:spacing w:val="-6"/>
        </w:rPr>
        <w:t xml:space="preserve"> </w:t>
      </w:r>
      <w:r>
        <w:t>the</w:t>
      </w:r>
      <w:r>
        <w:rPr>
          <w:spacing w:val="-5"/>
        </w:rPr>
        <w:t xml:space="preserve"> </w:t>
      </w:r>
      <w:r>
        <w:t>program</w:t>
      </w:r>
      <w:r>
        <w:rPr>
          <w:spacing w:val="-5"/>
        </w:rPr>
        <w:t xml:space="preserve"> </w:t>
      </w:r>
      <w:r>
        <w:t>team</w:t>
      </w:r>
      <w:r>
        <w:rPr>
          <w:spacing w:val="-3"/>
        </w:rPr>
        <w:t xml:space="preserve"> </w:t>
      </w:r>
      <w:r>
        <w:t>in</w:t>
      </w:r>
      <w:r>
        <w:rPr>
          <w:spacing w:val="-7"/>
        </w:rPr>
        <w:t xml:space="preserve"> </w:t>
      </w:r>
      <w:r>
        <w:t>meeting</w:t>
      </w:r>
      <w:r>
        <w:rPr>
          <w:spacing w:val="-5"/>
        </w:rPr>
        <w:t xml:space="preserve"> </w:t>
      </w:r>
      <w:r>
        <w:t>financial</w:t>
      </w:r>
      <w:r>
        <w:rPr>
          <w:spacing w:val="-4"/>
        </w:rPr>
        <w:t xml:space="preserve"> </w:t>
      </w:r>
      <w:r>
        <w:t>program</w:t>
      </w:r>
      <w:r>
        <w:rPr>
          <w:spacing w:val="-4"/>
        </w:rPr>
        <w:t xml:space="preserve"> </w:t>
      </w:r>
      <w:r>
        <w:rPr>
          <w:spacing w:val="-2"/>
        </w:rPr>
        <w:t>deliverables</w:t>
      </w:r>
    </w:p>
    <w:p w14:paraId="521B67AB" w14:textId="77777777" w:rsidR="00D463B0" w:rsidRDefault="00436A6B">
      <w:pPr>
        <w:pStyle w:val="ListParagraph"/>
        <w:numPr>
          <w:ilvl w:val="1"/>
          <w:numId w:val="1"/>
        </w:numPr>
        <w:tabs>
          <w:tab w:val="left" w:pos="1440"/>
        </w:tabs>
        <w:spacing w:before="20"/>
        <w:ind w:left="1440" w:hanging="360"/>
      </w:pPr>
      <w:r>
        <w:t>Ongoing</w:t>
      </w:r>
      <w:r>
        <w:rPr>
          <w:spacing w:val="-9"/>
        </w:rPr>
        <w:t xml:space="preserve"> </w:t>
      </w:r>
      <w:r>
        <w:t>advisement</w:t>
      </w:r>
      <w:r>
        <w:rPr>
          <w:spacing w:val="-4"/>
        </w:rPr>
        <w:t xml:space="preserve"> </w:t>
      </w:r>
      <w:r>
        <w:t>regarding</w:t>
      </w:r>
      <w:r>
        <w:rPr>
          <w:spacing w:val="-6"/>
        </w:rPr>
        <w:t xml:space="preserve"> </w:t>
      </w:r>
      <w:r>
        <w:t>best</w:t>
      </w:r>
      <w:r>
        <w:rPr>
          <w:spacing w:val="-4"/>
        </w:rPr>
        <w:t xml:space="preserve"> </w:t>
      </w:r>
      <w:r>
        <w:t>practice</w:t>
      </w:r>
      <w:r>
        <w:rPr>
          <w:spacing w:val="-4"/>
        </w:rPr>
        <w:t xml:space="preserve"> </w:t>
      </w:r>
      <w:r>
        <w:t>in</w:t>
      </w:r>
      <w:r>
        <w:rPr>
          <w:spacing w:val="-7"/>
        </w:rPr>
        <w:t xml:space="preserve"> </w:t>
      </w:r>
      <w:r>
        <w:t>classification</w:t>
      </w:r>
      <w:r>
        <w:rPr>
          <w:spacing w:val="-8"/>
        </w:rPr>
        <w:t xml:space="preserve"> </w:t>
      </w:r>
      <w:r>
        <w:t>&amp;</w:t>
      </w:r>
      <w:r>
        <w:rPr>
          <w:spacing w:val="-4"/>
        </w:rPr>
        <w:t xml:space="preserve"> </w:t>
      </w:r>
      <w:r>
        <w:t>supporting</w:t>
      </w:r>
      <w:r>
        <w:rPr>
          <w:spacing w:val="-6"/>
        </w:rPr>
        <w:t xml:space="preserve"> </w:t>
      </w:r>
      <w:r>
        <w:rPr>
          <w:spacing w:val="-2"/>
        </w:rPr>
        <w:t>documentation</w:t>
      </w:r>
    </w:p>
    <w:p w14:paraId="0064F61F" w14:textId="77777777" w:rsidR="00D463B0" w:rsidRDefault="00D463B0">
      <w:pPr>
        <w:pStyle w:val="BodyText"/>
      </w:pPr>
    </w:p>
    <w:p w14:paraId="3C42C56D" w14:textId="77777777" w:rsidR="00D463B0" w:rsidRDefault="00D463B0">
      <w:pPr>
        <w:pStyle w:val="BodyText"/>
        <w:spacing w:before="94"/>
      </w:pPr>
    </w:p>
    <w:p w14:paraId="689CA8FC" w14:textId="77777777" w:rsidR="00D463B0" w:rsidRDefault="00436A6B">
      <w:pPr>
        <w:pStyle w:val="Heading3"/>
        <w:spacing w:before="1"/>
        <w:ind w:left="360"/>
      </w:pPr>
      <w:r>
        <w:t>Monitoring</w:t>
      </w:r>
      <w:r>
        <w:rPr>
          <w:spacing w:val="-5"/>
        </w:rPr>
        <w:t xml:space="preserve"> </w:t>
      </w:r>
      <w:r>
        <w:t>/</w:t>
      </w:r>
      <w:r>
        <w:rPr>
          <w:spacing w:val="-4"/>
        </w:rPr>
        <w:t xml:space="preserve"> </w:t>
      </w:r>
      <w:r>
        <w:t>Reporting</w:t>
      </w:r>
      <w:r>
        <w:rPr>
          <w:spacing w:val="-4"/>
        </w:rPr>
        <w:t xml:space="preserve"> </w:t>
      </w:r>
      <w:r>
        <w:t>&amp;</w:t>
      </w:r>
      <w:r>
        <w:rPr>
          <w:spacing w:val="-4"/>
        </w:rPr>
        <w:t xml:space="preserve"> </w:t>
      </w:r>
      <w:r>
        <w:t>Subject</w:t>
      </w:r>
      <w:r>
        <w:rPr>
          <w:spacing w:val="-4"/>
        </w:rPr>
        <w:t xml:space="preserve"> </w:t>
      </w:r>
      <w:r>
        <w:t>Matter</w:t>
      </w:r>
      <w:r>
        <w:rPr>
          <w:spacing w:val="-4"/>
        </w:rPr>
        <w:t xml:space="preserve"> </w:t>
      </w:r>
      <w:r>
        <w:rPr>
          <w:spacing w:val="-2"/>
        </w:rPr>
        <w:t>Expert</w:t>
      </w:r>
    </w:p>
    <w:p w14:paraId="5D0BB139" w14:textId="77777777" w:rsidR="00D463B0" w:rsidRDefault="00D463B0">
      <w:pPr>
        <w:pStyle w:val="Heading3"/>
        <w:sectPr w:rsidR="00D463B0">
          <w:pgSz w:w="12240" w:h="15840"/>
          <w:pgMar w:top="1380" w:right="1080" w:bottom="940" w:left="1080" w:header="763" w:footer="746" w:gutter="0"/>
          <w:cols w:space="720"/>
        </w:sectPr>
      </w:pPr>
    </w:p>
    <w:p w14:paraId="249AC435" w14:textId="77777777" w:rsidR="00D463B0" w:rsidRDefault="00436A6B">
      <w:pPr>
        <w:pStyle w:val="BodyText"/>
        <w:spacing w:before="46" w:line="259" w:lineRule="auto"/>
        <w:ind w:left="1079"/>
      </w:pPr>
      <w:r>
        <w:lastRenderedPageBreak/>
        <w:t>Subject</w:t>
      </w:r>
      <w:r>
        <w:rPr>
          <w:spacing w:val="-2"/>
        </w:rPr>
        <w:t xml:space="preserve"> </w:t>
      </w:r>
      <w:r>
        <w:t>Matter</w:t>
      </w:r>
      <w:r>
        <w:rPr>
          <w:spacing w:val="-3"/>
        </w:rPr>
        <w:t xml:space="preserve"> </w:t>
      </w:r>
      <w:r>
        <w:t>Expert</w:t>
      </w:r>
      <w:r>
        <w:rPr>
          <w:spacing w:val="-2"/>
        </w:rPr>
        <w:t xml:space="preserve"> </w:t>
      </w:r>
      <w:r>
        <w:t>assisting</w:t>
      </w:r>
      <w:r>
        <w:rPr>
          <w:spacing w:val="-4"/>
        </w:rPr>
        <w:t xml:space="preserve"> </w:t>
      </w:r>
      <w:r>
        <w:t>the</w:t>
      </w:r>
      <w:r>
        <w:rPr>
          <w:spacing w:val="-2"/>
        </w:rPr>
        <w:t xml:space="preserve"> </w:t>
      </w:r>
      <w:r>
        <w:t>program</w:t>
      </w:r>
      <w:r>
        <w:rPr>
          <w:spacing w:val="-4"/>
        </w:rPr>
        <w:t xml:space="preserve"> </w:t>
      </w:r>
      <w:r>
        <w:t>team</w:t>
      </w:r>
      <w:r>
        <w:rPr>
          <w:spacing w:val="-2"/>
        </w:rPr>
        <w:t xml:space="preserve"> </w:t>
      </w:r>
      <w:r>
        <w:t>as</w:t>
      </w:r>
      <w:r>
        <w:rPr>
          <w:spacing w:val="-5"/>
        </w:rPr>
        <w:t xml:space="preserve"> </w:t>
      </w:r>
      <w:r>
        <w:t>well</w:t>
      </w:r>
      <w:r>
        <w:rPr>
          <w:spacing w:val="-3"/>
        </w:rPr>
        <w:t xml:space="preserve"> </w:t>
      </w:r>
      <w:r>
        <w:t>as</w:t>
      </w:r>
      <w:r>
        <w:rPr>
          <w:spacing w:val="-5"/>
        </w:rPr>
        <w:t xml:space="preserve"> </w:t>
      </w:r>
      <w:r>
        <w:t>subrecipients</w:t>
      </w:r>
      <w:r>
        <w:rPr>
          <w:spacing w:val="-5"/>
        </w:rPr>
        <w:t xml:space="preserve"> </w:t>
      </w:r>
      <w:r>
        <w:t>related</w:t>
      </w:r>
      <w:r>
        <w:rPr>
          <w:spacing w:val="-4"/>
        </w:rPr>
        <w:t xml:space="preserve"> </w:t>
      </w:r>
      <w:r>
        <w:t>to</w:t>
      </w:r>
      <w:r>
        <w:rPr>
          <w:spacing w:val="-2"/>
        </w:rPr>
        <w:t xml:space="preserve"> </w:t>
      </w:r>
      <w:r>
        <w:t xml:space="preserve">financial </w:t>
      </w:r>
      <w:r>
        <w:rPr>
          <w:spacing w:val="-2"/>
        </w:rPr>
        <w:t>matters.</w:t>
      </w:r>
    </w:p>
    <w:p w14:paraId="6065D954" w14:textId="75FD0C54" w:rsidR="00D463B0" w:rsidRDefault="00436A6B">
      <w:pPr>
        <w:pStyle w:val="BodyText"/>
        <w:spacing w:before="159" w:line="259" w:lineRule="auto"/>
        <w:ind w:left="1079"/>
      </w:pPr>
      <w:r>
        <w:t>Monthly</w:t>
      </w:r>
      <w:r>
        <w:rPr>
          <w:spacing w:val="-4"/>
        </w:rPr>
        <w:t xml:space="preserve"> </w:t>
      </w:r>
      <w:r>
        <w:t>meetings</w:t>
      </w:r>
      <w:r>
        <w:rPr>
          <w:spacing w:val="-3"/>
        </w:rPr>
        <w:t xml:space="preserve"> </w:t>
      </w:r>
      <w:r>
        <w:t>with</w:t>
      </w:r>
      <w:r>
        <w:rPr>
          <w:spacing w:val="-4"/>
        </w:rPr>
        <w:t xml:space="preserve"> </w:t>
      </w:r>
      <w:r>
        <w:t>CAK</w:t>
      </w:r>
      <w:r>
        <w:rPr>
          <w:spacing w:val="-3"/>
        </w:rPr>
        <w:t xml:space="preserve"> </w:t>
      </w:r>
      <w:r>
        <w:t>management</w:t>
      </w:r>
      <w:r>
        <w:rPr>
          <w:spacing w:val="-4"/>
        </w:rPr>
        <w:t xml:space="preserve"> </w:t>
      </w:r>
      <w:r>
        <w:t>to</w:t>
      </w:r>
      <w:r>
        <w:rPr>
          <w:spacing w:val="-3"/>
        </w:rPr>
        <w:t xml:space="preserve"> </w:t>
      </w:r>
      <w:r>
        <w:t>review</w:t>
      </w:r>
      <w:r>
        <w:rPr>
          <w:spacing w:val="-5"/>
        </w:rPr>
        <w:t xml:space="preserve"> </w:t>
      </w:r>
      <w:r>
        <w:t>financial</w:t>
      </w:r>
      <w:r>
        <w:rPr>
          <w:spacing w:val="-3"/>
        </w:rPr>
        <w:t xml:space="preserve"> </w:t>
      </w:r>
      <w:r>
        <w:t>data,</w:t>
      </w:r>
      <w:r>
        <w:rPr>
          <w:spacing w:val="-3"/>
        </w:rPr>
        <w:t xml:space="preserve"> </w:t>
      </w:r>
      <w:r>
        <w:t>projections,</w:t>
      </w:r>
      <w:r>
        <w:rPr>
          <w:spacing w:val="-5"/>
        </w:rPr>
        <w:t xml:space="preserve"> </w:t>
      </w:r>
      <w:r>
        <w:t>fund</w:t>
      </w:r>
      <w:r>
        <w:rPr>
          <w:spacing w:val="-4"/>
        </w:rPr>
        <w:t xml:space="preserve"> </w:t>
      </w:r>
      <w:r>
        <w:t>utilization, budget, cash, etc.</w:t>
      </w:r>
      <w:r w:rsidR="00FE4C0E">
        <w:t>,</w:t>
      </w:r>
      <w:r>
        <w:rPr>
          <w:spacing w:val="-1"/>
        </w:rPr>
        <w:t xml:space="preserve"> </w:t>
      </w:r>
      <w:r w:rsidR="00FE4C0E">
        <w:rPr>
          <w:spacing w:val="-1"/>
        </w:rPr>
        <w:t>m</w:t>
      </w:r>
      <w:r>
        <w:t>ore frequent reports may be required towards the end</w:t>
      </w:r>
      <w:r>
        <w:rPr>
          <w:spacing w:val="-1"/>
        </w:rPr>
        <w:t xml:space="preserve"> </w:t>
      </w:r>
      <w:r>
        <w:t>of the fund period.</w:t>
      </w:r>
    </w:p>
    <w:p w14:paraId="3E4F4E92" w14:textId="77777777" w:rsidR="00D463B0" w:rsidRDefault="00436A6B">
      <w:pPr>
        <w:pStyle w:val="BodyText"/>
        <w:spacing w:before="159" w:line="403" w:lineRule="auto"/>
        <w:ind w:left="1079" w:right="4523"/>
      </w:pPr>
      <w:r>
        <w:t>Provide</w:t>
      </w:r>
      <w:r>
        <w:rPr>
          <w:spacing w:val="-6"/>
        </w:rPr>
        <w:t xml:space="preserve"> </w:t>
      </w:r>
      <w:r>
        <w:t>Financial</w:t>
      </w:r>
      <w:r>
        <w:rPr>
          <w:spacing w:val="-10"/>
        </w:rPr>
        <w:t xml:space="preserve"> </w:t>
      </w:r>
      <w:r>
        <w:t>information</w:t>
      </w:r>
      <w:r>
        <w:rPr>
          <w:spacing w:val="-8"/>
        </w:rPr>
        <w:t xml:space="preserve"> </w:t>
      </w:r>
      <w:r>
        <w:t>to</w:t>
      </w:r>
      <w:r>
        <w:rPr>
          <w:spacing w:val="-6"/>
        </w:rPr>
        <w:t xml:space="preserve"> </w:t>
      </w:r>
      <w:r>
        <w:t>CAK</w:t>
      </w:r>
      <w:r>
        <w:rPr>
          <w:spacing w:val="-9"/>
        </w:rPr>
        <w:t xml:space="preserve"> </w:t>
      </w:r>
      <w:r>
        <w:t>staff Optimize the use of available funds</w:t>
      </w:r>
    </w:p>
    <w:p w14:paraId="038615D4" w14:textId="77777777" w:rsidR="00D463B0" w:rsidRDefault="00436A6B">
      <w:pPr>
        <w:pStyle w:val="BodyText"/>
        <w:spacing w:line="266" w:lineRule="exact"/>
        <w:ind w:left="1079"/>
      </w:pPr>
      <w:r>
        <w:t>Projections</w:t>
      </w:r>
      <w:r>
        <w:rPr>
          <w:spacing w:val="-8"/>
        </w:rPr>
        <w:t xml:space="preserve"> </w:t>
      </w:r>
      <w:r>
        <w:t>–</w:t>
      </w:r>
      <w:r>
        <w:rPr>
          <w:spacing w:val="-4"/>
        </w:rPr>
        <w:t xml:space="preserve"> </w:t>
      </w:r>
      <w:r>
        <w:t>fund</w:t>
      </w:r>
      <w:r>
        <w:rPr>
          <w:spacing w:val="-4"/>
        </w:rPr>
        <w:t xml:space="preserve"> </w:t>
      </w:r>
      <w:r>
        <w:t>utilization,</w:t>
      </w:r>
      <w:r>
        <w:rPr>
          <w:spacing w:val="-5"/>
        </w:rPr>
        <w:t xml:space="preserve"> </w:t>
      </w:r>
      <w:r>
        <w:t>budget,</w:t>
      </w:r>
      <w:r>
        <w:rPr>
          <w:spacing w:val="-4"/>
        </w:rPr>
        <w:t xml:space="preserve"> </w:t>
      </w:r>
      <w:r>
        <w:t>cash,</w:t>
      </w:r>
      <w:r>
        <w:rPr>
          <w:spacing w:val="-5"/>
        </w:rPr>
        <w:t xml:space="preserve"> </w:t>
      </w:r>
      <w:r>
        <w:rPr>
          <w:spacing w:val="-4"/>
        </w:rPr>
        <w:t>etc.</w:t>
      </w:r>
    </w:p>
    <w:p w14:paraId="4A0010E0" w14:textId="77777777" w:rsidR="00D463B0" w:rsidRDefault="00436A6B">
      <w:pPr>
        <w:pStyle w:val="BodyText"/>
        <w:spacing w:before="183"/>
        <w:ind w:left="1078"/>
      </w:pPr>
      <w:r>
        <w:t>Assistance</w:t>
      </w:r>
      <w:r>
        <w:rPr>
          <w:spacing w:val="-6"/>
        </w:rPr>
        <w:t xml:space="preserve"> </w:t>
      </w:r>
      <w:r>
        <w:t>reviewing</w:t>
      </w:r>
      <w:r>
        <w:rPr>
          <w:spacing w:val="-4"/>
        </w:rPr>
        <w:t xml:space="preserve"> </w:t>
      </w:r>
      <w:r>
        <w:t>business</w:t>
      </w:r>
      <w:r>
        <w:rPr>
          <w:spacing w:val="-3"/>
        </w:rPr>
        <w:t xml:space="preserve"> </w:t>
      </w:r>
      <w:r>
        <w:t>tools</w:t>
      </w:r>
      <w:r>
        <w:rPr>
          <w:spacing w:val="-3"/>
        </w:rPr>
        <w:t xml:space="preserve"> </w:t>
      </w:r>
      <w:r>
        <w:t>used</w:t>
      </w:r>
      <w:r>
        <w:rPr>
          <w:spacing w:val="-4"/>
        </w:rPr>
        <w:t xml:space="preserve"> </w:t>
      </w:r>
      <w:r>
        <w:t>in</w:t>
      </w:r>
      <w:r>
        <w:rPr>
          <w:spacing w:val="-6"/>
        </w:rPr>
        <w:t xml:space="preserve"> </w:t>
      </w:r>
      <w:r>
        <w:t>the</w:t>
      </w:r>
      <w:r>
        <w:rPr>
          <w:spacing w:val="-5"/>
        </w:rPr>
        <w:t xml:space="preserve"> </w:t>
      </w:r>
      <w:r>
        <w:t>execution</w:t>
      </w:r>
      <w:r>
        <w:rPr>
          <w:spacing w:val="-6"/>
        </w:rPr>
        <w:t xml:space="preserve"> </w:t>
      </w:r>
      <w:r>
        <w:t>of</w:t>
      </w:r>
      <w:r>
        <w:rPr>
          <w:spacing w:val="-5"/>
        </w:rPr>
        <w:t xml:space="preserve"> </w:t>
      </w:r>
      <w:r>
        <w:t>operations</w:t>
      </w:r>
      <w:r>
        <w:rPr>
          <w:spacing w:val="-4"/>
        </w:rPr>
        <w:t xml:space="preserve"> </w:t>
      </w:r>
      <w:r>
        <w:t>&amp;</w:t>
      </w:r>
      <w:r>
        <w:rPr>
          <w:spacing w:val="-2"/>
        </w:rPr>
        <w:t xml:space="preserve"> strategy</w:t>
      </w:r>
    </w:p>
    <w:p w14:paraId="7F943750" w14:textId="77777777" w:rsidR="00D463B0" w:rsidRDefault="00436A6B">
      <w:pPr>
        <w:pStyle w:val="BodyText"/>
        <w:spacing w:before="180" w:line="259" w:lineRule="auto"/>
        <w:ind w:left="1078" w:right="404"/>
      </w:pPr>
      <w:r>
        <w:t>Notify</w:t>
      </w:r>
      <w:r>
        <w:rPr>
          <w:spacing w:val="-4"/>
        </w:rPr>
        <w:t xml:space="preserve"> </w:t>
      </w:r>
      <w:r>
        <w:t>subrecipients</w:t>
      </w:r>
      <w:r>
        <w:rPr>
          <w:spacing w:val="-5"/>
        </w:rPr>
        <w:t xml:space="preserve"> </w:t>
      </w:r>
      <w:r>
        <w:t>of</w:t>
      </w:r>
      <w:r>
        <w:rPr>
          <w:spacing w:val="-5"/>
        </w:rPr>
        <w:t xml:space="preserve"> </w:t>
      </w:r>
      <w:r>
        <w:t>payment</w:t>
      </w:r>
      <w:r>
        <w:rPr>
          <w:spacing w:val="-5"/>
        </w:rPr>
        <w:t xml:space="preserve"> </w:t>
      </w:r>
      <w:r>
        <w:t>details</w:t>
      </w:r>
      <w:r>
        <w:rPr>
          <w:spacing w:val="-5"/>
        </w:rPr>
        <w:t xml:space="preserve"> </w:t>
      </w:r>
      <w:r>
        <w:t>and</w:t>
      </w:r>
      <w:r>
        <w:rPr>
          <w:spacing w:val="-4"/>
        </w:rPr>
        <w:t xml:space="preserve"> </w:t>
      </w:r>
      <w:r>
        <w:t>answer</w:t>
      </w:r>
      <w:r>
        <w:rPr>
          <w:spacing w:val="-3"/>
        </w:rPr>
        <w:t xml:space="preserve"> </w:t>
      </w:r>
      <w:r>
        <w:t>financial</w:t>
      </w:r>
      <w:r>
        <w:rPr>
          <w:spacing w:val="-3"/>
        </w:rPr>
        <w:t xml:space="preserve"> </w:t>
      </w:r>
      <w:r>
        <w:t>questions</w:t>
      </w:r>
      <w:r>
        <w:rPr>
          <w:spacing w:val="-5"/>
        </w:rPr>
        <w:t xml:space="preserve"> </w:t>
      </w:r>
      <w:r>
        <w:t>and</w:t>
      </w:r>
      <w:r>
        <w:rPr>
          <w:spacing w:val="-4"/>
        </w:rPr>
        <w:t xml:space="preserve"> </w:t>
      </w:r>
      <w:r>
        <w:t>provide</w:t>
      </w:r>
      <w:r>
        <w:rPr>
          <w:spacing w:val="-2"/>
        </w:rPr>
        <w:t xml:space="preserve"> </w:t>
      </w:r>
      <w:r>
        <w:t>financial technical support</w:t>
      </w:r>
    </w:p>
    <w:p w14:paraId="741B0560" w14:textId="77777777" w:rsidR="00D463B0" w:rsidRDefault="00436A6B">
      <w:pPr>
        <w:pStyle w:val="Heading3"/>
        <w:spacing w:before="159"/>
        <w:ind w:left="96" w:right="5519"/>
        <w:jc w:val="center"/>
      </w:pPr>
      <w:r>
        <w:t>Monthly</w:t>
      </w:r>
      <w:r>
        <w:rPr>
          <w:spacing w:val="-5"/>
        </w:rPr>
        <w:t xml:space="preserve"> </w:t>
      </w:r>
      <w:r>
        <w:t>Processing</w:t>
      </w:r>
      <w:r>
        <w:rPr>
          <w:spacing w:val="-7"/>
        </w:rPr>
        <w:t xml:space="preserve"> </w:t>
      </w:r>
      <w:r>
        <w:t>and</w:t>
      </w:r>
      <w:r>
        <w:rPr>
          <w:spacing w:val="-6"/>
        </w:rPr>
        <w:t xml:space="preserve"> </w:t>
      </w:r>
      <w:r>
        <w:t>Closeout</w:t>
      </w:r>
      <w:r>
        <w:rPr>
          <w:spacing w:val="-5"/>
        </w:rPr>
        <w:t xml:space="preserve"> </w:t>
      </w:r>
      <w:r>
        <w:rPr>
          <w:spacing w:val="-2"/>
        </w:rPr>
        <w:t>Activities</w:t>
      </w:r>
    </w:p>
    <w:p w14:paraId="4BAA23E4" w14:textId="77777777" w:rsidR="00D463B0" w:rsidRDefault="00436A6B">
      <w:pPr>
        <w:pStyle w:val="BodyText"/>
        <w:spacing w:before="183"/>
        <w:ind w:left="94" w:right="5613"/>
        <w:jc w:val="center"/>
      </w:pPr>
      <w:r>
        <w:t>Maintain</w:t>
      </w:r>
      <w:r>
        <w:rPr>
          <w:spacing w:val="-4"/>
        </w:rPr>
        <w:t xml:space="preserve"> </w:t>
      </w:r>
      <w:r>
        <w:t>chart</w:t>
      </w:r>
      <w:r>
        <w:rPr>
          <w:spacing w:val="-4"/>
        </w:rPr>
        <w:t xml:space="preserve"> </w:t>
      </w:r>
      <w:r>
        <w:t>of</w:t>
      </w:r>
      <w:r>
        <w:rPr>
          <w:spacing w:val="-4"/>
        </w:rPr>
        <w:t xml:space="preserve"> </w:t>
      </w:r>
      <w:r>
        <w:rPr>
          <w:spacing w:val="-2"/>
        </w:rPr>
        <w:t>accounts</w:t>
      </w:r>
    </w:p>
    <w:p w14:paraId="592FD0F2" w14:textId="5A320AD6" w:rsidR="00D463B0" w:rsidRDefault="00436A6B">
      <w:pPr>
        <w:pStyle w:val="BodyText"/>
        <w:spacing w:before="180" w:line="259" w:lineRule="auto"/>
        <w:ind w:left="1078" w:right="440"/>
      </w:pPr>
      <w:r>
        <w:t>Monthly reconciliation of each material asset &amp; liability account.</w:t>
      </w:r>
      <w:r>
        <w:rPr>
          <w:spacing w:val="40"/>
        </w:rPr>
        <w:t xml:space="preserve"> </w:t>
      </w:r>
      <w:r>
        <w:t>This includes bank reconciliation</w:t>
      </w:r>
      <w:r>
        <w:rPr>
          <w:spacing w:val="-5"/>
        </w:rPr>
        <w:t xml:space="preserve"> </w:t>
      </w:r>
      <w:r>
        <w:t>(</w:t>
      </w:r>
      <w:r w:rsidR="007C08E7">
        <w:t>4</w:t>
      </w:r>
      <w:r>
        <w:rPr>
          <w:spacing w:val="-1"/>
        </w:rPr>
        <w:t xml:space="preserve"> </w:t>
      </w:r>
      <w:r>
        <w:t>bank</w:t>
      </w:r>
      <w:r>
        <w:rPr>
          <w:spacing w:val="-4"/>
        </w:rPr>
        <w:t xml:space="preserve"> </w:t>
      </w:r>
      <w:r>
        <w:t>and</w:t>
      </w:r>
      <w:r>
        <w:rPr>
          <w:spacing w:val="-5"/>
        </w:rPr>
        <w:t xml:space="preserve"> </w:t>
      </w:r>
      <w:r>
        <w:t>1</w:t>
      </w:r>
      <w:r>
        <w:rPr>
          <w:spacing w:val="-1"/>
        </w:rPr>
        <w:t xml:space="preserve"> </w:t>
      </w:r>
      <w:r>
        <w:t>investment</w:t>
      </w:r>
      <w:r>
        <w:rPr>
          <w:spacing w:val="-4"/>
        </w:rPr>
        <w:t xml:space="preserve"> </w:t>
      </w:r>
      <w:r>
        <w:t>account).</w:t>
      </w:r>
      <w:r>
        <w:rPr>
          <w:spacing w:val="-2"/>
        </w:rPr>
        <w:t xml:space="preserve"> </w:t>
      </w:r>
      <w:r>
        <w:t>Two</w:t>
      </w:r>
      <w:r>
        <w:rPr>
          <w:spacing w:val="-3"/>
        </w:rPr>
        <w:t xml:space="preserve"> </w:t>
      </w:r>
      <w:r>
        <w:t>of</w:t>
      </w:r>
      <w:r>
        <w:rPr>
          <w:spacing w:val="-2"/>
        </w:rPr>
        <w:t xml:space="preserve"> </w:t>
      </w:r>
      <w:r>
        <w:t>the</w:t>
      </w:r>
      <w:r>
        <w:rPr>
          <w:spacing w:val="-4"/>
        </w:rPr>
        <w:t xml:space="preserve"> </w:t>
      </w:r>
      <w:r>
        <w:t>bank</w:t>
      </w:r>
      <w:r>
        <w:rPr>
          <w:spacing w:val="-1"/>
        </w:rPr>
        <w:t xml:space="preserve"> </w:t>
      </w:r>
      <w:r>
        <w:t>accounts</w:t>
      </w:r>
      <w:r>
        <w:rPr>
          <w:spacing w:val="-4"/>
        </w:rPr>
        <w:t xml:space="preserve"> </w:t>
      </w:r>
      <w:r>
        <w:t>and</w:t>
      </w:r>
      <w:r>
        <w:rPr>
          <w:spacing w:val="-3"/>
        </w:rPr>
        <w:t xml:space="preserve"> </w:t>
      </w:r>
      <w:r>
        <w:t>the</w:t>
      </w:r>
      <w:r>
        <w:rPr>
          <w:spacing w:val="-1"/>
        </w:rPr>
        <w:t xml:space="preserve"> </w:t>
      </w:r>
      <w:r>
        <w:t>investment accounts have a very low volume of transactions -</w:t>
      </w:r>
      <w:r>
        <w:rPr>
          <w:spacing w:val="-1"/>
        </w:rPr>
        <w:t xml:space="preserve"> </w:t>
      </w:r>
      <w:r>
        <w:t>one has &lt;5 transactions a year and the other has 2-5 transaction a month.</w:t>
      </w:r>
    </w:p>
    <w:p w14:paraId="1A6FBC11" w14:textId="77777777" w:rsidR="00D463B0" w:rsidRDefault="00436A6B">
      <w:pPr>
        <w:pStyle w:val="BodyText"/>
        <w:spacing w:before="160" w:line="259" w:lineRule="auto"/>
        <w:ind w:left="1078" w:right="440"/>
      </w:pPr>
      <w:r>
        <w:t>Monthly</w:t>
      </w:r>
      <w:r>
        <w:rPr>
          <w:spacing w:val="-4"/>
        </w:rPr>
        <w:t xml:space="preserve"> </w:t>
      </w:r>
      <w:r>
        <w:t>journal</w:t>
      </w:r>
      <w:r>
        <w:rPr>
          <w:spacing w:val="-5"/>
        </w:rPr>
        <w:t xml:space="preserve"> </w:t>
      </w:r>
      <w:r>
        <w:t>entries</w:t>
      </w:r>
      <w:r>
        <w:rPr>
          <w:spacing w:val="-5"/>
        </w:rPr>
        <w:t xml:space="preserve"> </w:t>
      </w:r>
      <w:r>
        <w:t>related</w:t>
      </w:r>
      <w:r>
        <w:rPr>
          <w:spacing w:val="-5"/>
        </w:rPr>
        <w:t xml:space="preserve"> </w:t>
      </w:r>
      <w:r>
        <w:t>to</w:t>
      </w:r>
      <w:r>
        <w:rPr>
          <w:spacing w:val="-4"/>
        </w:rPr>
        <w:t xml:space="preserve"> </w:t>
      </w:r>
      <w:r>
        <w:t>postage,</w:t>
      </w:r>
      <w:r>
        <w:rPr>
          <w:spacing w:val="-6"/>
        </w:rPr>
        <w:t xml:space="preserve"> </w:t>
      </w:r>
      <w:r>
        <w:t>FSA/HRA</w:t>
      </w:r>
      <w:r>
        <w:rPr>
          <w:spacing w:val="-7"/>
        </w:rPr>
        <w:t xml:space="preserve"> </w:t>
      </w:r>
      <w:r>
        <w:t>clams/payments,</w:t>
      </w:r>
      <w:r>
        <w:rPr>
          <w:spacing w:val="-5"/>
        </w:rPr>
        <w:t xml:space="preserve"> </w:t>
      </w:r>
      <w:r>
        <w:t>investments, depreciation, deferred revenue, prepaid expenses, etc.</w:t>
      </w:r>
    </w:p>
    <w:p w14:paraId="4B8E9E15" w14:textId="77777777" w:rsidR="00D463B0" w:rsidRDefault="00436A6B">
      <w:pPr>
        <w:pStyle w:val="BodyText"/>
        <w:spacing w:before="159" w:line="259" w:lineRule="auto"/>
        <w:ind w:left="1077" w:right="404"/>
      </w:pPr>
      <w:r>
        <w:t>Prepared</w:t>
      </w:r>
      <w:r>
        <w:rPr>
          <w:spacing w:val="-5"/>
        </w:rPr>
        <w:t xml:space="preserve"> </w:t>
      </w:r>
      <w:r>
        <w:t>monthly</w:t>
      </w:r>
      <w:r>
        <w:rPr>
          <w:spacing w:val="-3"/>
        </w:rPr>
        <w:t xml:space="preserve"> </w:t>
      </w:r>
      <w:r>
        <w:t>financial</w:t>
      </w:r>
      <w:r>
        <w:rPr>
          <w:spacing w:val="-5"/>
        </w:rPr>
        <w:t xml:space="preserve"> </w:t>
      </w:r>
      <w:r>
        <w:t>statements</w:t>
      </w:r>
      <w:r>
        <w:rPr>
          <w:spacing w:val="-4"/>
        </w:rPr>
        <w:t xml:space="preserve"> </w:t>
      </w:r>
      <w:r>
        <w:t>once</w:t>
      </w:r>
      <w:r>
        <w:rPr>
          <w:spacing w:val="-4"/>
        </w:rPr>
        <w:t xml:space="preserve"> </w:t>
      </w:r>
      <w:r>
        <w:t>expenses/invoices</w:t>
      </w:r>
      <w:r>
        <w:rPr>
          <w:spacing w:val="-4"/>
        </w:rPr>
        <w:t xml:space="preserve"> </w:t>
      </w:r>
      <w:r>
        <w:t>for</w:t>
      </w:r>
      <w:r>
        <w:rPr>
          <w:spacing w:val="-4"/>
        </w:rPr>
        <w:t xml:space="preserve"> </w:t>
      </w:r>
      <w:r>
        <w:t>the</w:t>
      </w:r>
      <w:r>
        <w:rPr>
          <w:spacing w:val="-1"/>
        </w:rPr>
        <w:t xml:space="preserve"> </w:t>
      </w:r>
      <w:r>
        <w:t>prior</w:t>
      </w:r>
      <w:r>
        <w:rPr>
          <w:spacing w:val="-4"/>
        </w:rPr>
        <w:t xml:space="preserve"> </w:t>
      </w:r>
      <w:r>
        <w:t>months</w:t>
      </w:r>
      <w:r>
        <w:rPr>
          <w:spacing w:val="-2"/>
        </w:rPr>
        <w:t xml:space="preserve"> </w:t>
      </w:r>
      <w:r>
        <w:t>have</w:t>
      </w:r>
      <w:r>
        <w:rPr>
          <w:spacing w:val="-4"/>
        </w:rPr>
        <w:t xml:space="preserve"> </w:t>
      </w:r>
      <w:r>
        <w:t>been recorded (typically between the 16</w:t>
      </w:r>
      <w:r>
        <w:rPr>
          <w:vertAlign w:val="superscript"/>
        </w:rPr>
        <w:t>th</w:t>
      </w:r>
      <w:r>
        <w:t xml:space="preserve"> and 30</w:t>
      </w:r>
      <w:r>
        <w:rPr>
          <w:vertAlign w:val="superscript"/>
        </w:rPr>
        <w:t>th</w:t>
      </w:r>
      <w:r>
        <w:t xml:space="preserve"> of the subsequent month)</w:t>
      </w:r>
    </w:p>
    <w:p w14:paraId="39537787" w14:textId="77777777" w:rsidR="00D463B0" w:rsidRDefault="00436A6B">
      <w:pPr>
        <w:pStyle w:val="BodyText"/>
        <w:spacing w:before="159"/>
        <w:ind w:left="1079"/>
      </w:pPr>
      <w:r>
        <w:t>Maintain</w:t>
      </w:r>
      <w:r>
        <w:rPr>
          <w:spacing w:val="-5"/>
        </w:rPr>
        <w:t xml:space="preserve"> </w:t>
      </w:r>
      <w:r>
        <w:t>and</w:t>
      </w:r>
      <w:r>
        <w:rPr>
          <w:spacing w:val="-5"/>
        </w:rPr>
        <w:t xml:space="preserve"> </w:t>
      </w:r>
      <w:r>
        <w:t>follow</w:t>
      </w:r>
      <w:r>
        <w:rPr>
          <w:spacing w:val="-3"/>
        </w:rPr>
        <w:t xml:space="preserve"> </w:t>
      </w:r>
      <w:r>
        <w:t>internal</w:t>
      </w:r>
      <w:r>
        <w:rPr>
          <w:spacing w:val="-5"/>
        </w:rPr>
        <w:t xml:space="preserve"> </w:t>
      </w:r>
      <w:r>
        <w:t>controls,</w:t>
      </w:r>
      <w:r>
        <w:rPr>
          <w:spacing w:val="-6"/>
        </w:rPr>
        <w:t xml:space="preserve"> </w:t>
      </w:r>
      <w:r>
        <w:t>policies</w:t>
      </w:r>
      <w:r>
        <w:rPr>
          <w:spacing w:val="-4"/>
        </w:rPr>
        <w:t xml:space="preserve"> </w:t>
      </w:r>
      <w:r>
        <w:t>and</w:t>
      </w:r>
      <w:r>
        <w:rPr>
          <w:spacing w:val="-5"/>
        </w:rPr>
        <w:t xml:space="preserve"> </w:t>
      </w:r>
      <w:r>
        <w:rPr>
          <w:spacing w:val="-2"/>
        </w:rPr>
        <w:t>procedures</w:t>
      </w:r>
    </w:p>
    <w:p w14:paraId="521D3F19" w14:textId="77777777" w:rsidR="00D463B0" w:rsidRDefault="00436A6B">
      <w:pPr>
        <w:pStyle w:val="Heading3"/>
        <w:spacing w:before="183"/>
      </w:pPr>
      <w:r>
        <w:t>“Pass-Through”</w:t>
      </w:r>
      <w:r>
        <w:rPr>
          <w:spacing w:val="-9"/>
        </w:rPr>
        <w:t xml:space="preserve"> </w:t>
      </w:r>
      <w:r>
        <w:t>Financial</w:t>
      </w:r>
      <w:r>
        <w:rPr>
          <w:spacing w:val="-7"/>
        </w:rPr>
        <w:t xml:space="preserve"> </w:t>
      </w:r>
      <w:r>
        <w:rPr>
          <w:spacing w:val="-2"/>
        </w:rPr>
        <w:t>operations</w:t>
      </w:r>
    </w:p>
    <w:p w14:paraId="470A7FBE" w14:textId="77777777" w:rsidR="00D463B0" w:rsidRDefault="00436A6B">
      <w:pPr>
        <w:pStyle w:val="BodyText"/>
        <w:spacing w:before="180"/>
        <w:ind w:left="359"/>
      </w:pPr>
      <w:r>
        <w:t>For</w:t>
      </w:r>
      <w:r>
        <w:rPr>
          <w:spacing w:val="-6"/>
        </w:rPr>
        <w:t xml:space="preserve"> </w:t>
      </w:r>
      <w:r>
        <w:t>those</w:t>
      </w:r>
      <w:r>
        <w:rPr>
          <w:spacing w:val="-2"/>
        </w:rPr>
        <w:t xml:space="preserve"> </w:t>
      </w:r>
      <w:r>
        <w:t>programs</w:t>
      </w:r>
      <w:r>
        <w:rPr>
          <w:spacing w:val="-6"/>
        </w:rPr>
        <w:t xml:space="preserve"> </w:t>
      </w:r>
      <w:r>
        <w:t>where</w:t>
      </w:r>
      <w:r>
        <w:rPr>
          <w:spacing w:val="-7"/>
        </w:rPr>
        <w:t xml:space="preserve"> </w:t>
      </w:r>
      <w:r>
        <w:t>funds</w:t>
      </w:r>
      <w:r>
        <w:rPr>
          <w:spacing w:val="-3"/>
        </w:rPr>
        <w:t xml:space="preserve"> </w:t>
      </w:r>
      <w:r>
        <w:t>are</w:t>
      </w:r>
      <w:r>
        <w:rPr>
          <w:spacing w:val="-3"/>
        </w:rPr>
        <w:t xml:space="preserve"> </w:t>
      </w:r>
      <w:r>
        <w:t>“passed-through”</w:t>
      </w:r>
      <w:r>
        <w:rPr>
          <w:spacing w:val="-2"/>
        </w:rPr>
        <w:t xml:space="preserve"> </w:t>
      </w:r>
      <w:r>
        <w:t>CAK</w:t>
      </w:r>
      <w:r>
        <w:rPr>
          <w:spacing w:val="-5"/>
        </w:rPr>
        <w:t xml:space="preserve"> </w:t>
      </w:r>
      <w:r>
        <w:t>between</w:t>
      </w:r>
      <w:r>
        <w:rPr>
          <w:spacing w:val="-6"/>
        </w:rPr>
        <w:t xml:space="preserve"> </w:t>
      </w:r>
      <w:r>
        <w:t>a</w:t>
      </w:r>
      <w:r>
        <w:rPr>
          <w:spacing w:val="-4"/>
        </w:rPr>
        <w:t xml:space="preserve"> </w:t>
      </w:r>
      <w:r>
        <w:t>funder</w:t>
      </w:r>
      <w:r>
        <w:rPr>
          <w:spacing w:val="-3"/>
        </w:rPr>
        <w:t xml:space="preserve"> </w:t>
      </w:r>
      <w:r>
        <w:t>and</w:t>
      </w:r>
      <w:r>
        <w:rPr>
          <w:spacing w:val="-5"/>
        </w:rPr>
        <w:t xml:space="preserve"> </w:t>
      </w:r>
      <w:r>
        <w:t>CAAs,</w:t>
      </w:r>
      <w:r>
        <w:rPr>
          <w:spacing w:val="-3"/>
        </w:rPr>
        <w:t xml:space="preserve"> </w:t>
      </w:r>
      <w:r>
        <w:t>the</w:t>
      </w:r>
      <w:r>
        <w:rPr>
          <w:spacing w:val="-5"/>
        </w:rPr>
        <w:t xml:space="preserve"> </w:t>
      </w:r>
      <w:r>
        <w:t>CFO</w:t>
      </w:r>
      <w:r>
        <w:rPr>
          <w:spacing w:val="-5"/>
        </w:rPr>
        <w:t xml:space="preserve"> </w:t>
      </w:r>
      <w:r>
        <w:rPr>
          <w:spacing w:val="-2"/>
        </w:rPr>
        <w:t>will:</w:t>
      </w:r>
    </w:p>
    <w:p w14:paraId="78D377CF" w14:textId="77777777" w:rsidR="00D463B0" w:rsidRDefault="00436A6B">
      <w:pPr>
        <w:pStyle w:val="ListParagraph"/>
        <w:numPr>
          <w:ilvl w:val="1"/>
          <w:numId w:val="1"/>
        </w:numPr>
        <w:tabs>
          <w:tab w:val="left" w:pos="1439"/>
        </w:tabs>
        <w:spacing w:before="181" w:line="259" w:lineRule="auto"/>
        <w:ind w:left="1439" w:right="638" w:hanging="360"/>
      </w:pPr>
      <w:r>
        <w:t>Provide</w:t>
      </w:r>
      <w:r>
        <w:rPr>
          <w:spacing w:val="-5"/>
        </w:rPr>
        <w:t xml:space="preserve"> </w:t>
      </w:r>
      <w:r>
        <w:t>support</w:t>
      </w:r>
      <w:r>
        <w:rPr>
          <w:spacing w:val="-5"/>
        </w:rPr>
        <w:t xml:space="preserve"> </w:t>
      </w:r>
      <w:r>
        <w:t>to</w:t>
      </w:r>
      <w:r>
        <w:rPr>
          <w:spacing w:val="-4"/>
        </w:rPr>
        <w:t xml:space="preserve"> </w:t>
      </w:r>
      <w:r>
        <w:t>the</w:t>
      </w:r>
      <w:r>
        <w:rPr>
          <w:spacing w:val="-2"/>
        </w:rPr>
        <w:t xml:space="preserve"> </w:t>
      </w:r>
      <w:r>
        <w:t>development</w:t>
      </w:r>
      <w:r>
        <w:rPr>
          <w:spacing w:val="-5"/>
        </w:rPr>
        <w:t xml:space="preserve"> </w:t>
      </w:r>
      <w:r>
        <w:t>of</w:t>
      </w:r>
      <w:r>
        <w:rPr>
          <w:spacing w:val="-3"/>
        </w:rPr>
        <w:t xml:space="preserve"> </w:t>
      </w:r>
      <w:r>
        <w:t>sub-contracts/sub-awards</w:t>
      </w:r>
      <w:r>
        <w:rPr>
          <w:spacing w:val="-3"/>
        </w:rPr>
        <w:t xml:space="preserve"> </w:t>
      </w:r>
      <w:r>
        <w:t>with</w:t>
      </w:r>
      <w:r>
        <w:rPr>
          <w:spacing w:val="-6"/>
        </w:rPr>
        <w:t xml:space="preserve"> </w:t>
      </w:r>
      <w:r>
        <w:t>regard</w:t>
      </w:r>
      <w:r>
        <w:rPr>
          <w:spacing w:val="-4"/>
        </w:rPr>
        <w:t xml:space="preserve"> </w:t>
      </w:r>
      <w:r>
        <w:t>to</w:t>
      </w:r>
      <w:r>
        <w:rPr>
          <w:spacing w:val="-4"/>
        </w:rPr>
        <w:t xml:space="preserve"> </w:t>
      </w:r>
      <w:r>
        <w:t xml:space="preserve">financial </w:t>
      </w:r>
      <w:r>
        <w:rPr>
          <w:spacing w:val="-2"/>
        </w:rPr>
        <w:t>terms</w:t>
      </w:r>
    </w:p>
    <w:p w14:paraId="63A82D98" w14:textId="77777777" w:rsidR="00D463B0" w:rsidRDefault="00436A6B">
      <w:pPr>
        <w:pStyle w:val="ListParagraph"/>
        <w:numPr>
          <w:ilvl w:val="1"/>
          <w:numId w:val="1"/>
        </w:numPr>
        <w:tabs>
          <w:tab w:val="left" w:pos="1439"/>
        </w:tabs>
        <w:spacing w:before="1"/>
        <w:ind w:left="1439" w:hanging="360"/>
      </w:pPr>
      <w:r>
        <w:t>Assist</w:t>
      </w:r>
      <w:r>
        <w:rPr>
          <w:spacing w:val="-6"/>
        </w:rPr>
        <w:t xml:space="preserve"> </w:t>
      </w:r>
      <w:r>
        <w:t>with</w:t>
      </w:r>
      <w:r>
        <w:rPr>
          <w:spacing w:val="-5"/>
        </w:rPr>
        <w:t xml:space="preserve"> </w:t>
      </w:r>
      <w:r>
        <w:t>allocations</w:t>
      </w:r>
      <w:r>
        <w:rPr>
          <w:spacing w:val="-4"/>
        </w:rPr>
        <w:t xml:space="preserve"> </w:t>
      </w:r>
      <w:r>
        <w:t>related</w:t>
      </w:r>
      <w:r>
        <w:rPr>
          <w:spacing w:val="-5"/>
        </w:rPr>
        <w:t xml:space="preserve"> </w:t>
      </w:r>
      <w:r>
        <w:t>to</w:t>
      </w:r>
      <w:r>
        <w:rPr>
          <w:spacing w:val="-5"/>
        </w:rPr>
        <w:t xml:space="preserve"> </w:t>
      </w:r>
      <w:r>
        <w:t>dispersing</w:t>
      </w:r>
      <w:r>
        <w:rPr>
          <w:spacing w:val="-5"/>
        </w:rPr>
        <w:t xml:space="preserve"> </w:t>
      </w:r>
      <w:r>
        <w:t>funds</w:t>
      </w:r>
      <w:r>
        <w:rPr>
          <w:spacing w:val="-4"/>
        </w:rPr>
        <w:t xml:space="preserve"> </w:t>
      </w:r>
      <w:r>
        <w:t>to</w:t>
      </w:r>
      <w:r>
        <w:rPr>
          <w:spacing w:val="-3"/>
        </w:rPr>
        <w:t xml:space="preserve"> </w:t>
      </w:r>
      <w:r>
        <w:rPr>
          <w:spacing w:val="-2"/>
        </w:rPr>
        <w:t>CAAs/subcontractors</w:t>
      </w:r>
    </w:p>
    <w:p w14:paraId="45EA018D" w14:textId="77777777" w:rsidR="00D463B0" w:rsidRDefault="00436A6B">
      <w:pPr>
        <w:pStyle w:val="ListParagraph"/>
        <w:numPr>
          <w:ilvl w:val="1"/>
          <w:numId w:val="1"/>
        </w:numPr>
        <w:tabs>
          <w:tab w:val="left" w:pos="1439"/>
        </w:tabs>
        <w:spacing w:before="19"/>
        <w:ind w:left="1439" w:hanging="360"/>
      </w:pPr>
      <w:r>
        <w:t>Monitor</w:t>
      </w:r>
      <w:r>
        <w:rPr>
          <w:spacing w:val="-7"/>
        </w:rPr>
        <w:t xml:space="preserve"> </w:t>
      </w:r>
      <w:r>
        <w:t>and</w:t>
      </w:r>
      <w:r>
        <w:rPr>
          <w:spacing w:val="-5"/>
        </w:rPr>
        <w:t xml:space="preserve"> </w:t>
      </w:r>
      <w:r>
        <w:t>report</w:t>
      </w:r>
      <w:r>
        <w:rPr>
          <w:spacing w:val="-7"/>
        </w:rPr>
        <w:t xml:space="preserve"> </w:t>
      </w:r>
      <w:r>
        <w:t>on</w:t>
      </w:r>
      <w:r>
        <w:rPr>
          <w:spacing w:val="-5"/>
        </w:rPr>
        <w:t xml:space="preserve"> </w:t>
      </w:r>
      <w:r>
        <w:t>program</w:t>
      </w:r>
      <w:r>
        <w:rPr>
          <w:spacing w:val="-3"/>
        </w:rPr>
        <w:t xml:space="preserve"> </w:t>
      </w:r>
      <w:r>
        <w:t>financial</w:t>
      </w:r>
      <w:r>
        <w:rPr>
          <w:spacing w:val="-5"/>
        </w:rPr>
        <w:t xml:space="preserve"> </w:t>
      </w:r>
      <w:r>
        <w:t>status,</w:t>
      </w:r>
      <w:r>
        <w:rPr>
          <w:spacing w:val="-6"/>
        </w:rPr>
        <w:t xml:space="preserve"> </w:t>
      </w:r>
      <w:r>
        <w:t>escalating</w:t>
      </w:r>
      <w:r>
        <w:rPr>
          <w:spacing w:val="-5"/>
        </w:rPr>
        <w:t xml:space="preserve"> </w:t>
      </w:r>
      <w:r>
        <w:rPr>
          <w:spacing w:val="-2"/>
        </w:rPr>
        <w:t>variances.</w:t>
      </w:r>
    </w:p>
    <w:p w14:paraId="3D4A5630" w14:textId="77777777" w:rsidR="00D463B0" w:rsidRDefault="00436A6B">
      <w:pPr>
        <w:pStyle w:val="ListParagraph"/>
        <w:numPr>
          <w:ilvl w:val="1"/>
          <w:numId w:val="1"/>
        </w:numPr>
        <w:tabs>
          <w:tab w:val="left" w:pos="1439"/>
        </w:tabs>
        <w:spacing w:before="23" w:line="259" w:lineRule="auto"/>
        <w:ind w:left="1439" w:right="1139"/>
      </w:pPr>
      <w:r>
        <w:t>Monitoring</w:t>
      </w:r>
      <w:r>
        <w:rPr>
          <w:spacing w:val="-6"/>
        </w:rPr>
        <w:t xml:space="preserve"> </w:t>
      </w:r>
      <w:r>
        <w:t>of</w:t>
      </w:r>
      <w:r>
        <w:rPr>
          <w:spacing w:val="-3"/>
        </w:rPr>
        <w:t xml:space="preserve"> </w:t>
      </w:r>
      <w:r>
        <w:t>grant</w:t>
      </w:r>
      <w:r>
        <w:rPr>
          <w:spacing w:val="-5"/>
        </w:rPr>
        <w:t xml:space="preserve"> </w:t>
      </w:r>
      <w:r>
        <w:t>transactions</w:t>
      </w:r>
      <w:r>
        <w:rPr>
          <w:spacing w:val="-5"/>
        </w:rPr>
        <w:t xml:space="preserve"> </w:t>
      </w:r>
      <w:r>
        <w:t>to</w:t>
      </w:r>
      <w:r>
        <w:rPr>
          <w:spacing w:val="-3"/>
        </w:rPr>
        <w:t xml:space="preserve"> </w:t>
      </w:r>
      <w:r>
        <w:t>assist</w:t>
      </w:r>
      <w:r>
        <w:rPr>
          <w:spacing w:val="-4"/>
        </w:rPr>
        <w:t xml:space="preserve"> </w:t>
      </w:r>
      <w:r>
        <w:t>in</w:t>
      </w:r>
      <w:r>
        <w:rPr>
          <w:spacing w:val="-4"/>
        </w:rPr>
        <w:t xml:space="preserve"> </w:t>
      </w:r>
      <w:r>
        <w:t>compliance</w:t>
      </w:r>
      <w:r>
        <w:rPr>
          <w:spacing w:val="-2"/>
        </w:rPr>
        <w:t xml:space="preserve"> </w:t>
      </w:r>
      <w:r>
        <w:t>&amp;</w:t>
      </w:r>
      <w:r>
        <w:rPr>
          <w:spacing w:val="-4"/>
        </w:rPr>
        <w:t xml:space="preserve"> </w:t>
      </w:r>
      <w:r>
        <w:t>facilitate</w:t>
      </w:r>
      <w:r>
        <w:rPr>
          <w:spacing w:val="-2"/>
        </w:rPr>
        <w:t xml:space="preserve"> </w:t>
      </w:r>
      <w:r>
        <w:t>reporting,</w:t>
      </w:r>
      <w:r>
        <w:rPr>
          <w:spacing w:val="-5"/>
        </w:rPr>
        <w:t xml:space="preserve"> </w:t>
      </w:r>
      <w:r>
        <w:t xml:space="preserve">when </w:t>
      </w:r>
      <w:r>
        <w:rPr>
          <w:spacing w:val="-2"/>
        </w:rPr>
        <w:t>applicable</w:t>
      </w:r>
    </w:p>
    <w:p w14:paraId="67D952B7" w14:textId="77777777" w:rsidR="00D463B0" w:rsidRDefault="00D463B0">
      <w:pPr>
        <w:pStyle w:val="ListParagraph"/>
        <w:spacing w:line="259" w:lineRule="auto"/>
        <w:sectPr w:rsidR="00D463B0">
          <w:pgSz w:w="12240" w:h="15840"/>
          <w:pgMar w:top="1380" w:right="1080" w:bottom="940" w:left="1080" w:header="763" w:footer="746" w:gutter="0"/>
          <w:cols w:space="720"/>
        </w:sectPr>
      </w:pPr>
    </w:p>
    <w:p w14:paraId="17472A2C" w14:textId="294BF14C" w:rsidR="00D463B0" w:rsidRDefault="00CB4966" w:rsidP="000830B1">
      <w:pPr>
        <w:pStyle w:val="Heading1"/>
      </w:pPr>
      <w:bookmarkStart w:id="10" w:name="_Toc234393466"/>
      <w:r>
        <w:rPr>
          <w:color w:val="2E5395"/>
        </w:rPr>
        <w:lastRenderedPageBreak/>
        <w:t>2</w:t>
      </w:r>
      <w:r w:rsidR="007C1FA6">
        <w:rPr>
          <w:color w:val="2E5395"/>
        </w:rPr>
        <w:t>-</w:t>
      </w:r>
      <w:r>
        <w:rPr>
          <w:color w:val="2E5395"/>
        </w:rPr>
        <w:t xml:space="preserve"> </w:t>
      </w:r>
      <w:r w:rsidR="007C1FA6">
        <w:rPr>
          <w:color w:val="2E5395"/>
        </w:rPr>
        <w:t>Accounting Services AR/AP</w:t>
      </w:r>
      <w:r w:rsidR="00436A6B">
        <w:rPr>
          <w:noProof/>
        </w:rPr>
        <mc:AlternateContent>
          <mc:Choice Requires="wps">
            <w:drawing>
              <wp:anchor distT="0" distB="0" distL="0" distR="0" simplePos="0" relativeHeight="487595520" behindDoc="1" locked="0" layoutInCell="1" allowOverlap="1" wp14:anchorId="34A38831" wp14:editId="00AC7E12">
                <wp:simplePos x="0" y="0"/>
                <wp:positionH relativeFrom="page">
                  <wp:posOffset>896111</wp:posOffset>
                </wp:positionH>
                <wp:positionV relativeFrom="paragraph">
                  <wp:posOffset>310115</wp:posOffset>
                </wp:positionV>
                <wp:extent cx="5980430" cy="952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6A3841" id="Graphic 71" o:spid="_x0000_s1026" style="position:absolute;margin-left:70.55pt;margin-top:24.4pt;width:470.9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bookmarkEnd w:id="10"/>
    </w:p>
    <w:p w14:paraId="20299ED9" w14:textId="77777777" w:rsidR="00D463B0" w:rsidRDefault="00436A6B">
      <w:pPr>
        <w:pStyle w:val="BodyText"/>
        <w:spacing w:before="160" w:line="259" w:lineRule="auto"/>
        <w:ind w:left="359" w:right="440"/>
      </w:pPr>
      <w:r>
        <w:t>General: Cash flow, maximizing revenues and reducing expenditures is critical to CAK’s operations. It also</w:t>
      </w:r>
      <w:r>
        <w:rPr>
          <w:spacing w:val="-1"/>
        </w:rPr>
        <w:t xml:space="preserve"> </w:t>
      </w:r>
      <w:r>
        <w:t>allows</w:t>
      </w:r>
      <w:r>
        <w:rPr>
          <w:spacing w:val="-4"/>
        </w:rPr>
        <w:t xml:space="preserve"> </w:t>
      </w:r>
      <w:r>
        <w:t>CAK</w:t>
      </w:r>
      <w:r>
        <w:rPr>
          <w:spacing w:val="-4"/>
        </w:rPr>
        <w:t xml:space="preserve"> </w:t>
      </w:r>
      <w:r>
        <w:t>to</w:t>
      </w:r>
      <w:r>
        <w:rPr>
          <w:spacing w:val="-3"/>
        </w:rPr>
        <w:t xml:space="preserve"> </w:t>
      </w:r>
      <w:r>
        <w:t>show</w:t>
      </w:r>
      <w:r>
        <w:rPr>
          <w:spacing w:val="-1"/>
        </w:rPr>
        <w:t xml:space="preserve"> </w:t>
      </w:r>
      <w:r>
        <w:t>funders</w:t>
      </w:r>
      <w:r>
        <w:rPr>
          <w:spacing w:val="-2"/>
        </w:rPr>
        <w:t xml:space="preserve"> </w:t>
      </w:r>
      <w:r>
        <w:t>and</w:t>
      </w:r>
      <w:r>
        <w:rPr>
          <w:spacing w:val="-3"/>
        </w:rPr>
        <w:t xml:space="preserve"> </w:t>
      </w:r>
      <w:r>
        <w:t>potential</w:t>
      </w:r>
      <w:r>
        <w:rPr>
          <w:spacing w:val="-2"/>
        </w:rPr>
        <w:t xml:space="preserve"> </w:t>
      </w:r>
      <w:r>
        <w:t>funders</w:t>
      </w:r>
      <w:r>
        <w:rPr>
          <w:spacing w:val="-2"/>
        </w:rPr>
        <w:t xml:space="preserve"> </w:t>
      </w:r>
      <w:r>
        <w:t>that</w:t>
      </w:r>
      <w:r>
        <w:rPr>
          <w:spacing w:val="-2"/>
        </w:rPr>
        <w:t xml:space="preserve"> </w:t>
      </w:r>
      <w:r>
        <w:t>we</w:t>
      </w:r>
      <w:r>
        <w:rPr>
          <w:spacing w:val="-1"/>
        </w:rPr>
        <w:t xml:space="preserve"> </w:t>
      </w:r>
      <w:r>
        <w:t>are</w:t>
      </w:r>
      <w:r>
        <w:rPr>
          <w:spacing w:val="-1"/>
        </w:rPr>
        <w:t xml:space="preserve"> </w:t>
      </w:r>
      <w:r>
        <w:t>a</w:t>
      </w:r>
      <w:r>
        <w:rPr>
          <w:spacing w:val="-2"/>
        </w:rPr>
        <w:t xml:space="preserve"> </w:t>
      </w:r>
      <w:r>
        <w:t>good</w:t>
      </w:r>
      <w:r>
        <w:rPr>
          <w:spacing w:val="-3"/>
        </w:rPr>
        <w:t xml:space="preserve"> </w:t>
      </w:r>
      <w:r>
        <w:t>fiduciary</w:t>
      </w:r>
      <w:r>
        <w:rPr>
          <w:spacing w:val="-3"/>
        </w:rPr>
        <w:t xml:space="preserve"> </w:t>
      </w:r>
      <w:r>
        <w:t>of</w:t>
      </w:r>
      <w:r>
        <w:rPr>
          <w:spacing w:val="-2"/>
        </w:rPr>
        <w:t xml:space="preserve"> </w:t>
      </w:r>
      <w:r>
        <w:t>the</w:t>
      </w:r>
      <w:r>
        <w:rPr>
          <w:spacing w:val="-4"/>
        </w:rPr>
        <w:t xml:space="preserve"> </w:t>
      </w:r>
      <w:r>
        <w:t>funds.</w:t>
      </w:r>
      <w:r>
        <w:rPr>
          <w:spacing w:val="40"/>
        </w:rPr>
        <w:t xml:space="preserve"> </w:t>
      </w:r>
      <w:r>
        <w:t>AR/AP is an important part of this. The responsibilities include:</w:t>
      </w:r>
    </w:p>
    <w:p w14:paraId="77BF9B88" w14:textId="77777777" w:rsidR="00D463B0" w:rsidRDefault="00436A6B">
      <w:pPr>
        <w:pStyle w:val="ListParagraph"/>
        <w:numPr>
          <w:ilvl w:val="1"/>
          <w:numId w:val="6"/>
        </w:numPr>
        <w:tabs>
          <w:tab w:val="left" w:pos="1079"/>
        </w:tabs>
        <w:spacing w:before="160" w:line="256" w:lineRule="auto"/>
        <w:ind w:right="975"/>
      </w:pPr>
      <w:r>
        <w:t>Ensure</w:t>
      </w:r>
      <w:r>
        <w:rPr>
          <w:spacing w:val="-2"/>
        </w:rPr>
        <w:t xml:space="preserve"> </w:t>
      </w:r>
      <w:r>
        <w:t>that</w:t>
      </w:r>
      <w:r>
        <w:rPr>
          <w:spacing w:val="-5"/>
        </w:rPr>
        <w:t xml:space="preserve"> </w:t>
      </w:r>
      <w:r>
        <w:t>revenues</w:t>
      </w:r>
      <w:r>
        <w:rPr>
          <w:spacing w:val="-5"/>
        </w:rPr>
        <w:t xml:space="preserve"> </w:t>
      </w:r>
      <w:r>
        <w:t>and</w:t>
      </w:r>
      <w:r>
        <w:rPr>
          <w:spacing w:val="-4"/>
        </w:rPr>
        <w:t xml:space="preserve"> </w:t>
      </w:r>
      <w:r>
        <w:t>expense</w:t>
      </w:r>
      <w:r>
        <w:rPr>
          <w:spacing w:val="-2"/>
        </w:rPr>
        <w:t xml:space="preserve"> </w:t>
      </w:r>
      <w:r>
        <w:t>are</w:t>
      </w:r>
      <w:r>
        <w:rPr>
          <w:spacing w:val="-2"/>
        </w:rPr>
        <w:t xml:space="preserve"> </w:t>
      </w:r>
      <w:r>
        <w:t>processed</w:t>
      </w:r>
      <w:r>
        <w:rPr>
          <w:spacing w:val="-4"/>
        </w:rPr>
        <w:t xml:space="preserve"> </w:t>
      </w:r>
      <w:r>
        <w:t>timely,</w:t>
      </w:r>
      <w:r>
        <w:rPr>
          <w:spacing w:val="-3"/>
        </w:rPr>
        <w:t xml:space="preserve"> </w:t>
      </w:r>
      <w:r>
        <w:t>and</w:t>
      </w:r>
      <w:r>
        <w:rPr>
          <w:spacing w:val="-4"/>
        </w:rPr>
        <w:t xml:space="preserve"> </w:t>
      </w:r>
      <w:r>
        <w:t>accurately,</w:t>
      </w:r>
      <w:r>
        <w:rPr>
          <w:spacing w:val="-3"/>
        </w:rPr>
        <w:t xml:space="preserve"> </w:t>
      </w:r>
      <w:r>
        <w:t>with</w:t>
      </w:r>
      <w:r>
        <w:rPr>
          <w:spacing w:val="-4"/>
        </w:rPr>
        <w:t xml:space="preserve"> </w:t>
      </w:r>
      <w:r>
        <w:t>attention</w:t>
      </w:r>
      <w:r>
        <w:rPr>
          <w:spacing w:val="-4"/>
        </w:rPr>
        <w:t xml:space="preserve"> </w:t>
      </w:r>
      <w:r>
        <w:t>to ensuring that they are coded to the correct fund.</w:t>
      </w:r>
    </w:p>
    <w:p w14:paraId="0CBEB329" w14:textId="77777777" w:rsidR="00D463B0" w:rsidRDefault="00436A6B">
      <w:pPr>
        <w:pStyle w:val="ListParagraph"/>
        <w:numPr>
          <w:ilvl w:val="1"/>
          <w:numId w:val="6"/>
        </w:numPr>
        <w:tabs>
          <w:tab w:val="left" w:pos="1079"/>
        </w:tabs>
        <w:spacing w:before="3" w:line="259" w:lineRule="auto"/>
        <w:ind w:right="453"/>
      </w:pPr>
      <w:r>
        <w:t>Ensure</w:t>
      </w:r>
      <w:r>
        <w:rPr>
          <w:spacing w:val="-2"/>
        </w:rPr>
        <w:t xml:space="preserve"> </w:t>
      </w:r>
      <w:r>
        <w:t>that</w:t>
      </w:r>
      <w:r>
        <w:rPr>
          <w:spacing w:val="-5"/>
        </w:rPr>
        <w:t xml:space="preserve"> </w:t>
      </w:r>
      <w:r>
        <w:t>supporting</w:t>
      </w:r>
      <w:r>
        <w:rPr>
          <w:spacing w:val="-4"/>
        </w:rPr>
        <w:t xml:space="preserve"> </w:t>
      </w:r>
      <w:r>
        <w:t>documentation</w:t>
      </w:r>
      <w:r>
        <w:rPr>
          <w:spacing w:val="-4"/>
        </w:rPr>
        <w:t xml:space="preserve"> </w:t>
      </w:r>
      <w:r>
        <w:t>is</w:t>
      </w:r>
      <w:r>
        <w:rPr>
          <w:spacing w:val="-5"/>
        </w:rPr>
        <w:t xml:space="preserve"> </w:t>
      </w:r>
      <w:r>
        <w:t>maintained</w:t>
      </w:r>
      <w:r>
        <w:rPr>
          <w:spacing w:val="-4"/>
        </w:rPr>
        <w:t xml:space="preserve"> </w:t>
      </w:r>
      <w:r>
        <w:t>to</w:t>
      </w:r>
      <w:r>
        <w:rPr>
          <w:spacing w:val="-2"/>
        </w:rPr>
        <w:t xml:space="preserve"> </w:t>
      </w:r>
      <w:r>
        <w:t>satisfy</w:t>
      </w:r>
      <w:r>
        <w:rPr>
          <w:spacing w:val="-2"/>
        </w:rPr>
        <w:t xml:space="preserve"> </w:t>
      </w:r>
      <w:r>
        <w:t>auditors,</w:t>
      </w:r>
      <w:r>
        <w:rPr>
          <w:spacing w:val="-5"/>
        </w:rPr>
        <w:t xml:space="preserve"> </w:t>
      </w:r>
      <w:r>
        <w:t>funders,</w:t>
      </w:r>
      <w:r>
        <w:rPr>
          <w:spacing w:val="-5"/>
        </w:rPr>
        <w:t xml:space="preserve"> </w:t>
      </w:r>
      <w:r>
        <w:t>fund</w:t>
      </w:r>
      <w:r>
        <w:rPr>
          <w:spacing w:val="-4"/>
        </w:rPr>
        <w:t xml:space="preserve"> </w:t>
      </w:r>
      <w:r>
        <w:t>monitors and the public.</w:t>
      </w:r>
      <w:r>
        <w:rPr>
          <w:spacing w:val="40"/>
        </w:rPr>
        <w:t xml:space="preserve"> </w:t>
      </w:r>
      <w:r>
        <w:t>This requires working closely with the CAK Program Team and staff to understand the rules, requirements, and regulations that programs are required to follow.</w:t>
      </w:r>
    </w:p>
    <w:p w14:paraId="0AEBDE06" w14:textId="77777777" w:rsidR="00D463B0" w:rsidRDefault="00436A6B">
      <w:pPr>
        <w:pStyle w:val="ListParagraph"/>
        <w:numPr>
          <w:ilvl w:val="1"/>
          <w:numId w:val="6"/>
        </w:numPr>
        <w:tabs>
          <w:tab w:val="left" w:pos="1079"/>
        </w:tabs>
        <w:spacing w:line="259" w:lineRule="auto"/>
        <w:ind w:right="603"/>
      </w:pPr>
      <w:r>
        <w:t>Work</w:t>
      </w:r>
      <w:r>
        <w:rPr>
          <w:spacing w:val="-4"/>
        </w:rPr>
        <w:t xml:space="preserve"> </w:t>
      </w:r>
      <w:r>
        <w:t>to</w:t>
      </w:r>
      <w:r>
        <w:rPr>
          <w:spacing w:val="-1"/>
        </w:rPr>
        <w:t xml:space="preserve"> </w:t>
      </w:r>
      <w:r>
        <w:t>provide</w:t>
      </w:r>
      <w:r>
        <w:rPr>
          <w:spacing w:val="-4"/>
        </w:rPr>
        <w:t xml:space="preserve"> </w:t>
      </w:r>
      <w:r>
        <w:t>a</w:t>
      </w:r>
      <w:r>
        <w:rPr>
          <w:spacing w:val="-2"/>
        </w:rPr>
        <w:t xml:space="preserve"> </w:t>
      </w:r>
      <w:r>
        <w:t>high</w:t>
      </w:r>
      <w:r>
        <w:rPr>
          <w:spacing w:val="-3"/>
        </w:rPr>
        <w:t xml:space="preserve"> </w:t>
      </w:r>
      <w:r>
        <w:t>degree</w:t>
      </w:r>
      <w:r>
        <w:rPr>
          <w:spacing w:val="-4"/>
        </w:rPr>
        <w:t xml:space="preserve"> </w:t>
      </w:r>
      <w:r>
        <w:t>of</w:t>
      </w:r>
      <w:r>
        <w:rPr>
          <w:spacing w:val="-2"/>
        </w:rPr>
        <w:t xml:space="preserve"> </w:t>
      </w:r>
      <w:r>
        <w:t>service</w:t>
      </w:r>
      <w:r>
        <w:rPr>
          <w:spacing w:val="-1"/>
        </w:rPr>
        <w:t xml:space="preserve"> </w:t>
      </w:r>
      <w:r>
        <w:t>and</w:t>
      </w:r>
      <w:r>
        <w:rPr>
          <w:spacing w:val="-3"/>
        </w:rPr>
        <w:t xml:space="preserve"> </w:t>
      </w:r>
      <w:r>
        <w:t>support</w:t>
      </w:r>
      <w:r>
        <w:rPr>
          <w:spacing w:val="-3"/>
        </w:rPr>
        <w:t xml:space="preserve"> </w:t>
      </w:r>
      <w:r>
        <w:t>to</w:t>
      </w:r>
      <w:r>
        <w:rPr>
          <w:spacing w:val="-1"/>
        </w:rPr>
        <w:t xml:space="preserve"> </w:t>
      </w:r>
      <w:r>
        <w:t>CAK</w:t>
      </w:r>
      <w:r>
        <w:rPr>
          <w:spacing w:val="-1"/>
        </w:rPr>
        <w:t xml:space="preserve"> </w:t>
      </w:r>
      <w:r>
        <w:t>staff,</w:t>
      </w:r>
      <w:r>
        <w:rPr>
          <w:spacing w:val="-2"/>
        </w:rPr>
        <w:t xml:space="preserve"> </w:t>
      </w:r>
      <w:r>
        <w:t>CAA/subcontractors</w:t>
      </w:r>
      <w:r>
        <w:rPr>
          <w:spacing w:val="-4"/>
        </w:rPr>
        <w:t xml:space="preserve"> </w:t>
      </w:r>
      <w:r>
        <w:t>and</w:t>
      </w:r>
      <w:r>
        <w:rPr>
          <w:spacing w:val="-3"/>
        </w:rPr>
        <w:t xml:space="preserve"> </w:t>
      </w:r>
      <w:r>
        <w:t xml:space="preserve">to </w:t>
      </w:r>
      <w:r>
        <w:rPr>
          <w:spacing w:val="-2"/>
        </w:rPr>
        <w:t>funders.</w:t>
      </w:r>
    </w:p>
    <w:p w14:paraId="15B15384" w14:textId="77777777" w:rsidR="00D463B0" w:rsidRDefault="00D463B0">
      <w:pPr>
        <w:pStyle w:val="BodyText"/>
      </w:pPr>
    </w:p>
    <w:p w14:paraId="4EDD9F6E" w14:textId="77777777" w:rsidR="00D463B0" w:rsidRDefault="00D463B0">
      <w:pPr>
        <w:pStyle w:val="BodyText"/>
        <w:spacing w:before="75"/>
      </w:pPr>
    </w:p>
    <w:p w14:paraId="273A2CCF" w14:textId="77777777" w:rsidR="00D463B0" w:rsidRDefault="00436A6B">
      <w:pPr>
        <w:pStyle w:val="Heading2"/>
        <w:numPr>
          <w:ilvl w:val="1"/>
          <w:numId w:val="5"/>
        </w:numPr>
        <w:tabs>
          <w:tab w:val="left" w:pos="741"/>
        </w:tabs>
        <w:ind w:left="741" w:hanging="381"/>
      </w:pPr>
      <w:bookmarkStart w:id="11" w:name="2.1_-_Accounts_Payable"/>
      <w:bookmarkStart w:id="12" w:name="_Toc234393467"/>
      <w:bookmarkEnd w:id="11"/>
      <w:r>
        <w:rPr>
          <w:color w:val="2E5395"/>
        </w:rPr>
        <w:t>-</w:t>
      </w:r>
      <w:r>
        <w:rPr>
          <w:color w:val="2E5395"/>
          <w:spacing w:val="-4"/>
        </w:rPr>
        <w:t xml:space="preserve"> </w:t>
      </w:r>
      <w:r>
        <w:rPr>
          <w:color w:val="2E5395"/>
        </w:rPr>
        <w:t>Accounts</w:t>
      </w:r>
      <w:r>
        <w:rPr>
          <w:color w:val="2E5395"/>
          <w:spacing w:val="-6"/>
        </w:rPr>
        <w:t xml:space="preserve"> </w:t>
      </w:r>
      <w:r>
        <w:rPr>
          <w:color w:val="2E5395"/>
          <w:spacing w:val="-2"/>
        </w:rPr>
        <w:t>Payable</w:t>
      </w:r>
      <w:bookmarkEnd w:id="12"/>
    </w:p>
    <w:p w14:paraId="7DD5BF9C" w14:textId="77777777" w:rsidR="00D463B0" w:rsidRDefault="00436A6B">
      <w:pPr>
        <w:pStyle w:val="BodyText"/>
        <w:spacing w:before="23"/>
        <w:ind w:left="360"/>
      </w:pPr>
      <w:r>
        <w:t>The</w:t>
      </w:r>
      <w:r>
        <w:rPr>
          <w:spacing w:val="-5"/>
        </w:rPr>
        <w:t xml:space="preserve"> </w:t>
      </w:r>
      <w:r>
        <w:t>primary</w:t>
      </w:r>
      <w:r>
        <w:rPr>
          <w:spacing w:val="-6"/>
        </w:rPr>
        <w:t xml:space="preserve"> </w:t>
      </w:r>
      <w:r>
        <w:t>objective</w:t>
      </w:r>
      <w:r>
        <w:rPr>
          <w:spacing w:val="-3"/>
        </w:rPr>
        <w:t xml:space="preserve"> </w:t>
      </w:r>
      <w:r>
        <w:t>for</w:t>
      </w:r>
      <w:r>
        <w:rPr>
          <w:spacing w:val="-4"/>
        </w:rPr>
        <w:t xml:space="preserve"> </w:t>
      </w:r>
      <w:r>
        <w:t>accounts</w:t>
      </w:r>
      <w:r>
        <w:rPr>
          <w:spacing w:val="-5"/>
        </w:rPr>
        <w:t xml:space="preserve"> </w:t>
      </w:r>
      <w:r>
        <w:t>payable</w:t>
      </w:r>
      <w:r>
        <w:rPr>
          <w:spacing w:val="-6"/>
        </w:rPr>
        <w:t xml:space="preserve"> </w:t>
      </w:r>
      <w:r>
        <w:t>and</w:t>
      </w:r>
      <w:r>
        <w:rPr>
          <w:spacing w:val="-5"/>
        </w:rPr>
        <w:t xml:space="preserve"> </w:t>
      </w:r>
      <w:r>
        <w:t>disbursements</w:t>
      </w:r>
      <w:r>
        <w:rPr>
          <w:spacing w:val="-3"/>
        </w:rPr>
        <w:t xml:space="preserve"> </w:t>
      </w:r>
      <w:r>
        <w:t>is</w:t>
      </w:r>
      <w:r>
        <w:rPr>
          <w:spacing w:val="-6"/>
        </w:rPr>
        <w:t xml:space="preserve"> </w:t>
      </w:r>
      <w:r>
        <w:t>to</w:t>
      </w:r>
      <w:r>
        <w:rPr>
          <w:spacing w:val="-3"/>
        </w:rPr>
        <w:t xml:space="preserve"> </w:t>
      </w:r>
      <w:r>
        <w:t>ensure</w:t>
      </w:r>
      <w:r>
        <w:rPr>
          <w:spacing w:val="-5"/>
        </w:rPr>
        <w:t xml:space="preserve"> </w:t>
      </w:r>
      <w:r>
        <w:rPr>
          <w:spacing w:val="-2"/>
        </w:rPr>
        <w:t>that:</w:t>
      </w:r>
    </w:p>
    <w:p w14:paraId="0C24CFA4" w14:textId="77777777" w:rsidR="00D463B0" w:rsidRDefault="00436A6B">
      <w:pPr>
        <w:pStyle w:val="ListParagraph"/>
        <w:numPr>
          <w:ilvl w:val="2"/>
          <w:numId w:val="5"/>
        </w:numPr>
        <w:tabs>
          <w:tab w:val="left" w:pos="1079"/>
        </w:tabs>
        <w:spacing w:before="181"/>
        <w:ind w:left="1079" w:hanging="360"/>
      </w:pPr>
      <w:r>
        <w:t>Disbursements</w:t>
      </w:r>
      <w:r>
        <w:rPr>
          <w:spacing w:val="-8"/>
        </w:rPr>
        <w:t xml:space="preserve"> </w:t>
      </w:r>
      <w:r>
        <w:t>are</w:t>
      </w:r>
      <w:r>
        <w:rPr>
          <w:spacing w:val="-4"/>
        </w:rPr>
        <w:t xml:space="preserve"> </w:t>
      </w:r>
      <w:r>
        <w:t>properly</w:t>
      </w:r>
      <w:r>
        <w:rPr>
          <w:spacing w:val="-4"/>
        </w:rPr>
        <w:t xml:space="preserve"> </w:t>
      </w:r>
      <w:r>
        <w:rPr>
          <w:spacing w:val="-2"/>
        </w:rPr>
        <w:t>authorized</w:t>
      </w:r>
    </w:p>
    <w:p w14:paraId="7B3E85BD" w14:textId="77777777" w:rsidR="00D463B0" w:rsidRDefault="00436A6B">
      <w:pPr>
        <w:pStyle w:val="ListParagraph"/>
        <w:numPr>
          <w:ilvl w:val="2"/>
          <w:numId w:val="5"/>
        </w:numPr>
        <w:tabs>
          <w:tab w:val="left" w:pos="1080"/>
        </w:tabs>
        <w:spacing w:before="22"/>
        <w:ind w:hanging="360"/>
      </w:pPr>
      <w:r>
        <w:t>Invoices</w:t>
      </w:r>
      <w:r>
        <w:rPr>
          <w:spacing w:val="-4"/>
        </w:rPr>
        <w:t xml:space="preserve"> </w:t>
      </w:r>
      <w:r>
        <w:t>are</w:t>
      </w:r>
      <w:r>
        <w:rPr>
          <w:spacing w:val="-2"/>
        </w:rPr>
        <w:t xml:space="preserve"> </w:t>
      </w:r>
      <w:r>
        <w:t>paid</w:t>
      </w:r>
      <w:r>
        <w:rPr>
          <w:spacing w:val="-4"/>
        </w:rPr>
        <w:t xml:space="preserve"> </w:t>
      </w:r>
      <w:r>
        <w:t>in</w:t>
      </w:r>
      <w:r>
        <w:rPr>
          <w:spacing w:val="-4"/>
        </w:rPr>
        <w:t xml:space="preserve"> </w:t>
      </w:r>
      <w:r>
        <w:t>a</w:t>
      </w:r>
      <w:r>
        <w:rPr>
          <w:spacing w:val="-5"/>
        </w:rPr>
        <w:t xml:space="preserve"> </w:t>
      </w:r>
      <w:r>
        <w:t>timely</w:t>
      </w:r>
      <w:r>
        <w:rPr>
          <w:spacing w:val="-3"/>
        </w:rPr>
        <w:t xml:space="preserve"> </w:t>
      </w:r>
      <w:r>
        <w:rPr>
          <w:spacing w:val="-2"/>
        </w:rPr>
        <w:t>manner</w:t>
      </w:r>
    </w:p>
    <w:p w14:paraId="289DA896" w14:textId="77777777" w:rsidR="00D463B0" w:rsidRDefault="00436A6B">
      <w:pPr>
        <w:pStyle w:val="ListParagraph"/>
        <w:numPr>
          <w:ilvl w:val="2"/>
          <w:numId w:val="5"/>
        </w:numPr>
        <w:tabs>
          <w:tab w:val="left" w:pos="1080"/>
        </w:tabs>
        <w:spacing w:before="20"/>
        <w:ind w:hanging="360"/>
      </w:pPr>
      <w:r>
        <w:t>Vendor</w:t>
      </w:r>
      <w:r>
        <w:rPr>
          <w:spacing w:val="-6"/>
        </w:rPr>
        <w:t xml:space="preserve"> </w:t>
      </w:r>
      <w:r>
        <w:t>credit</w:t>
      </w:r>
      <w:r>
        <w:rPr>
          <w:spacing w:val="-2"/>
        </w:rPr>
        <w:t xml:space="preserve"> </w:t>
      </w:r>
      <w:r>
        <w:t>terms</w:t>
      </w:r>
      <w:r>
        <w:rPr>
          <w:spacing w:val="-4"/>
        </w:rPr>
        <w:t xml:space="preserve"> </w:t>
      </w:r>
      <w:r>
        <w:t>and</w:t>
      </w:r>
      <w:r>
        <w:rPr>
          <w:spacing w:val="-6"/>
        </w:rPr>
        <w:t xml:space="preserve"> </w:t>
      </w:r>
      <w:r>
        <w:t>operating</w:t>
      </w:r>
      <w:r>
        <w:rPr>
          <w:spacing w:val="-5"/>
        </w:rPr>
        <w:t xml:space="preserve"> </w:t>
      </w:r>
      <w:r>
        <w:t>cash</w:t>
      </w:r>
      <w:r>
        <w:rPr>
          <w:spacing w:val="-4"/>
        </w:rPr>
        <w:t xml:space="preserve"> </w:t>
      </w:r>
      <w:r>
        <w:t>are</w:t>
      </w:r>
      <w:r>
        <w:rPr>
          <w:spacing w:val="-5"/>
        </w:rPr>
        <w:t xml:space="preserve"> </w:t>
      </w:r>
      <w:r>
        <w:t>managed</w:t>
      </w:r>
      <w:r>
        <w:rPr>
          <w:spacing w:val="-7"/>
        </w:rPr>
        <w:t xml:space="preserve"> </w:t>
      </w:r>
      <w:r>
        <w:t>for</w:t>
      </w:r>
      <w:r>
        <w:rPr>
          <w:spacing w:val="-5"/>
        </w:rPr>
        <w:t xml:space="preserve"> </w:t>
      </w:r>
      <w:r>
        <w:t>maximum</w:t>
      </w:r>
      <w:r>
        <w:rPr>
          <w:spacing w:val="-2"/>
        </w:rPr>
        <w:t xml:space="preserve"> benefits</w:t>
      </w:r>
    </w:p>
    <w:p w14:paraId="43593EF6" w14:textId="77777777" w:rsidR="00D463B0" w:rsidRDefault="00436A6B">
      <w:pPr>
        <w:pStyle w:val="ListParagraph"/>
        <w:numPr>
          <w:ilvl w:val="2"/>
          <w:numId w:val="5"/>
        </w:numPr>
        <w:tabs>
          <w:tab w:val="left" w:pos="1080"/>
        </w:tabs>
        <w:spacing w:before="22"/>
        <w:ind w:hanging="360"/>
      </w:pPr>
      <w:r>
        <w:t>Expenses</w:t>
      </w:r>
      <w:r>
        <w:rPr>
          <w:spacing w:val="-8"/>
        </w:rPr>
        <w:t xml:space="preserve"> </w:t>
      </w:r>
      <w:r>
        <w:t>are</w:t>
      </w:r>
      <w:r>
        <w:rPr>
          <w:spacing w:val="-4"/>
        </w:rPr>
        <w:t xml:space="preserve"> </w:t>
      </w:r>
      <w:r>
        <w:t>charged</w:t>
      </w:r>
      <w:r>
        <w:rPr>
          <w:spacing w:val="-4"/>
        </w:rPr>
        <w:t xml:space="preserve"> </w:t>
      </w:r>
      <w:r>
        <w:t>to</w:t>
      </w:r>
      <w:r>
        <w:rPr>
          <w:spacing w:val="-2"/>
        </w:rPr>
        <w:t xml:space="preserve"> </w:t>
      </w:r>
      <w:r>
        <w:t>the</w:t>
      </w:r>
      <w:r>
        <w:rPr>
          <w:spacing w:val="-2"/>
        </w:rPr>
        <w:t xml:space="preserve"> </w:t>
      </w:r>
      <w:r>
        <w:t>correct</w:t>
      </w:r>
      <w:r>
        <w:rPr>
          <w:spacing w:val="-2"/>
        </w:rPr>
        <w:t xml:space="preserve"> </w:t>
      </w:r>
      <w:r>
        <w:t>fund</w:t>
      </w:r>
      <w:r>
        <w:rPr>
          <w:spacing w:val="-4"/>
        </w:rPr>
        <w:t xml:space="preserve"> </w:t>
      </w:r>
      <w:r>
        <w:t>and</w:t>
      </w:r>
      <w:r>
        <w:rPr>
          <w:spacing w:val="-4"/>
        </w:rPr>
        <w:t xml:space="preserve"> </w:t>
      </w:r>
      <w:r>
        <w:t>cost</w:t>
      </w:r>
      <w:r>
        <w:rPr>
          <w:spacing w:val="-5"/>
        </w:rPr>
        <w:t xml:space="preserve"> </w:t>
      </w:r>
      <w:r>
        <w:rPr>
          <w:spacing w:val="-2"/>
        </w:rPr>
        <w:t>center</w:t>
      </w:r>
    </w:p>
    <w:p w14:paraId="51D12D3F" w14:textId="77777777" w:rsidR="00D463B0" w:rsidRDefault="00436A6B">
      <w:pPr>
        <w:pStyle w:val="BodyText"/>
        <w:spacing w:before="181" w:line="259" w:lineRule="auto"/>
        <w:ind w:left="360"/>
      </w:pPr>
      <w:r>
        <w:t>CAK</w:t>
      </w:r>
      <w:r>
        <w:rPr>
          <w:spacing w:val="-1"/>
        </w:rPr>
        <w:t xml:space="preserve"> </w:t>
      </w:r>
      <w:r>
        <w:t>currently</w:t>
      </w:r>
      <w:r>
        <w:rPr>
          <w:spacing w:val="-1"/>
        </w:rPr>
        <w:t xml:space="preserve"> </w:t>
      </w:r>
      <w:r>
        <w:t>processes</w:t>
      </w:r>
      <w:r>
        <w:rPr>
          <w:spacing w:val="-2"/>
        </w:rPr>
        <w:t xml:space="preserve"> </w:t>
      </w:r>
      <w:r>
        <w:t>AP</w:t>
      </w:r>
      <w:r>
        <w:rPr>
          <w:spacing w:val="-3"/>
        </w:rPr>
        <w:t xml:space="preserve"> </w:t>
      </w:r>
      <w:r>
        <w:t>on</w:t>
      </w:r>
      <w:r>
        <w:rPr>
          <w:spacing w:val="-3"/>
        </w:rPr>
        <w:t xml:space="preserve"> </w:t>
      </w:r>
      <w:r>
        <w:t>a</w:t>
      </w:r>
      <w:r>
        <w:rPr>
          <w:spacing w:val="-4"/>
        </w:rPr>
        <w:t xml:space="preserve"> </w:t>
      </w:r>
      <w:r>
        <w:t>weekly</w:t>
      </w:r>
      <w:r>
        <w:rPr>
          <w:spacing w:val="-3"/>
        </w:rPr>
        <w:t xml:space="preserve"> </w:t>
      </w:r>
      <w:r>
        <w:t>basis</w:t>
      </w:r>
      <w:r>
        <w:rPr>
          <w:spacing w:val="-2"/>
        </w:rPr>
        <w:t xml:space="preserve"> </w:t>
      </w:r>
      <w:r>
        <w:t>and</w:t>
      </w:r>
      <w:r>
        <w:rPr>
          <w:spacing w:val="-5"/>
        </w:rPr>
        <w:t xml:space="preserve"> </w:t>
      </w:r>
      <w:r>
        <w:t>Pass-Through</w:t>
      </w:r>
      <w:r>
        <w:rPr>
          <w:spacing w:val="-2"/>
        </w:rPr>
        <w:t xml:space="preserve"> </w:t>
      </w:r>
      <w:r>
        <w:t>payments</w:t>
      </w:r>
      <w:r>
        <w:rPr>
          <w:spacing w:val="-4"/>
        </w:rPr>
        <w:t xml:space="preserve"> </w:t>
      </w:r>
      <w:r>
        <w:t>as</w:t>
      </w:r>
      <w:r>
        <w:rPr>
          <w:spacing w:val="-2"/>
        </w:rPr>
        <w:t xml:space="preserve"> </w:t>
      </w:r>
      <w:r>
        <w:t>required</w:t>
      </w:r>
      <w:r>
        <w:rPr>
          <w:spacing w:val="-3"/>
        </w:rPr>
        <w:t xml:space="preserve"> </w:t>
      </w:r>
      <w:r>
        <w:t>per</w:t>
      </w:r>
      <w:r>
        <w:rPr>
          <w:spacing w:val="-2"/>
        </w:rPr>
        <w:t xml:space="preserve"> </w:t>
      </w:r>
      <w:r>
        <w:t>agreement. Payments are issues as ACH Direct Deposit and/or “manual check”.</w:t>
      </w:r>
    </w:p>
    <w:p w14:paraId="60C1A778" w14:textId="77777777" w:rsidR="00D463B0" w:rsidRDefault="00436A6B">
      <w:pPr>
        <w:pStyle w:val="BodyText"/>
        <w:spacing w:before="158" w:line="259" w:lineRule="auto"/>
        <w:ind w:left="360" w:right="354"/>
      </w:pPr>
      <w:r>
        <w:t>CAK’s</w:t>
      </w:r>
      <w:r>
        <w:rPr>
          <w:spacing w:val="-3"/>
        </w:rPr>
        <w:t xml:space="preserve"> </w:t>
      </w:r>
      <w:r>
        <w:t>largest</w:t>
      </w:r>
      <w:r>
        <w:rPr>
          <w:spacing w:val="-2"/>
        </w:rPr>
        <w:t xml:space="preserve"> </w:t>
      </w:r>
      <w:r>
        <w:t>expenditures</w:t>
      </w:r>
      <w:r>
        <w:rPr>
          <w:spacing w:val="-8"/>
        </w:rPr>
        <w:t xml:space="preserve"> </w:t>
      </w:r>
      <w:r>
        <w:t>are</w:t>
      </w:r>
      <w:r>
        <w:rPr>
          <w:spacing w:val="-2"/>
        </w:rPr>
        <w:t xml:space="preserve"> </w:t>
      </w:r>
      <w:r>
        <w:t>“</w:t>
      </w:r>
      <w:r>
        <w:rPr>
          <w:u w:val="single"/>
        </w:rPr>
        <w:t>Pass-Through</w:t>
      </w:r>
      <w:r>
        <w:t>”</w:t>
      </w:r>
      <w:r>
        <w:rPr>
          <w:spacing w:val="-4"/>
        </w:rPr>
        <w:t xml:space="preserve"> </w:t>
      </w:r>
      <w:r>
        <w:t>payments,</w:t>
      </w:r>
      <w:r>
        <w:rPr>
          <w:spacing w:val="-3"/>
        </w:rPr>
        <w:t xml:space="preserve"> </w:t>
      </w:r>
      <w:r>
        <w:t>where</w:t>
      </w:r>
      <w:r>
        <w:rPr>
          <w:spacing w:val="-2"/>
        </w:rPr>
        <w:t xml:space="preserve"> </w:t>
      </w:r>
      <w:r>
        <w:t>CAK</w:t>
      </w:r>
      <w:r>
        <w:rPr>
          <w:spacing w:val="-2"/>
        </w:rPr>
        <w:t xml:space="preserve"> </w:t>
      </w:r>
      <w:r>
        <w:t>serves</w:t>
      </w:r>
      <w:r>
        <w:rPr>
          <w:spacing w:val="-5"/>
        </w:rPr>
        <w:t xml:space="preserve"> </w:t>
      </w:r>
      <w:r>
        <w:t>as</w:t>
      </w:r>
      <w:r>
        <w:rPr>
          <w:spacing w:val="-3"/>
        </w:rPr>
        <w:t xml:space="preserve"> </w:t>
      </w:r>
      <w:r>
        <w:t>fiscal</w:t>
      </w:r>
      <w:r>
        <w:rPr>
          <w:spacing w:val="-3"/>
        </w:rPr>
        <w:t xml:space="preserve"> </w:t>
      </w:r>
      <w:r>
        <w:t>agent.</w:t>
      </w:r>
      <w:r>
        <w:rPr>
          <w:spacing w:val="-3"/>
        </w:rPr>
        <w:t xml:space="preserve"> </w:t>
      </w:r>
      <w:r>
        <w:t>CAK</w:t>
      </w:r>
      <w:r>
        <w:rPr>
          <w:spacing w:val="-2"/>
        </w:rPr>
        <w:t xml:space="preserve"> </w:t>
      </w:r>
      <w:r>
        <w:t>receives payment from a funder, and then disperses the payment to CAAs/subcontractors. (See the “</w:t>
      </w:r>
      <w:r>
        <w:rPr>
          <w:u w:val="single"/>
        </w:rPr>
        <w:t>Pass-Through</w:t>
      </w:r>
      <w:r>
        <w:t>” funding section.</w:t>
      </w:r>
    </w:p>
    <w:p w14:paraId="0042A1C8" w14:textId="77777777" w:rsidR="00D463B0" w:rsidRDefault="00436A6B">
      <w:pPr>
        <w:pStyle w:val="BodyText"/>
        <w:spacing w:before="160"/>
        <w:ind w:left="360"/>
      </w:pPr>
      <w:r>
        <w:t>Weekly</w:t>
      </w:r>
      <w:r>
        <w:rPr>
          <w:spacing w:val="-4"/>
        </w:rPr>
        <w:t xml:space="preserve"> </w:t>
      </w:r>
      <w:r>
        <w:t>AP</w:t>
      </w:r>
      <w:r>
        <w:rPr>
          <w:spacing w:val="-5"/>
        </w:rPr>
        <w:t xml:space="preserve"> </w:t>
      </w:r>
      <w:r>
        <w:t>Payments</w:t>
      </w:r>
      <w:r>
        <w:rPr>
          <w:spacing w:val="-5"/>
        </w:rPr>
        <w:t xml:space="preserve"> </w:t>
      </w:r>
      <w:r>
        <w:t>consist</w:t>
      </w:r>
      <w:r>
        <w:rPr>
          <w:spacing w:val="-3"/>
        </w:rPr>
        <w:t xml:space="preserve"> </w:t>
      </w:r>
      <w:r>
        <w:rPr>
          <w:spacing w:val="-5"/>
        </w:rPr>
        <w:t>of:</w:t>
      </w:r>
    </w:p>
    <w:p w14:paraId="17451A73" w14:textId="3ADDE28A" w:rsidR="00D463B0" w:rsidRDefault="00436A6B">
      <w:pPr>
        <w:pStyle w:val="ListParagraph"/>
        <w:numPr>
          <w:ilvl w:val="2"/>
          <w:numId w:val="5"/>
        </w:numPr>
        <w:tabs>
          <w:tab w:val="left" w:pos="1080"/>
        </w:tabs>
        <w:spacing w:before="183" w:line="259" w:lineRule="auto"/>
        <w:ind w:right="602"/>
      </w:pPr>
      <w:r>
        <w:t xml:space="preserve">Regular payments such as recurring invoices for utilities, </w:t>
      </w:r>
      <w:r w:rsidR="00EA4104">
        <w:t>insurance, taxes</w:t>
      </w:r>
      <w:r>
        <w:t>, Microsoft cloud services,</w:t>
      </w:r>
      <w:r>
        <w:rPr>
          <w:spacing w:val="-4"/>
        </w:rPr>
        <w:t xml:space="preserve"> </w:t>
      </w:r>
      <w:r>
        <w:t>etc.</w:t>
      </w:r>
      <w:r>
        <w:rPr>
          <w:spacing w:val="-5"/>
        </w:rPr>
        <w:t xml:space="preserve"> </w:t>
      </w:r>
      <w:r>
        <w:t>Quarterly</w:t>
      </w:r>
      <w:r>
        <w:rPr>
          <w:spacing w:val="-1"/>
        </w:rPr>
        <w:t xml:space="preserve"> </w:t>
      </w:r>
      <w:r>
        <w:t>and</w:t>
      </w:r>
      <w:r>
        <w:rPr>
          <w:spacing w:val="-5"/>
        </w:rPr>
        <w:t xml:space="preserve"> </w:t>
      </w:r>
      <w:r>
        <w:t>Annual</w:t>
      </w:r>
      <w:r>
        <w:rPr>
          <w:spacing w:val="-2"/>
        </w:rPr>
        <w:t xml:space="preserve"> </w:t>
      </w:r>
      <w:r>
        <w:t>payments</w:t>
      </w:r>
      <w:r>
        <w:rPr>
          <w:spacing w:val="-2"/>
        </w:rPr>
        <w:t xml:space="preserve"> </w:t>
      </w:r>
      <w:r>
        <w:t>are</w:t>
      </w:r>
      <w:r>
        <w:rPr>
          <w:spacing w:val="-4"/>
        </w:rPr>
        <w:t xml:space="preserve"> </w:t>
      </w:r>
      <w:r>
        <w:t>made</w:t>
      </w:r>
      <w:r>
        <w:rPr>
          <w:spacing w:val="-1"/>
        </w:rPr>
        <w:t xml:space="preserve"> </w:t>
      </w:r>
      <w:r>
        <w:t>such</w:t>
      </w:r>
      <w:r>
        <w:rPr>
          <w:spacing w:val="-3"/>
        </w:rPr>
        <w:t xml:space="preserve"> </w:t>
      </w:r>
      <w:r>
        <w:t>as</w:t>
      </w:r>
      <w:r>
        <w:rPr>
          <w:spacing w:val="-4"/>
        </w:rPr>
        <w:t xml:space="preserve"> </w:t>
      </w:r>
      <w:r>
        <w:t>for</w:t>
      </w:r>
      <w:r>
        <w:rPr>
          <w:spacing w:val="-3"/>
        </w:rPr>
        <w:t xml:space="preserve"> </w:t>
      </w:r>
      <w:r>
        <w:t>membership</w:t>
      </w:r>
      <w:r>
        <w:rPr>
          <w:spacing w:val="-5"/>
        </w:rPr>
        <w:t xml:space="preserve"> </w:t>
      </w:r>
      <w:r>
        <w:t>dues</w:t>
      </w:r>
      <w:r>
        <w:rPr>
          <w:spacing w:val="-2"/>
        </w:rPr>
        <w:t xml:space="preserve"> </w:t>
      </w:r>
      <w:r>
        <w:t>to</w:t>
      </w:r>
      <w:r>
        <w:rPr>
          <w:spacing w:val="-3"/>
        </w:rPr>
        <w:t xml:space="preserve"> </w:t>
      </w:r>
      <w:r>
        <w:t>other organizations, annual licenses, etc.</w:t>
      </w:r>
    </w:p>
    <w:p w14:paraId="5114685F" w14:textId="77777777" w:rsidR="00D463B0" w:rsidRDefault="00436A6B">
      <w:pPr>
        <w:pStyle w:val="ListParagraph"/>
        <w:numPr>
          <w:ilvl w:val="2"/>
          <w:numId w:val="5"/>
        </w:numPr>
        <w:tabs>
          <w:tab w:val="left" w:pos="1080"/>
        </w:tabs>
        <w:spacing w:line="279" w:lineRule="exact"/>
        <w:ind w:hanging="360"/>
      </w:pPr>
      <w:r>
        <w:t>Reconciliation</w:t>
      </w:r>
      <w:r>
        <w:rPr>
          <w:spacing w:val="-7"/>
        </w:rPr>
        <w:t xml:space="preserve"> </w:t>
      </w:r>
      <w:r>
        <w:t>and</w:t>
      </w:r>
      <w:r>
        <w:rPr>
          <w:spacing w:val="-5"/>
        </w:rPr>
        <w:t xml:space="preserve"> </w:t>
      </w:r>
      <w:r>
        <w:t>payment</w:t>
      </w:r>
      <w:r>
        <w:rPr>
          <w:spacing w:val="-2"/>
        </w:rPr>
        <w:t xml:space="preserve"> </w:t>
      </w:r>
      <w:r>
        <w:t>of</w:t>
      </w:r>
      <w:r>
        <w:rPr>
          <w:spacing w:val="-6"/>
        </w:rPr>
        <w:t xml:space="preserve"> </w:t>
      </w:r>
      <w:r>
        <w:t>credit</w:t>
      </w:r>
      <w:r>
        <w:rPr>
          <w:spacing w:val="-5"/>
        </w:rPr>
        <w:t xml:space="preserve"> </w:t>
      </w:r>
      <w:r>
        <w:rPr>
          <w:spacing w:val="-2"/>
        </w:rPr>
        <w:t>cards.</w:t>
      </w:r>
    </w:p>
    <w:p w14:paraId="16F4EE5F" w14:textId="77777777" w:rsidR="00D463B0" w:rsidRDefault="00436A6B">
      <w:pPr>
        <w:pStyle w:val="ListParagraph"/>
        <w:numPr>
          <w:ilvl w:val="2"/>
          <w:numId w:val="5"/>
        </w:numPr>
        <w:tabs>
          <w:tab w:val="left" w:pos="1080"/>
        </w:tabs>
        <w:spacing w:before="22" w:line="256" w:lineRule="auto"/>
        <w:ind w:right="605" w:hanging="360"/>
      </w:pPr>
      <w:r>
        <w:t>As-needed</w:t>
      </w:r>
      <w:r>
        <w:rPr>
          <w:spacing w:val="-3"/>
        </w:rPr>
        <w:t xml:space="preserve"> </w:t>
      </w:r>
      <w:r>
        <w:t>payments</w:t>
      </w:r>
      <w:r>
        <w:rPr>
          <w:spacing w:val="-3"/>
        </w:rPr>
        <w:t xml:space="preserve"> </w:t>
      </w:r>
      <w:r>
        <w:t>such</w:t>
      </w:r>
      <w:r>
        <w:rPr>
          <w:spacing w:val="-6"/>
        </w:rPr>
        <w:t xml:space="preserve"> </w:t>
      </w:r>
      <w:r>
        <w:t>as</w:t>
      </w:r>
      <w:r>
        <w:rPr>
          <w:spacing w:val="-3"/>
        </w:rPr>
        <w:t xml:space="preserve"> </w:t>
      </w:r>
      <w:r>
        <w:t>office</w:t>
      </w:r>
      <w:r>
        <w:rPr>
          <w:spacing w:val="-2"/>
        </w:rPr>
        <w:t xml:space="preserve"> </w:t>
      </w:r>
      <w:r>
        <w:t>equipment</w:t>
      </w:r>
      <w:r>
        <w:rPr>
          <w:spacing w:val="-5"/>
        </w:rPr>
        <w:t xml:space="preserve"> </w:t>
      </w:r>
      <w:r>
        <w:t>and</w:t>
      </w:r>
      <w:r>
        <w:rPr>
          <w:spacing w:val="-4"/>
        </w:rPr>
        <w:t xml:space="preserve"> </w:t>
      </w:r>
      <w:r>
        <w:t>supplies,</w:t>
      </w:r>
      <w:r>
        <w:rPr>
          <w:spacing w:val="-3"/>
        </w:rPr>
        <w:t xml:space="preserve"> </w:t>
      </w:r>
      <w:r>
        <w:t>employee</w:t>
      </w:r>
      <w:r>
        <w:rPr>
          <w:spacing w:val="-5"/>
        </w:rPr>
        <w:t xml:space="preserve"> </w:t>
      </w:r>
      <w:r>
        <w:t>travel</w:t>
      </w:r>
      <w:r>
        <w:rPr>
          <w:spacing w:val="-3"/>
        </w:rPr>
        <w:t xml:space="preserve"> </w:t>
      </w:r>
      <w:r>
        <w:t>reimbursement, professional services, etc.</w:t>
      </w:r>
    </w:p>
    <w:p w14:paraId="4D6960BE" w14:textId="7C27B39E" w:rsidR="00D463B0" w:rsidRDefault="00D463B0" w:rsidP="007953B8">
      <w:pPr>
        <w:pStyle w:val="ListParagraph"/>
        <w:tabs>
          <w:tab w:val="left" w:pos="820"/>
        </w:tabs>
        <w:spacing w:before="4"/>
        <w:ind w:left="820" w:firstLine="0"/>
        <w:rPr>
          <w:rFonts w:ascii="Symbol" w:hAnsi="Symbol"/>
        </w:rPr>
      </w:pPr>
    </w:p>
    <w:p w14:paraId="5EB135A2" w14:textId="77777777" w:rsidR="00D463B0" w:rsidRDefault="00436A6B">
      <w:pPr>
        <w:pStyle w:val="BodyText"/>
        <w:spacing w:before="193" w:line="259" w:lineRule="auto"/>
        <w:ind w:left="360" w:right="354"/>
      </w:pPr>
      <w:r>
        <w:t>On-demand payments are typically “</w:t>
      </w:r>
      <w:r>
        <w:rPr>
          <w:u w:val="single"/>
        </w:rPr>
        <w:t>Pass-Through”</w:t>
      </w:r>
      <w:r>
        <w:t xml:space="preserve"> payments and occur when triggered by an outside event,</w:t>
      </w:r>
      <w:r>
        <w:rPr>
          <w:spacing w:val="-2"/>
        </w:rPr>
        <w:t xml:space="preserve"> </w:t>
      </w:r>
      <w:r>
        <w:t>such</w:t>
      </w:r>
      <w:r>
        <w:rPr>
          <w:spacing w:val="-3"/>
        </w:rPr>
        <w:t xml:space="preserve"> </w:t>
      </w:r>
      <w:r>
        <w:t>as</w:t>
      </w:r>
      <w:r>
        <w:rPr>
          <w:spacing w:val="-4"/>
        </w:rPr>
        <w:t xml:space="preserve"> </w:t>
      </w:r>
      <w:r>
        <w:t>receipt</w:t>
      </w:r>
      <w:r>
        <w:rPr>
          <w:spacing w:val="-4"/>
        </w:rPr>
        <w:t xml:space="preserve"> </w:t>
      </w:r>
      <w:r>
        <w:t>of</w:t>
      </w:r>
      <w:r>
        <w:rPr>
          <w:spacing w:val="-2"/>
        </w:rPr>
        <w:t xml:space="preserve"> </w:t>
      </w:r>
      <w:r>
        <w:t>payment</w:t>
      </w:r>
      <w:r>
        <w:rPr>
          <w:spacing w:val="-1"/>
        </w:rPr>
        <w:t xml:space="preserve"> </w:t>
      </w:r>
      <w:r>
        <w:t>from</w:t>
      </w:r>
      <w:r>
        <w:rPr>
          <w:spacing w:val="-1"/>
        </w:rPr>
        <w:t xml:space="preserve"> </w:t>
      </w:r>
      <w:r>
        <w:t>a</w:t>
      </w:r>
      <w:r>
        <w:rPr>
          <w:spacing w:val="-2"/>
        </w:rPr>
        <w:t xml:space="preserve"> </w:t>
      </w:r>
      <w:r>
        <w:t>funder.</w:t>
      </w:r>
      <w:r>
        <w:rPr>
          <w:spacing w:val="-2"/>
        </w:rPr>
        <w:t xml:space="preserve"> </w:t>
      </w:r>
      <w:r>
        <w:t>For</w:t>
      </w:r>
      <w:r>
        <w:rPr>
          <w:spacing w:val="-4"/>
        </w:rPr>
        <w:t xml:space="preserve"> </w:t>
      </w:r>
      <w:r>
        <w:t>example,</w:t>
      </w:r>
      <w:r>
        <w:rPr>
          <w:spacing w:val="-4"/>
        </w:rPr>
        <w:t xml:space="preserve"> </w:t>
      </w:r>
      <w:r>
        <w:t>CAK</w:t>
      </w:r>
      <w:r>
        <w:rPr>
          <w:spacing w:val="-4"/>
        </w:rPr>
        <w:t xml:space="preserve"> </w:t>
      </w:r>
      <w:r>
        <w:t>may</w:t>
      </w:r>
      <w:r>
        <w:rPr>
          <w:spacing w:val="-1"/>
        </w:rPr>
        <w:t xml:space="preserve"> </w:t>
      </w:r>
      <w:r>
        <w:t>be</w:t>
      </w:r>
      <w:r>
        <w:rPr>
          <w:spacing w:val="-4"/>
        </w:rPr>
        <w:t xml:space="preserve"> </w:t>
      </w:r>
      <w:r>
        <w:t>required</w:t>
      </w:r>
      <w:r>
        <w:rPr>
          <w:spacing w:val="-3"/>
        </w:rPr>
        <w:t xml:space="preserve"> </w:t>
      </w:r>
      <w:r>
        <w:t>to</w:t>
      </w:r>
      <w:r>
        <w:rPr>
          <w:spacing w:val="-3"/>
        </w:rPr>
        <w:t xml:space="preserve"> </w:t>
      </w:r>
      <w:r>
        <w:t>issue</w:t>
      </w:r>
      <w:r>
        <w:rPr>
          <w:spacing w:val="-1"/>
        </w:rPr>
        <w:t xml:space="preserve"> </w:t>
      </w:r>
      <w:r>
        <w:t>payment</w:t>
      </w:r>
      <w:r>
        <w:rPr>
          <w:spacing w:val="-4"/>
        </w:rPr>
        <w:t xml:space="preserve"> </w:t>
      </w:r>
      <w:r>
        <w:t>to a CAA within 72 hours of receipt of the funds from a funder. Such payments are typically issued to Community Action Agencies as subrecipients/subcontractors, and the timing and frequency is governed by an agreement and dependent upon when the payment has been made to CAK.</w:t>
      </w:r>
    </w:p>
    <w:p w14:paraId="4F63752C" w14:textId="77777777" w:rsidR="00D463B0" w:rsidRDefault="00D463B0">
      <w:pPr>
        <w:pStyle w:val="BodyText"/>
        <w:spacing w:line="259" w:lineRule="auto"/>
        <w:sectPr w:rsidR="00D463B0">
          <w:pgSz w:w="12240" w:h="15840"/>
          <w:pgMar w:top="1380" w:right="1080" w:bottom="940" w:left="1080" w:header="763" w:footer="746" w:gutter="0"/>
          <w:cols w:space="720"/>
        </w:sectPr>
      </w:pPr>
    </w:p>
    <w:p w14:paraId="3592F359" w14:textId="77777777" w:rsidR="00D463B0" w:rsidRDefault="00436A6B">
      <w:pPr>
        <w:pStyle w:val="Heading3"/>
        <w:spacing w:before="46"/>
      </w:pPr>
      <w:r>
        <w:lastRenderedPageBreak/>
        <w:t>Scope</w:t>
      </w:r>
      <w:r>
        <w:rPr>
          <w:spacing w:val="-3"/>
        </w:rPr>
        <w:t xml:space="preserve"> </w:t>
      </w:r>
      <w:r>
        <w:t>of</w:t>
      </w:r>
      <w:r>
        <w:rPr>
          <w:spacing w:val="-4"/>
        </w:rPr>
        <w:t xml:space="preserve"> </w:t>
      </w:r>
      <w:r>
        <w:rPr>
          <w:spacing w:val="-2"/>
        </w:rPr>
        <w:t>Services:</w:t>
      </w:r>
    </w:p>
    <w:p w14:paraId="618E796B" w14:textId="77777777" w:rsidR="00D463B0" w:rsidRDefault="00436A6B">
      <w:pPr>
        <w:pStyle w:val="BodyText"/>
        <w:spacing w:before="180" w:line="259" w:lineRule="auto"/>
        <w:ind w:left="359" w:right="440"/>
      </w:pPr>
      <w:r>
        <w:t>Process</w:t>
      </w:r>
      <w:r>
        <w:rPr>
          <w:spacing w:val="-5"/>
        </w:rPr>
        <w:t xml:space="preserve"> </w:t>
      </w:r>
      <w:r>
        <w:t>regular</w:t>
      </w:r>
      <w:r>
        <w:rPr>
          <w:spacing w:val="-3"/>
        </w:rPr>
        <w:t xml:space="preserve"> </w:t>
      </w:r>
      <w:r>
        <w:t>AP</w:t>
      </w:r>
      <w:r>
        <w:rPr>
          <w:spacing w:val="-2"/>
        </w:rPr>
        <w:t xml:space="preserve"> </w:t>
      </w:r>
      <w:r>
        <w:t>(currently</w:t>
      </w:r>
      <w:r>
        <w:rPr>
          <w:spacing w:val="-2"/>
        </w:rPr>
        <w:t xml:space="preserve"> </w:t>
      </w:r>
      <w:r>
        <w:t>weekly)</w:t>
      </w:r>
      <w:r>
        <w:rPr>
          <w:spacing w:val="-3"/>
        </w:rPr>
        <w:t xml:space="preserve"> </w:t>
      </w:r>
      <w:r>
        <w:t>and</w:t>
      </w:r>
      <w:r>
        <w:rPr>
          <w:spacing w:val="-6"/>
        </w:rPr>
        <w:t xml:space="preserve"> </w:t>
      </w:r>
      <w:r>
        <w:t>on-demand</w:t>
      </w:r>
      <w:r>
        <w:rPr>
          <w:spacing w:val="-6"/>
        </w:rPr>
        <w:t xml:space="preserve"> </w:t>
      </w:r>
      <w:r>
        <w:t>payments.</w:t>
      </w:r>
      <w:r>
        <w:rPr>
          <w:spacing w:val="-3"/>
        </w:rPr>
        <w:t xml:space="preserve"> </w:t>
      </w:r>
      <w:r>
        <w:t>This</w:t>
      </w:r>
      <w:r>
        <w:rPr>
          <w:spacing w:val="-5"/>
        </w:rPr>
        <w:t xml:space="preserve"> </w:t>
      </w:r>
      <w:r>
        <w:t>includes</w:t>
      </w:r>
      <w:r>
        <w:rPr>
          <w:spacing w:val="-3"/>
        </w:rPr>
        <w:t xml:space="preserve"> </w:t>
      </w:r>
      <w:r>
        <w:t>ensuring</w:t>
      </w:r>
      <w:r>
        <w:rPr>
          <w:spacing w:val="-4"/>
        </w:rPr>
        <w:t xml:space="preserve"> </w:t>
      </w:r>
      <w:r>
        <w:t>supporting documentation and approvals are in place, checking for validity of payments as well as flagging anomalies, payment data entry and issuance, and archiving documentation.</w:t>
      </w:r>
    </w:p>
    <w:p w14:paraId="31D4E0C7" w14:textId="77777777" w:rsidR="00D463B0" w:rsidRDefault="00436A6B">
      <w:pPr>
        <w:pStyle w:val="BodyText"/>
        <w:spacing w:before="160"/>
        <w:ind w:left="359"/>
      </w:pPr>
      <w:r>
        <w:t>Maintain</w:t>
      </w:r>
      <w:r>
        <w:rPr>
          <w:spacing w:val="-5"/>
        </w:rPr>
        <w:t xml:space="preserve"> </w:t>
      </w:r>
      <w:r>
        <w:t>an</w:t>
      </w:r>
      <w:r>
        <w:rPr>
          <w:spacing w:val="-7"/>
        </w:rPr>
        <w:t xml:space="preserve"> </w:t>
      </w:r>
      <w:r>
        <w:t>orderly</w:t>
      </w:r>
      <w:r>
        <w:rPr>
          <w:spacing w:val="-3"/>
        </w:rPr>
        <w:t xml:space="preserve"> </w:t>
      </w:r>
      <w:r>
        <w:t>filing</w:t>
      </w:r>
      <w:r>
        <w:rPr>
          <w:spacing w:val="-5"/>
        </w:rPr>
        <w:t xml:space="preserve"> </w:t>
      </w:r>
      <w:r>
        <w:rPr>
          <w:spacing w:val="-2"/>
        </w:rPr>
        <w:t>system</w:t>
      </w:r>
    </w:p>
    <w:p w14:paraId="4EC00324" w14:textId="77777777" w:rsidR="00D463B0" w:rsidRDefault="00436A6B">
      <w:pPr>
        <w:pStyle w:val="BodyText"/>
        <w:spacing w:before="182"/>
        <w:ind w:left="359"/>
      </w:pPr>
      <w:r>
        <w:t>Ensure</w:t>
      </w:r>
      <w:r>
        <w:rPr>
          <w:spacing w:val="-4"/>
        </w:rPr>
        <w:t xml:space="preserve"> </w:t>
      </w:r>
      <w:r>
        <w:t>all</w:t>
      </w:r>
      <w:r>
        <w:rPr>
          <w:spacing w:val="-4"/>
        </w:rPr>
        <w:t xml:space="preserve"> </w:t>
      </w:r>
      <w:r>
        <w:t>reasonable</w:t>
      </w:r>
      <w:r>
        <w:rPr>
          <w:spacing w:val="-5"/>
        </w:rPr>
        <w:t xml:space="preserve"> </w:t>
      </w:r>
      <w:r>
        <w:t>discounts</w:t>
      </w:r>
      <w:r>
        <w:rPr>
          <w:spacing w:val="-4"/>
        </w:rPr>
        <w:t xml:space="preserve"> </w:t>
      </w:r>
      <w:r>
        <w:t>are</w:t>
      </w:r>
      <w:r>
        <w:rPr>
          <w:spacing w:val="-4"/>
        </w:rPr>
        <w:t xml:space="preserve"> </w:t>
      </w:r>
      <w:r>
        <w:t>taken</w:t>
      </w:r>
      <w:r>
        <w:rPr>
          <w:spacing w:val="-6"/>
        </w:rPr>
        <w:t xml:space="preserve"> </w:t>
      </w:r>
      <w:r>
        <w:t>(e.g.</w:t>
      </w:r>
      <w:r>
        <w:rPr>
          <w:spacing w:val="-4"/>
        </w:rPr>
        <w:t xml:space="preserve"> </w:t>
      </w:r>
      <w:r>
        <w:t>for</w:t>
      </w:r>
      <w:r>
        <w:rPr>
          <w:spacing w:val="-4"/>
        </w:rPr>
        <w:t xml:space="preserve"> </w:t>
      </w:r>
      <w:r>
        <w:t>early</w:t>
      </w:r>
      <w:r>
        <w:rPr>
          <w:spacing w:val="-3"/>
        </w:rPr>
        <w:t xml:space="preserve"> </w:t>
      </w:r>
      <w:r>
        <w:rPr>
          <w:spacing w:val="-2"/>
        </w:rPr>
        <w:t>payment)</w:t>
      </w:r>
    </w:p>
    <w:p w14:paraId="3745558B" w14:textId="77777777" w:rsidR="00D463B0" w:rsidRDefault="00436A6B">
      <w:pPr>
        <w:pStyle w:val="BodyText"/>
        <w:spacing w:before="181" w:line="403" w:lineRule="auto"/>
        <w:ind w:left="1079" w:hanging="721"/>
      </w:pPr>
      <w:r>
        <w:t>Ensure</w:t>
      </w:r>
      <w:r>
        <w:rPr>
          <w:spacing w:val="-1"/>
        </w:rPr>
        <w:t xml:space="preserve"> </w:t>
      </w:r>
      <w:r>
        <w:t>that</w:t>
      </w:r>
      <w:r>
        <w:rPr>
          <w:spacing w:val="-4"/>
        </w:rPr>
        <w:t xml:space="preserve"> </w:t>
      </w:r>
      <w:r>
        <w:t>proper</w:t>
      </w:r>
      <w:r>
        <w:rPr>
          <w:spacing w:val="-4"/>
        </w:rPr>
        <w:t xml:space="preserve"> </w:t>
      </w:r>
      <w:r>
        <w:t>supporting</w:t>
      </w:r>
      <w:r>
        <w:rPr>
          <w:spacing w:val="-3"/>
        </w:rPr>
        <w:t xml:space="preserve"> </w:t>
      </w:r>
      <w:r>
        <w:t>documentation</w:t>
      </w:r>
      <w:r>
        <w:rPr>
          <w:spacing w:val="-3"/>
        </w:rPr>
        <w:t xml:space="preserve"> </w:t>
      </w:r>
      <w:r>
        <w:t>has</w:t>
      </w:r>
      <w:r>
        <w:rPr>
          <w:spacing w:val="-2"/>
        </w:rPr>
        <w:t xml:space="preserve"> </w:t>
      </w:r>
      <w:r>
        <w:t>been</w:t>
      </w:r>
      <w:r>
        <w:rPr>
          <w:spacing w:val="-3"/>
        </w:rPr>
        <w:t xml:space="preserve"> </w:t>
      </w:r>
      <w:r>
        <w:t>submitted</w:t>
      </w:r>
      <w:r>
        <w:rPr>
          <w:spacing w:val="-3"/>
        </w:rPr>
        <w:t xml:space="preserve"> </w:t>
      </w:r>
      <w:r>
        <w:t>for</w:t>
      </w:r>
      <w:r>
        <w:rPr>
          <w:spacing w:val="-4"/>
        </w:rPr>
        <w:t xml:space="preserve"> </w:t>
      </w:r>
      <w:r>
        <w:t>all</w:t>
      </w:r>
      <w:r>
        <w:rPr>
          <w:spacing w:val="-2"/>
        </w:rPr>
        <w:t xml:space="preserve"> </w:t>
      </w:r>
      <w:r>
        <w:t>payments</w:t>
      </w:r>
      <w:r>
        <w:rPr>
          <w:spacing w:val="-2"/>
        </w:rPr>
        <w:t xml:space="preserve"> </w:t>
      </w:r>
      <w:r>
        <w:t>and</w:t>
      </w:r>
      <w:r>
        <w:rPr>
          <w:spacing w:val="-3"/>
        </w:rPr>
        <w:t xml:space="preserve"> </w:t>
      </w:r>
      <w:r>
        <w:t>is</w:t>
      </w:r>
      <w:r>
        <w:rPr>
          <w:spacing w:val="-4"/>
        </w:rPr>
        <w:t xml:space="preserve"> </w:t>
      </w:r>
      <w:r>
        <w:t>maintained Invoices, expense reimbursement with receipts</w:t>
      </w:r>
    </w:p>
    <w:p w14:paraId="79EF8AB0" w14:textId="77777777" w:rsidR="00D463B0" w:rsidRDefault="00436A6B">
      <w:pPr>
        <w:pStyle w:val="BodyText"/>
        <w:spacing w:line="400" w:lineRule="auto"/>
        <w:ind w:left="359" w:right="4017" w:firstLine="720"/>
      </w:pPr>
      <w:r>
        <w:t>Vendor</w:t>
      </w:r>
      <w:r>
        <w:rPr>
          <w:spacing w:val="-7"/>
        </w:rPr>
        <w:t xml:space="preserve"> </w:t>
      </w:r>
      <w:r>
        <w:t>&amp;</w:t>
      </w:r>
      <w:r>
        <w:rPr>
          <w:spacing w:val="-8"/>
        </w:rPr>
        <w:t xml:space="preserve"> </w:t>
      </w:r>
      <w:r>
        <w:t>credit</w:t>
      </w:r>
      <w:r>
        <w:rPr>
          <w:spacing w:val="-6"/>
        </w:rPr>
        <w:t xml:space="preserve"> </w:t>
      </w:r>
      <w:r>
        <w:t>card</w:t>
      </w:r>
      <w:r>
        <w:rPr>
          <w:spacing w:val="-7"/>
        </w:rPr>
        <w:t xml:space="preserve"> </w:t>
      </w:r>
      <w:r>
        <w:t>statement</w:t>
      </w:r>
      <w:r>
        <w:rPr>
          <w:spacing w:val="-8"/>
        </w:rPr>
        <w:t xml:space="preserve"> </w:t>
      </w:r>
      <w:r>
        <w:t>reconciliation Communicate to CAK management and staff such as:</w:t>
      </w:r>
    </w:p>
    <w:p w14:paraId="75A86FEE" w14:textId="77777777" w:rsidR="00D463B0" w:rsidRDefault="00436A6B">
      <w:pPr>
        <w:pStyle w:val="BodyText"/>
        <w:ind w:left="1079"/>
      </w:pPr>
      <w:r>
        <w:t>AP</w:t>
      </w:r>
      <w:r>
        <w:rPr>
          <w:spacing w:val="-3"/>
        </w:rPr>
        <w:t xml:space="preserve"> </w:t>
      </w:r>
      <w:r>
        <w:t>related</w:t>
      </w:r>
      <w:r>
        <w:rPr>
          <w:spacing w:val="-4"/>
        </w:rPr>
        <w:t xml:space="preserve"> </w:t>
      </w:r>
      <w:r>
        <w:t>concerns</w:t>
      </w:r>
      <w:r>
        <w:rPr>
          <w:spacing w:val="-3"/>
        </w:rPr>
        <w:t xml:space="preserve"> </w:t>
      </w:r>
      <w:r>
        <w:t>/</w:t>
      </w:r>
      <w:r>
        <w:rPr>
          <w:spacing w:val="-4"/>
        </w:rPr>
        <w:t xml:space="preserve"> </w:t>
      </w:r>
      <w:r>
        <w:rPr>
          <w:spacing w:val="-2"/>
        </w:rPr>
        <w:t>updates</w:t>
      </w:r>
    </w:p>
    <w:p w14:paraId="59DAF02D" w14:textId="77777777" w:rsidR="00D463B0" w:rsidRDefault="00436A6B">
      <w:pPr>
        <w:pStyle w:val="BodyText"/>
        <w:spacing w:before="180"/>
        <w:ind w:left="1079"/>
      </w:pPr>
      <w:r>
        <w:t>Reimbursement</w:t>
      </w:r>
      <w:r>
        <w:rPr>
          <w:spacing w:val="-6"/>
        </w:rPr>
        <w:t xml:space="preserve"> </w:t>
      </w:r>
      <w:r>
        <w:t>rates</w:t>
      </w:r>
      <w:r>
        <w:rPr>
          <w:spacing w:val="-6"/>
        </w:rPr>
        <w:t xml:space="preserve"> </w:t>
      </w:r>
      <w:r>
        <w:t>(such</w:t>
      </w:r>
      <w:r>
        <w:rPr>
          <w:spacing w:val="-5"/>
        </w:rPr>
        <w:t xml:space="preserve"> </w:t>
      </w:r>
      <w:r>
        <w:t>as</w:t>
      </w:r>
      <w:r>
        <w:rPr>
          <w:spacing w:val="-4"/>
        </w:rPr>
        <w:t xml:space="preserve"> </w:t>
      </w:r>
      <w:r>
        <w:t>mileage</w:t>
      </w:r>
      <w:r>
        <w:rPr>
          <w:spacing w:val="-4"/>
        </w:rPr>
        <w:t xml:space="preserve"> </w:t>
      </w:r>
      <w:r>
        <w:t>rate,</w:t>
      </w:r>
      <w:r>
        <w:rPr>
          <w:spacing w:val="-6"/>
        </w:rPr>
        <w:t xml:space="preserve"> </w:t>
      </w:r>
      <w:r>
        <w:t>per</w:t>
      </w:r>
      <w:r>
        <w:rPr>
          <w:spacing w:val="-4"/>
        </w:rPr>
        <w:t xml:space="preserve"> </w:t>
      </w:r>
      <w:r>
        <w:t>diem,</w:t>
      </w:r>
      <w:r>
        <w:rPr>
          <w:spacing w:val="-4"/>
        </w:rPr>
        <w:t xml:space="preserve"> </w:t>
      </w:r>
      <w:r>
        <w:rPr>
          <w:spacing w:val="-2"/>
        </w:rPr>
        <w:t>etc.)</w:t>
      </w:r>
    </w:p>
    <w:p w14:paraId="3F3CCBC9" w14:textId="77777777" w:rsidR="00D463B0" w:rsidRDefault="00436A6B">
      <w:pPr>
        <w:pStyle w:val="BodyText"/>
        <w:spacing w:before="183" w:line="256" w:lineRule="auto"/>
        <w:ind w:left="1079" w:right="440"/>
      </w:pPr>
      <w:r>
        <w:t>Suggestions</w:t>
      </w:r>
      <w:r>
        <w:rPr>
          <w:spacing w:val="-4"/>
        </w:rPr>
        <w:t xml:space="preserve"> </w:t>
      </w:r>
      <w:r>
        <w:t>such</w:t>
      </w:r>
      <w:r>
        <w:rPr>
          <w:spacing w:val="-6"/>
        </w:rPr>
        <w:t xml:space="preserve"> </w:t>
      </w:r>
      <w:r>
        <w:t>as</w:t>
      </w:r>
      <w:r>
        <w:rPr>
          <w:spacing w:val="-4"/>
        </w:rPr>
        <w:t xml:space="preserve"> </w:t>
      </w:r>
      <w:r>
        <w:t>process</w:t>
      </w:r>
      <w:r>
        <w:rPr>
          <w:spacing w:val="-4"/>
        </w:rPr>
        <w:t xml:space="preserve"> </w:t>
      </w:r>
      <w:r>
        <w:t>improvement,</w:t>
      </w:r>
      <w:r>
        <w:rPr>
          <w:spacing w:val="-4"/>
        </w:rPr>
        <w:t xml:space="preserve"> </w:t>
      </w:r>
      <w:r>
        <w:t>recommendations</w:t>
      </w:r>
      <w:r>
        <w:rPr>
          <w:spacing w:val="-4"/>
        </w:rPr>
        <w:t xml:space="preserve"> </w:t>
      </w:r>
      <w:r>
        <w:t>for</w:t>
      </w:r>
      <w:r>
        <w:rPr>
          <w:spacing w:val="-4"/>
        </w:rPr>
        <w:t xml:space="preserve"> </w:t>
      </w:r>
      <w:r>
        <w:t>CAK’s</w:t>
      </w:r>
      <w:r>
        <w:rPr>
          <w:spacing w:val="-4"/>
        </w:rPr>
        <w:t xml:space="preserve"> </w:t>
      </w:r>
      <w:r>
        <w:t>policy,</w:t>
      </w:r>
      <w:r>
        <w:rPr>
          <w:spacing w:val="-5"/>
        </w:rPr>
        <w:t xml:space="preserve"> </w:t>
      </w:r>
      <w:r>
        <w:t>cost</w:t>
      </w:r>
      <w:r>
        <w:rPr>
          <w:spacing w:val="-3"/>
        </w:rPr>
        <w:t xml:space="preserve"> </w:t>
      </w:r>
      <w:r>
        <w:t xml:space="preserve">reduction, </w:t>
      </w:r>
      <w:r>
        <w:rPr>
          <w:spacing w:val="-4"/>
        </w:rPr>
        <w:t>etc.</w:t>
      </w:r>
    </w:p>
    <w:p w14:paraId="1A62A4E8" w14:textId="77777777" w:rsidR="00D463B0" w:rsidRDefault="00436A6B">
      <w:pPr>
        <w:pStyle w:val="BodyText"/>
        <w:spacing w:before="164" w:line="400" w:lineRule="auto"/>
        <w:ind w:left="1078" w:right="1462" w:hanging="720"/>
      </w:pPr>
      <w:r>
        <w:t>Maintain</w:t>
      </w:r>
      <w:r>
        <w:rPr>
          <w:spacing w:val="-4"/>
        </w:rPr>
        <w:t xml:space="preserve"> </w:t>
      </w:r>
      <w:r>
        <w:t>and</w:t>
      </w:r>
      <w:r>
        <w:rPr>
          <w:spacing w:val="-4"/>
        </w:rPr>
        <w:t xml:space="preserve"> </w:t>
      </w:r>
      <w:r>
        <w:t>update</w:t>
      </w:r>
      <w:r>
        <w:rPr>
          <w:spacing w:val="-5"/>
        </w:rPr>
        <w:t xml:space="preserve"> </w:t>
      </w:r>
      <w:r>
        <w:t>standard</w:t>
      </w:r>
      <w:r>
        <w:rPr>
          <w:spacing w:val="-4"/>
        </w:rPr>
        <w:t xml:space="preserve"> </w:t>
      </w:r>
      <w:r>
        <w:t>operating</w:t>
      </w:r>
      <w:r>
        <w:rPr>
          <w:spacing w:val="-4"/>
        </w:rPr>
        <w:t xml:space="preserve"> </w:t>
      </w:r>
      <w:r>
        <w:t>procedures</w:t>
      </w:r>
      <w:r>
        <w:rPr>
          <w:spacing w:val="-3"/>
        </w:rPr>
        <w:t xml:space="preserve"> </w:t>
      </w:r>
      <w:r>
        <w:t>(SOP)</w:t>
      </w:r>
      <w:r>
        <w:rPr>
          <w:spacing w:val="-3"/>
        </w:rPr>
        <w:t xml:space="preserve"> </w:t>
      </w:r>
      <w:r>
        <w:t>related</w:t>
      </w:r>
      <w:r>
        <w:rPr>
          <w:spacing w:val="-6"/>
        </w:rPr>
        <w:t xml:space="preserve"> </w:t>
      </w:r>
      <w:r>
        <w:t>to</w:t>
      </w:r>
      <w:r>
        <w:rPr>
          <w:spacing w:val="-2"/>
        </w:rPr>
        <w:t xml:space="preserve"> </w:t>
      </w:r>
      <w:r>
        <w:t>Accounts</w:t>
      </w:r>
      <w:r>
        <w:rPr>
          <w:spacing w:val="-5"/>
        </w:rPr>
        <w:t xml:space="preserve"> </w:t>
      </w:r>
      <w:r>
        <w:t>Payable Example: the checklist scheduled monthly/quarterly/annual payments.</w:t>
      </w:r>
    </w:p>
    <w:p w14:paraId="555D0550" w14:textId="4E76F329" w:rsidR="00D463B0" w:rsidRDefault="00436A6B">
      <w:pPr>
        <w:pStyle w:val="BodyText"/>
        <w:spacing w:before="3" w:line="400" w:lineRule="auto"/>
        <w:ind w:left="358" w:right="2826" w:firstLine="719"/>
      </w:pPr>
      <w:r>
        <w:t>Example:</w:t>
      </w:r>
      <w:r>
        <w:rPr>
          <w:spacing w:val="-3"/>
        </w:rPr>
        <w:t xml:space="preserve"> </w:t>
      </w:r>
      <w:r>
        <w:t>proper</w:t>
      </w:r>
      <w:r>
        <w:rPr>
          <w:spacing w:val="-4"/>
        </w:rPr>
        <w:t xml:space="preserve"> </w:t>
      </w:r>
      <w:r>
        <w:t>documentation</w:t>
      </w:r>
      <w:r>
        <w:rPr>
          <w:spacing w:val="-7"/>
        </w:rPr>
        <w:t xml:space="preserve"> </w:t>
      </w:r>
      <w:r>
        <w:t>of</w:t>
      </w:r>
      <w:r>
        <w:rPr>
          <w:spacing w:val="-4"/>
        </w:rPr>
        <w:t xml:space="preserve"> </w:t>
      </w:r>
      <w:r>
        <w:t>expenses</w:t>
      </w:r>
      <w:r>
        <w:rPr>
          <w:spacing w:val="-6"/>
        </w:rPr>
        <w:t xml:space="preserve"> </w:t>
      </w:r>
      <w:r>
        <w:t>is</w:t>
      </w:r>
      <w:r>
        <w:rPr>
          <w:spacing w:val="-4"/>
        </w:rPr>
        <w:t xml:space="preserve"> </w:t>
      </w:r>
      <w:r w:rsidR="00535EF1">
        <w:t>approved and</w:t>
      </w:r>
      <w:r>
        <w:rPr>
          <w:spacing w:val="-5"/>
        </w:rPr>
        <w:t xml:space="preserve"> </w:t>
      </w:r>
      <w:r>
        <w:t>stored Ensure that policies and internal controls are followed.</w:t>
      </w:r>
    </w:p>
    <w:p w14:paraId="6CA1AE45" w14:textId="77777777" w:rsidR="00D463B0" w:rsidRDefault="00436A6B">
      <w:pPr>
        <w:pStyle w:val="Heading2"/>
        <w:numPr>
          <w:ilvl w:val="1"/>
          <w:numId w:val="5"/>
        </w:numPr>
        <w:tabs>
          <w:tab w:val="left" w:pos="741"/>
        </w:tabs>
        <w:spacing w:before="6"/>
        <w:ind w:left="741" w:hanging="381"/>
      </w:pPr>
      <w:bookmarkStart w:id="13" w:name="2.2_-_Accounts_Receivable"/>
      <w:bookmarkStart w:id="14" w:name="_Toc234393468"/>
      <w:bookmarkEnd w:id="13"/>
      <w:r>
        <w:rPr>
          <w:color w:val="2E5395"/>
        </w:rPr>
        <w:t>-</w:t>
      </w:r>
      <w:r>
        <w:rPr>
          <w:color w:val="2E5395"/>
          <w:spacing w:val="-4"/>
        </w:rPr>
        <w:t xml:space="preserve"> </w:t>
      </w:r>
      <w:r>
        <w:rPr>
          <w:color w:val="2E5395"/>
        </w:rPr>
        <w:t>Accounts</w:t>
      </w:r>
      <w:r>
        <w:rPr>
          <w:color w:val="2E5395"/>
          <w:spacing w:val="-6"/>
        </w:rPr>
        <w:t xml:space="preserve"> </w:t>
      </w:r>
      <w:r>
        <w:rPr>
          <w:color w:val="2E5395"/>
          <w:spacing w:val="-2"/>
        </w:rPr>
        <w:t>Receivable</w:t>
      </w:r>
      <w:bookmarkEnd w:id="14"/>
    </w:p>
    <w:p w14:paraId="11A76F9A" w14:textId="7CBD0CE5" w:rsidR="00D463B0" w:rsidRDefault="00436A6B">
      <w:pPr>
        <w:pStyle w:val="BodyText"/>
        <w:spacing w:before="21" w:line="276" w:lineRule="auto"/>
        <w:ind w:left="359"/>
      </w:pPr>
      <w:r>
        <w:t>Accounts</w:t>
      </w:r>
      <w:r>
        <w:rPr>
          <w:spacing w:val="-3"/>
        </w:rPr>
        <w:t xml:space="preserve"> </w:t>
      </w:r>
      <w:r>
        <w:t>receivable</w:t>
      </w:r>
      <w:r>
        <w:rPr>
          <w:spacing w:val="-3"/>
        </w:rPr>
        <w:t xml:space="preserve"> </w:t>
      </w:r>
      <w:r>
        <w:t>is</w:t>
      </w:r>
      <w:r>
        <w:rPr>
          <w:spacing w:val="-1"/>
        </w:rPr>
        <w:t xml:space="preserve"> </w:t>
      </w:r>
      <w:r>
        <w:t>critical</w:t>
      </w:r>
      <w:r>
        <w:rPr>
          <w:spacing w:val="-2"/>
        </w:rPr>
        <w:t xml:space="preserve"> </w:t>
      </w:r>
      <w:r>
        <w:t>to</w:t>
      </w:r>
      <w:r>
        <w:rPr>
          <w:spacing w:val="-1"/>
        </w:rPr>
        <w:t xml:space="preserve"> </w:t>
      </w:r>
      <w:r>
        <w:t>the</w:t>
      </w:r>
      <w:r>
        <w:rPr>
          <w:spacing w:val="-3"/>
        </w:rPr>
        <w:t xml:space="preserve"> </w:t>
      </w:r>
      <w:r>
        <w:t>cash</w:t>
      </w:r>
      <w:r>
        <w:rPr>
          <w:spacing w:val="-2"/>
        </w:rPr>
        <w:t xml:space="preserve"> </w:t>
      </w:r>
      <w:r>
        <w:t>flow</w:t>
      </w:r>
      <w:r>
        <w:rPr>
          <w:spacing w:val="-3"/>
        </w:rPr>
        <w:t xml:space="preserve"> </w:t>
      </w:r>
      <w:r>
        <w:t>of</w:t>
      </w:r>
      <w:r>
        <w:rPr>
          <w:spacing w:val="-4"/>
        </w:rPr>
        <w:t xml:space="preserve"> </w:t>
      </w:r>
      <w:r>
        <w:t>an</w:t>
      </w:r>
      <w:r>
        <w:rPr>
          <w:spacing w:val="-2"/>
        </w:rPr>
        <w:t xml:space="preserve"> </w:t>
      </w:r>
      <w:r>
        <w:t>organization</w:t>
      </w:r>
      <w:r>
        <w:rPr>
          <w:spacing w:val="-2"/>
        </w:rPr>
        <w:t xml:space="preserve"> </w:t>
      </w:r>
      <w:r>
        <w:t>and</w:t>
      </w:r>
      <w:r>
        <w:rPr>
          <w:spacing w:val="-2"/>
        </w:rPr>
        <w:t xml:space="preserve"> </w:t>
      </w:r>
      <w:r w:rsidR="00535EF1">
        <w:t>require</w:t>
      </w:r>
      <w:r>
        <w:rPr>
          <w:spacing w:val="-3"/>
        </w:rPr>
        <w:t xml:space="preserve"> </w:t>
      </w:r>
      <w:r>
        <w:t>continuous</w:t>
      </w:r>
      <w:r>
        <w:rPr>
          <w:spacing w:val="-1"/>
        </w:rPr>
        <w:t xml:space="preserve"> </w:t>
      </w:r>
      <w:r>
        <w:t>follow-up</w:t>
      </w:r>
      <w:r>
        <w:rPr>
          <w:spacing w:val="-2"/>
        </w:rPr>
        <w:t xml:space="preserve"> </w:t>
      </w:r>
      <w:r>
        <w:t>and attention. Therefore, it is critical that receivables are processed accurately and timely.</w:t>
      </w:r>
    </w:p>
    <w:p w14:paraId="5F711506" w14:textId="77777777" w:rsidR="00D463B0" w:rsidRDefault="00436A6B">
      <w:pPr>
        <w:pStyle w:val="BodyText"/>
        <w:spacing w:before="160"/>
        <w:ind w:left="360"/>
      </w:pPr>
      <w:r>
        <w:t>The</w:t>
      </w:r>
      <w:r>
        <w:rPr>
          <w:spacing w:val="-6"/>
        </w:rPr>
        <w:t xml:space="preserve"> </w:t>
      </w:r>
      <w:r>
        <w:t>most</w:t>
      </w:r>
      <w:r>
        <w:rPr>
          <w:spacing w:val="-2"/>
        </w:rPr>
        <w:t xml:space="preserve"> </w:t>
      </w:r>
      <w:r>
        <w:t>common</w:t>
      </w:r>
      <w:r>
        <w:rPr>
          <w:spacing w:val="-4"/>
        </w:rPr>
        <w:t xml:space="preserve"> </w:t>
      </w:r>
      <w:r>
        <w:t>receivables</w:t>
      </w:r>
      <w:r>
        <w:rPr>
          <w:spacing w:val="-3"/>
        </w:rPr>
        <w:t xml:space="preserve"> </w:t>
      </w:r>
      <w:r>
        <w:t>for</w:t>
      </w:r>
      <w:r>
        <w:rPr>
          <w:spacing w:val="-5"/>
        </w:rPr>
        <w:t xml:space="preserve"> </w:t>
      </w:r>
      <w:r>
        <w:t>CAK</w:t>
      </w:r>
      <w:r>
        <w:rPr>
          <w:spacing w:val="-2"/>
        </w:rPr>
        <w:t xml:space="preserve"> </w:t>
      </w:r>
      <w:r>
        <w:rPr>
          <w:spacing w:val="-4"/>
        </w:rPr>
        <w:t>are:</w:t>
      </w:r>
    </w:p>
    <w:p w14:paraId="10407C39" w14:textId="77777777" w:rsidR="00D463B0" w:rsidRDefault="00436A6B">
      <w:pPr>
        <w:pStyle w:val="ListParagraph"/>
        <w:numPr>
          <w:ilvl w:val="2"/>
          <w:numId w:val="5"/>
        </w:numPr>
        <w:tabs>
          <w:tab w:val="left" w:pos="1080"/>
        </w:tabs>
        <w:spacing w:before="82"/>
        <w:ind w:hanging="360"/>
      </w:pPr>
      <w:r>
        <w:t>CAK</w:t>
      </w:r>
      <w:r>
        <w:rPr>
          <w:spacing w:val="-5"/>
        </w:rPr>
        <w:t xml:space="preserve"> </w:t>
      </w:r>
      <w:r>
        <w:t>is</w:t>
      </w:r>
      <w:r>
        <w:rPr>
          <w:spacing w:val="-3"/>
        </w:rPr>
        <w:t xml:space="preserve"> </w:t>
      </w:r>
      <w:r>
        <w:t>getting</w:t>
      </w:r>
      <w:r>
        <w:rPr>
          <w:spacing w:val="-4"/>
        </w:rPr>
        <w:t xml:space="preserve"> </w:t>
      </w:r>
      <w:r>
        <w:t>reimbursed</w:t>
      </w:r>
      <w:r>
        <w:rPr>
          <w:spacing w:val="-4"/>
        </w:rPr>
        <w:t xml:space="preserve"> </w:t>
      </w:r>
      <w:r>
        <w:t>for</w:t>
      </w:r>
      <w:r>
        <w:rPr>
          <w:spacing w:val="-3"/>
        </w:rPr>
        <w:t xml:space="preserve"> </w:t>
      </w:r>
      <w:r>
        <w:t>its</w:t>
      </w:r>
      <w:r>
        <w:rPr>
          <w:spacing w:val="-4"/>
        </w:rPr>
        <w:t xml:space="preserve"> </w:t>
      </w:r>
      <w:r>
        <w:t>expenses</w:t>
      </w:r>
      <w:r>
        <w:rPr>
          <w:spacing w:val="-3"/>
        </w:rPr>
        <w:t xml:space="preserve"> </w:t>
      </w:r>
      <w:r>
        <w:t>by</w:t>
      </w:r>
      <w:r>
        <w:rPr>
          <w:spacing w:val="-2"/>
        </w:rPr>
        <w:t xml:space="preserve"> </w:t>
      </w:r>
      <w:r>
        <w:t>the</w:t>
      </w:r>
      <w:r>
        <w:rPr>
          <w:spacing w:val="-4"/>
        </w:rPr>
        <w:t xml:space="preserve"> </w:t>
      </w:r>
      <w:r>
        <w:rPr>
          <w:spacing w:val="-2"/>
        </w:rPr>
        <w:t>funder</w:t>
      </w:r>
    </w:p>
    <w:p w14:paraId="14EA3F8C" w14:textId="77777777" w:rsidR="00D463B0" w:rsidRDefault="00436A6B">
      <w:pPr>
        <w:pStyle w:val="ListParagraph"/>
        <w:numPr>
          <w:ilvl w:val="2"/>
          <w:numId w:val="5"/>
        </w:numPr>
        <w:tabs>
          <w:tab w:val="left" w:pos="1080"/>
        </w:tabs>
        <w:spacing w:before="39"/>
        <w:ind w:hanging="360"/>
      </w:pPr>
      <w:r>
        <w:t>CAK</w:t>
      </w:r>
      <w:r>
        <w:rPr>
          <w:spacing w:val="-5"/>
        </w:rPr>
        <w:t xml:space="preserve"> </w:t>
      </w:r>
      <w:r>
        <w:t>receives</w:t>
      </w:r>
      <w:r>
        <w:rPr>
          <w:spacing w:val="-7"/>
        </w:rPr>
        <w:t xml:space="preserve"> </w:t>
      </w:r>
      <w:r>
        <w:t>“pass-through”</w:t>
      </w:r>
      <w:r>
        <w:rPr>
          <w:spacing w:val="-4"/>
        </w:rPr>
        <w:t xml:space="preserve"> </w:t>
      </w:r>
      <w:r>
        <w:t>funding</w:t>
      </w:r>
      <w:r>
        <w:rPr>
          <w:spacing w:val="-6"/>
        </w:rPr>
        <w:t xml:space="preserve"> </w:t>
      </w:r>
      <w:r>
        <w:t>for</w:t>
      </w:r>
      <w:r>
        <w:rPr>
          <w:spacing w:val="-5"/>
        </w:rPr>
        <w:t xml:space="preserve"> </w:t>
      </w:r>
      <w:r>
        <w:t>its</w:t>
      </w:r>
      <w:r>
        <w:rPr>
          <w:spacing w:val="-5"/>
        </w:rPr>
        <w:t xml:space="preserve"> </w:t>
      </w:r>
      <w:r>
        <w:t>subrecipients</w:t>
      </w:r>
      <w:r>
        <w:rPr>
          <w:spacing w:val="-5"/>
        </w:rPr>
        <w:t xml:space="preserve"> </w:t>
      </w:r>
      <w:r>
        <w:t>(e.g.,</w:t>
      </w:r>
      <w:r>
        <w:rPr>
          <w:spacing w:val="-4"/>
        </w:rPr>
        <w:t xml:space="preserve"> </w:t>
      </w:r>
      <w:r>
        <w:rPr>
          <w:spacing w:val="-2"/>
        </w:rPr>
        <w:t>CAAs)</w:t>
      </w:r>
    </w:p>
    <w:p w14:paraId="7994911B" w14:textId="47773708" w:rsidR="00D463B0" w:rsidRDefault="00436A6B">
      <w:pPr>
        <w:pStyle w:val="ListParagraph"/>
        <w:numPr>
          <w:ilvl w:val="2"/>
          <w:numId w:val="5"/>
        </w:numPr>
        <w:tabs>
          <w:tab w:val="left" w:pos="1080"/>
        </w:tabs>
        <w:spacing w:before="41"/>
        <w:ind w:hanging="360"/>
      </w:pPr>
      <w:r>
        <w:t>CAK</w:t>
      </w:r>
      <w:r>
        <w:rPr>
          <w:spacing w:val="-7"/>
        </w:rPr>
        <w:t xml:space="preserve"> </w:t>
      </w:r>
      <w:r>
        <w:t>receives</w:t>
      </w:r>
      <w:r>
        <w:rPr>
          <w:spacing w:val="-4"/>
        </w:rPr>
        <w:t xml:space="preserve"> </w:t>
      </w:r>
      <w:r>
        <w:t>payment</w:t>
      </w:r>
      <w:r>
        <w:rPr>
          <w:spacing w:val="-4"/>
        </w:rPr>
        <w:t xml:space="preserve"> </w:t>
      </w:r>
      <w:r>
        <w:t>from</w:t>
      </w:r>
      <w:r>
        <w:rPr>
          <w:spacing w:val="-4"/>
        </w:rPr>
        <w:t xml:space="preserve"> </w:t>
      </w:r>
      <w:r>
        <w:t>subrecipients</w:t>
      </w:r>
      <w:r>
        <w:rPr>
          <w:spacing w:val="-6"/>
        </w:rPr>
        <w:t xml:space="preserve"> </w:t>
      </w:r>
      <w:r>
        <w:t>(</w:t>
      </w:r>
      <w:r w:rsidR="00535EF1">
        <w:t>example</w:t>
      </w:r>
      <w:r w:rsidR="00535EF1">
        <w:rPr>
          <w:spacing w:val="-6"/>
        </w:rPr>
        <w:t>:</w:t>
      </w:r>
      <w:r>
        <w:rPr>
          <w:spacing w:val="-6"/>
        </w:rPr>
        <w:t xml:space="preserve"> </w:t>
      </w:r>
      <w:r>
        <w:t>voided</w:t>
      </w:r>
      <w:r>
        <w:rPr>
          <w:spacing w:val="-6"/>
        </w:rPr>
        <w:t xml:space="preserve"> </w:t>
      </w:r>
      <w:r>
        <w:rPr>
          <w:spacing w:val="-2"/>
        </w:rPr>
        <w:t>expenses.)</w:t>
      </w:r>
    </w:p>
    <w:p w14:paraId="538FC24D" w14:textId="2EF3340B" w:rsidR="00D463B0" w:rsidRDefault="00436A6B">
      <w:pPr>
        <w:pStyle w:val="ListParagraph"/>
        <w:numPr>
          <w:ilvl w:val="2"/>
          <w:numId w:val="5"/>
        </w:numPr>
        <w:tabs>
          <w:tab w:val="left" w:pos="1080"/>
        </w:tabs>
        <w:spacing w:before="39" w:line="276" w:lineRule="auto"/>
        <w:ind w:right="604" w:hanging="360"/>
      </w:pPr>
      <w:r>
        <w:t>Collection</w:t>
      </w:r>
      <w:r>
        <w:rPr>
          <w:spacing w:val="-5"/>
        </w:rPr>
        <w:t xml:space="preserve"> </w:t>
      </w:r>
      <w:r>
        <w:t>of</w:t>
      </w:r>
      <w:r>
        <w:rPr>
          <w:spacing w:val="-4"/>
        </w:rPr>
        <w:t xml:space="preserve"> </w:t>
      </w:r>
      <w:r>
        <w:t>membership</w:t>
      </w:r>
      <w:r>
        <w:rPr>
          <w:spacing w:val="-5"/>
        </w:rPr>
        <w:t xml:space="preserve"> </w:t>
      </w:r>
      <w:r>
        <w:t>dues,</w:t>
      </w:r>
      <w:r>
        <w:rPr>
          <w:spacing w:val="-2"/>
        </w:rPr>
        <w:t xml:space="preserve"> </w:t>
      </w:r>
      <w:r>
        <w:t>software</w:t>
      </w:r>
      <w:r>
        <w:rPr>
          <w:spacing w:val="-1"/>
        </w:rPr>
        <w:t xml:space="preserve"> </w:t>
      </w:r>
      <w:r>
        <w:t>fees,</w:t>
      </w:r>
      <w:r>
        <w:rPr>
          <w:spacing w:val="-2"/>
        </w:rPr>
        <w:t xml:space="preserve"> </w:t>
      </w:r>
      <w:r>
        <w:t>rental</w:t>
      </w:r>
      <w:r>
        <w:rPr>
          <w:spacing w:val="-5"/>
        </w:rPr>
        <w:t xml:space="preserve"> </w:t>
      </w:r>
      <w:r>
        <w:t>income,</w:t>
      </w:r>
      <w:r>
        <w:rPr>
          <w:spacing w:val="-4"/>
        </w:rPr>
        <w:t xml:space="preserve"> </w:t>
      </w:r>
      <w:r>
        <w:t>training</w:t>
      </w:r>
      <w:r>
        <w:rPr>
          <w:spacing w:val="-3"/>
        </w:rPr>
        <w:t xml:space="preserve"> </w:t>
      </w:r>
      <w:r>
        <w:t>and</w:t>
      </w:r>
      <w:r>
        <w:rPr>
          <w:spacing w:val="-3"/>
        </w:rPr>
        <w:t xml:space="preserve"> </w:t>
      </w:r>
      <w:r>
        <w:t>event</w:t>
      </w:r>
      <w:r>
        <w:rPr>
          <w:spacing w:val="-4"/>
        </w:rPr>
        <w:t xml:space="preserve"> </w:t>
      </w:r>
      <w:r w:rsidR="00535EF1">
        <w:t>registration</w:t>
      </w:r>
      <w:r>
        <w:t xml:space="preserve"> </w:t>
      </w:r>
      <w:r>
        <w:rPr>
          <w:spacing w:val="-4"/>
        </w:rPr>
        <w:t>fees</w:t>
      </w:r>
    </w:p>
    <w:p w14:paraId="4D1DE9CD" w14:textId="7003A382" w:rsidR="00D463B0" w:rsidRDefault="00436A6B">
      <w:pPr>
        <w:pStyle w:val="ListParagraph"/>
        <w:numPr>
          <w:ilvl w:val="2"/>
          <w:numId w:val="5"/>
        </w:numPr>
        <w:tabs>
          <w:tab w:val="left" w:pos="1080"/>
        </w:tabs>
        <w:spacing w:before="2" w:line="273" w:lineRule="auto"/>
        <w:ind w:right="764" w:hanging="360"/>
      </w:pPr>
      <w:r>
        <w:t>Payments</w:t>
      </w:r>
      <w:r>
        <w:rPr>
          <w:spacing w:val="-3"/>
        </w:rPr>
        <w:t xml:space="preserve"> </w:t>
      </w:r>
      <w:r>
        <w:t>received</w:t>
      </w:r>
      <w:r>
        <w:rPr>
          <w:spacing w:val="-4"/>
        </w:rPr>
        <w:t xml:space="preserve"> </w:t>
      </w:r>
      <w:r>
        <w:t>from</w:t>
      </w:r>
      <w:r>
        <w:rPr>
          <w:spacing w:val="-2"/>
        </w:rPr>
        <w:t xml:space="preserve"> </w:t>
      </w:r>
      <w:r>
        <w:t>funders</w:t>
      </w:r>
      <w:r>
        <w:rPr>
          <w:spacing w:val="-3"/>
        </w:rPr>
        <w:t xml:space="preserve"> </w:t>
      </w:r>
      <w:r>
        <w:t>such</w:t>
      </w:r>
      <w:r>
        <w:rPr>
          <w:spacing w:val="-4"/>
        </w:rPr>
        <w:t xml:space="preserve"> </w:t>
      </w:r>
      <w:r w:rsidR="00535EF1">
        <w:t>as</w:t>
      </w:r>
      <w:r w:rsidR="00535EF1">
        <w:rPr>
          <w:spacing w:val="-5"/>
        </w:rPr>
        <w:t>:</w:t>
      </w:r>
      <w:r>
        <w:rPr>
          <w:spacing w:val="-2"/>
        </w:rPr>
        <w:t xml:space="preserve"> </w:t>
      </w:r>
      <w:r>
        <w:t>Federal</w:t>
      </w:r>
      <w:r>
        <w:rPr>
          <w:spacing w:val="-3"/>
        </w:rPr>
        <w:t xml:space="preserve"> </w:t>
      </w:r>
      <w:r>
        <w:t>and</w:t>
      </w:r>
      <w:r>
        <w:rPr>
          <w:spacing w:val="-6"/>
        </w:rPr>
        <w:t xml:space="preserve"> </w:t>
      </w:r>
      <w:r>
        <w:t>State</w:t>
      </w:r>
      <w:r>
        <w:rPr>
          <w:spacing w:val="-5"/>
        </w:rPr>
        <w:t xml:space="preserve"> </w:t>
      </w:r>
      <w:r>
        <w:t>Government,</w:t>
      </w:r>
      <w:r>
        <w:rPr>
          <w:spacing w:val="-3"/>
        </w:rPr>
        <w:t xml:space="preserve"> </w:t>
      </w:r>
      <w:r>
        <w:t>Corporations,</w:t>
      </w:r>
      <w:r>
        <w:rPr>
          <w:spacing w:val="-3"/>
        </w:rPr>
        <w:t xml:space="preserve"> </w:t>
      </w:r>
      <w:r>
        <w:t>and other non-profit entities.</w:t>
      </w:r>
    </w:p>
    <w:p w14:paraId="0F9F318C" w14:textId="77777777" w:rsidR="00D463B0" w:rsidRDefault="00436A6B">
      <w:pPr>
        <w:pStyle w:val="BodyText"/>
        <w:spacing w:before="4"/>
        <w:ind w:left="359"/>
      </w:pPr>
      <w:r>
        <w:t>Payments</w:t>
      </w:r>
      <w:r>
        <w:rPr>
          <w:spacing w:val="-6"/>
        </w:rPr>
        <w:t xml:space="preserve"> </w:t>
      </w:r>
      <w:r>
        <w:t>are</w:t>
      </w:r>
      <w:r>
        <w:rPr>
          <w:spacing w:val="-5"/>
        </w:rPr>
        <w:t xml:space="preserve"> </w:t>
      </w:r>
      <w:r>
        <w:t>largely</w:t>
      </w:r>
      <w:r>
        <w:rPr>
          <w:spacing w:val="-5"/>
        </w:rPr>
        <w:t xml:space="preserve"> </w:t>
      </w:r>
      <w:r>
        <w:t>made</w:t>
      </w:r>
      <w:r>
        <w:rPr>
          <w:spacing w:val="-5"/>
        </w:rPr>
        <w:t xml:space="preserve"> </w:t>
      </w:r>
      <w:r>
        <w:t>to</w:t>
      </w:r>
      <w:r>
        <w:rPr>
          <w:spacing w:val="-4"/>
        </w:rPr>
        <w:t xml:space="preserve"> </w:t>
      </w:r>
      <w:r>
        <w:t>CAK</w:t>
      </w:r>
      <w:r>
        <w:rPr>
          <w:spacing w:val="-3"/>
        </w:rPr>
        <w:t xml:space="preserve"> </w:t>
      </w:r>
      <w:r>
        <w:t>by</w:t>
      </w:r>
      <w:r>
        <w:rPr>
          <w:spacing w:val="-2"/>
        </w:rPr>
        <w:t xml:space="preserve"> </w:t>
      </w:r>
      <w:r>
        <w:t>direct</w:t>
      </w:r>
      <w:r>
        <w:rPr>
          <w:spacing w:val="-3"/>
        </w:rPr>
        <w:t xml:space="preserve"> </w:t>
      </w:r>
      <w:r>
        <w:t>deposit,</w:t>
      </w:r>
      <w:r>
        <w:rPr>
          <w:spacing w:val="-3"/>
        </w:rPr>
        <w:t xml:space="preserve"> </w:t>
      </w:r>
      <w:r>
        <w:t>but</w:t>
      </w:r>
      <w:r>
        <w:rPr>
          <w:spacing w:val="-3"/>
        </w:rPr>
        <w:t xml:space="preserve"> </w:t>
      </w:r>
      <w:r>
        <w:t>some</w:t>
      </w:r>
      <w:r>
        <w:rPr>
          <w:spacing w:val="-5"/>
        </w:rPr>
        <w:t xml:space="preserve"> </w:t>
      </w:r>
      <w:r>
        <w:t>are</w:t>
      </w:r>
      <w:r>
        <w:rPr>
          <w:spacing w:val="-5"/>
        </w:rPr>
        <w:t xml:space="preserve"> </w:t>
      </w:r>
      <w:r>
        <w:t>made</w:t>
      </w:r>
      <w:r>
        <w:rPr>
          <w:spacing w:val="-3"/>
        </w:rPr>
        <w:t xml:space="preserve"> </w:t>
      </w:r>
      <w:r>
        <w:t>by</w:t>
      </w:r>
      <w:r>
        <w:rPr>
          <w:spacing w:val="-4"/>
        </w:rPr>
        <w:t xml:space="preserve"> </w:t>
      </w:r>
      <w:r>
        <w:t>manual</w:t>
      </w:r>
      <w:r>
        <w:rPr>
          <w:spacing w:val="-3"/>
        </w:rPr>
        <w:t xml:space="preserve"> </w:t>
      </w:r>
      <w:r>
        <w:rPr>
          <w:spacing w:val="-2"/>
        </w:rPr>
        <w:t>check.</w:t>
      </w:r>
    </w:p>
    <w:p w14:paraId="693C73B1" w14:textId="77777777" w:rsidR="00D463B0" w:rsidRDefault="00436A6B">
      <w:pPr>
        <w:pStyle w:val="Heading3"/>
        <w:spacing w:before="181"/>
      </w:pPr>
      <w:r>
        <w:t>Scope</w:t>
      </w:r>
      <w:r>
        <w:rPr>
          <w:spacing w:val="-3"/>
        </w:rPr>
        <w:t xml:space="preserve"> </w:t>
      </w:r>
      <w:r>
        <w:t>Of</w:t>
      </w:r>
      <w:r>
        <w:rPr>
          <w:spacing w:val="-3"/>
        </w:rPr>
        <w:t xml:space="preserve"> </w:t>
      </w:r>
      <w:r>
        <w:rPr>
          <w:spacing w:val="-2"/>
        </w:rPr>
        <w:t>Services:</w:t>
      </w:r>
    </w:p>
    <w:p w14:paraId="4F2F311B" w14:textId="77777777" w:rsidR="00D463B0" w:rsidRDefault="00436A6B">
      <w:pPr>
        <w:pStyle w:val="BodyText"/>
        <w:spacing w:before="182" w:line="400" w:lineRule="auto"/>
        <w:ind w:left="359" w:right="1462"/>
      </w:pPr>
      <w:r>
        <w:t>Set</w:t>
      </w:r>
      <w:r>
        <w:rPr>
          <w:spacing w:val="-2"/>
        </w:rPr>
        <w:t xml:space="preserve"> </w:t>
      </w:r>
      <w:r>
        <w:t>up</w:t>
      </w:r>
      <w:r>
        <w:rPr>
          <w:spacing w:val="-3"/>
        </w:rPr>
        <w:t xml:space="preserve"> </w:t>
      </w:r>
      <w:r>
        <w:t>accounts</w:t>
      </w:r>
      <w:r>
        <w:rPr>
          <w:spacing w:val="-2"/>
        </w:rPr>
        <w:t xml:space="preserve"> </w:t>
      </w:r>
      <w:r>
        <w:t>receivable</w:t>
      </w:r>
      <w:r>
        <w:rPr>
          <w:spacing w:val="-6"/>
        </w:rPr>
        <w:t xml:space="preserve"> </w:t>
      </w:r>
      <w:r>
        <w:t>to</w:t>
      </w:r>
      <w:r>
        <w:rPr>
          <w:spacing w:val="-3"/>
        </w:rPr>
        <w:t xml:space="preserve"> </w:t>
      </w:r>
      <w:r>
        <w:t>track</w:t>
      </w:r>
      <w:r>
        <w:rPr>
          <w:spacing w:val="-2"/>
        </w:rPr>
        <w:t xml:space="preserve"> </w:t>
      </w:r>
      <w:r>
        <w:t>invoices</w:t>
      </w:r>
      <w:r>
        <w:rPr>
          <w:spacing w:val="-4"/>
        </w:rPr>
        <w:t xml:space="preserve"> </w:t>
      </w:r>
      <w:r>
        <w:t>submitted</w:t>
      </w:r>
      <w:r>
        <w:rPr>
          <w:spacing w:val="-5"/>
        </w:rPr>
        <w:t xml:space="preserve"> </w:t>
      </w:r>
      <w:r>
        <w:t>to</w:t>
      </w:r>
      <w:r>
        <w:rPr>
          <w:spacing w:val="-3"/>
        </w:rPr>
        <w:t xml:space="preserve"> </w:t>
      </w:r>
      <w:r>
        <w:t>customers</w:t>
      </w:r>
      <w:r>
        <w:rPr>
          <w:spacing w:val="-2"/>
        </w:rPr>
        <w:t xml:space="preserve"> </w:t>
      </w:r>
      <w:r>
        <w:t>(funders,</w:t>
      </w:r>
      <w:r>
        <w:rPr>
          <w:spacing w:val="-2"/>
        </w:rPr>
        <w:t xml:space="preserve"> </w:t>
      </w:r>
      <w:r>
        <w:t>CAAs,</w:t>
      </w:r>
      <w:r>
        <w:rPr>
          <w:spacing w:val="-2"/>
        </w:rPr>
        <w:t xml:space="preserve"> </w:t>
      </w:r>
      <w:r>
        <w:t>etc.). Process cash receipts (electronic and manual checks) accurately and timely.</w:t>
      </w:r>
    </w:p>
    <w:p w14:paraId="607BB08C" w14:textId="77777777" w:rsidR="00D463B0" w:rsidRDefault="00D463B0">
      <w:pPr>
        <w:pStyle w:val="BodyText"/>
        <w:spacing w:line="400" w:lineRule="auto"/>
        <w:sectPr w:rsidR="00D463B0">
          <w:pgSz w:w="12240" w:h="15840"/>
          <w:pgMar w:top="1380" w:right="1080" w:bottom="940" w:left="1080" w:header="763" w:footer="746" w:gutter="0"/>
          <w:cols w:space="720"/>
        </w:sectPr>
      </w:pPr>
    </w:p>
    <w:p w14:paraId="0430DF9A" w14:textId="77777777" w:rsidR="00D463B0" w:rsidRDefault="00436A6B">
      <w:pPr>
        <w:pStyle w:val="BodyText"/>
        <w:spacing w:before="46" w:line="400" w:lineRule="auto"/>
        <w:ind w:left="359" w:right="1462"/>
      </w:pPr>
      <w:r>
        <w:lastRenderedPageBreak/>
        <w:t>Monitor</w:t>
      </w:r>
      <w:r>
        <w:rPr>
          <w:spacing w:val="-3"/>
        </w:rPr>
        <w:t xml:space="preserve"> </w:t>
      </w:r>
      <w:r>
        <w:t>aging</w:t>
      </w:r>
      <w:r>
        <w:rPr>
          <w:spacing w:val="-4"/>
        </w:rPr>
        <w:t xml:space="preserve"> </w:t>
      </w:r>
      <w:r>
        <w:t>reports</w:t>
      </w:r>
      <w:r>
        <w:rPr>
          <w:spacing w:val="-3"/>
        </w:rPr>
        <w:t xml:space="preserve"> </w:t>
      </w:r>
      <w:r>
        <w:t>and</w:t>
      </w:r>
      <w:r>
        <w:rPr>
          <w:spacing w:val="-6"/>
        </w:rPr>
        <w:t xml:space="preserve"> </w:t>
      </w:r>
      <w:r>
        <w:t>follow</w:t>
      </w:r>
      <w:r>
        <w:rPr>
          <w:spacing w:val="-2"/>
        </w:rPr>
        <w:t xml:space="preserve"> </w:t>
      </w:r>
      <w:r>
        <w:t>up</w:t>
      </w:r>
      <w:r>
        <w:rPr>
          <w:spacing w:val="-6"/>
        </w:rPr>
        <w:t xml:space="preserve"> </w:t>
      </w:r>
      <w:r>
        <w:t>on</w:t>
      </w:r>
      <w:r>
        <w:rPr>
          <w:spacing w:val="-4"/>
        </w:rPr>
        <w:t xml:space="preserve"> </w:t>
      </w:r>
      <w:r>
        <w:t>outstanding</w:t>
      </w:r>
      <w:r>
        <w:rPr>
          <w:spacing w:val="-4"/>
        </w:rPr>
        <w:t xml:space="preserve"> </w:t>
      </w:r>
      <w:r>
        <w:t>receivables.</w:t>
      </w:r>
      <w:r>
        <w:rPr>
          <w:spacing w:val="-3"/>
        </w:rPr>
        <w:t xml:space="preserve"> </w:t>
      </w:r>
      <w:r>
        <w:t>Escalate,</w:t>
      </w:r>
      <w:r>
        <w:rPr>
          <w:spacing w:val="-3"/>
        </w:rPr>
        <w:t xml:space="preserve"> </w:t>
      </w:r>
      <w:r>
        <w:t>as</w:t>
      </w:r>
      <w:r>
        <w:rPr>
          <w:spacing w:val="-3"/>
        </w:rPr>
        <w:t xml:space="preserve"> </w:t>
      </w:r>
      <w:r>
        <w:t>necessary. Communicate to CAK management and staff such as:</w:t>
      </w:r>
    </w:p>
    <w:p w14:paraId="61FECA45" w14:textId="77777777" w:rsidR="00D463B0" w:rsidRDefault="00436A6B">
      <w:pPr>
        <w:pStyle w:val="ListParagraph"/>
        <w:numPr>
          <w:ilvl w:val="2"/>
          <w:numId w:val="5"/>
        </w:numPr>
        <w:tabs>
          <w:tab w:val="left" w:pos="1079"/>
        </w:tabs>
        <w:spacing w:before="3"/>
        <w:ind w:left="1079" w:hanging="360"/>
      </w:pPr>
      <w:r>
        <w:t>AR</w:t>
      </w:r>
      <w:r>
        <w:rPr>
          <w:spacing w:val="-4"/>
        </w:rPr>
        <w:t xml:space="preserve"> </w:t>
      </w:r>
      <w:r>
        <w:t>related</w:t>
      </w:r>
      <w:r>
        <w:rPr>
          <w:spacing w:val="-5"/>
        </w:rPr>
        <w:t xml:space="preserve"> </w:t>
      </w:r>
      <w:r>
        <w:t>concerns</w:t>
      </w:r>
      <w:r>
        <w:rPr>
          <w:spacing w:val="-5"/>
        </w:rPr>
        <w:t xml:space="preserve"> </w:t>
      </w:r>
      <w:r>
        <w:rPr>
          <w:spacing w:val="-2"/>
        </w:rPr>
        <w:t>/updates</w:t>
      </w:r>
    </w:p>
    <w:p w14:paraId="06A2A32B" w14:textId="77777777" w:rsidR="00D463B0" w:rsidRDefault="00436A6B">
      <w:pPr>
        <w:pStyle w:val="ListParagraph"/>
        <w:numPr>
          <w:ilvl w:val="2"/>
          <w:numId w:val="5"/>
        </w:numPr>
        <w:tabs>
          <w:tab w:val="left" w:pos="1079"/>
        </w:tabs>
        <w:spacing w:before="20"/>
        <w:ind w:left="1079" w:hanging="360"/>
      </w:pPr>
      <w:r>
        <w:t>Suggestions</w:t>
      </w:r>
      <w:r>
        <w:rPr>
          <w:spacing w:val="-5"/>
        </w:rPr>
        <w:t xml:space="preserve"> </w:t>
      </w:r>
      <w:r>
        <w:t>such</w:t>
      </w:r>
      <w:r>
        <w:rPr>
          <w:spacing w:val="-8"/>
        </w:rPr>
        <w:t xml:space="preserve"> </w:t>
      </w:r>
      <w:r>
        <w:t>as</w:t>
      </w:r>
      <w:r>
        <w:rPr>
          <w:spacing w:val="-5"/>
        </w:rPr>
        <w:t xml:space="preserve"> </w:t>
      </w:r>
      <w:r>
        <w:t>process</w:t>
      </w:r>
      <w:r>
        <w:rPr>
          <w:spacing w:val="-5"/>
        </w:rPr>
        <w:t xml:space="preserve"> </w:t>
      </w:r>
      <w:r>
        <w:t>improvement,</w:t>
      </w:r>
      <w:r>
        <w:rPr>
          <w:spacing w:val="-5"/>
        </w:rPr>
        <w:t xml:space="preserve"> </w:t>
      </w:r>
      <w:r>
        <w:t>policy</w:t>
      </w:r>
      <w:r>
        <w:rPr>
          <w:spacing w:val="-4"/>
        </w:rPr>
        <w:t xml:space="preserve"> </w:t>
      </w:r>
      <w:r>
        <w:t>updates</w:t>
      </w:r>
      <w:r>
        <w:rPr>
          <w:spacing w:val="-6"/>
        </w:rPr>
        <w:t xml:space="preserve"> </w:t>
      </w:r>
      <w:r>
        <w:rPr>
          <w:spacing w:val="-4"/>
        </w:rPr>
        <w:t>etc.</w:t>
      </w:r>
    </w:p>
    <w:p w14:paraId="285A63E4" w14:textId="77777777" w:rsidR="00D463B0" w:rsidRDefault="00436A6B">
      <w:pPr>
        <w:pStyle w:val="BodyText"/>
        <w:spacing w:before="183" w:line="403" w:lineRule="auto"/>
        <w:ind w:left="1079" w:right="891" w:hanging="721"/>
      </w:pPr>
      <w:r>
        <w:t>Maintain</w:t>
      </w:r>
      <w:r>
        <w:rPr>
          <w:spacing w:val="-4"/>
        </w:rPr>
        <w:t xml:space="preserve"> </w:t>
      </w:r>
      <w:r>
        <w:t>and</w:t>
      </w:r>
      <w:r>
        <w:rPr>
          <w:spacing w:val="-4"/>
        </w:rPr>
        <w:t xml:space="preserve"> </w:t>
      </w:r>
      <w:r>
        <w:t>update</w:t>
      </w:r>
      <w:r>
        <w:rPr>
          <w:spacing w:val="-5"/>
        </w:rPr>
        <w:t xml:space="preserve"> </w:t>
      </w:r>
      <w:r>
        <w:t>standard</w:t>
      </w:r>
      <w:r>
        <w:rPr>
          <w:spacing w:val="-4"/>
        </w:rPr>
        <w:t xml:space="preserve"> </w:t>
      </w:r>
      <w:r>
        <w:t>operating</w:t>
      </w:r>
      <w:r>
        <w:rPr>
          <w:spacing w:val="-4"/>
        </w:rPr>
        <w:t xml:space="preserve"> </w:t>
      </w:r>
      <w:r>
        <w:t>procedures</w:t>
      </w:r>
      <w:r>
        <w:rPr>
          <w:spacing w:val="-3"/>
        </w:rPr>
        <w:t xml:space="preserve"> </w:t>
      </w:r>
      <w:r>
        <w:t>(SOP)</w:t>
      </w:r>
      <w:r>
        <w:rPr>
          <w:spacing w:val="-3"/>
        </w:rPr>
        <w:t xml:space="preserve"> </w:t>
      </w:r>
      <w:r>
        <w:t>related</w:t>
      </w:r>
      <w:r>
        <w:rPr>
          <w:spacing w:val="-6"/>
        </w:rPr>
        <w:t xml:space="preserve"> </w:t>
      </w:r>
      <w:r>
        <w:t>to</w:t>
      </w:r>
      <w:r>
        <w:rPr>
          <w:spacing w:val="-2"/>
        </w:rPr>
        <w:t xml:space="preserve"> </w:t>
      </w:r>
      <w:r>
        <w:t>Finance/Accounts</w:t>
      </w:r>
      <w:r>
        <w:rPr>
          <w:spacing w:val="-3"/>
        </w:rPr>
        <w:t xml:space="preserve"> </w:t>
      </w:r>
      <w:r>
        <w:t>Receivable Example: the checklist scheduled receivables, following up on missing receivables</w:t>
      </w:r>
      <w:r>
        <w:rPr>
          <w:spacing w:val="40"/>
        </w:rPr>
        <w:t xml:space="preserve"> </w:t>
      </w:r>
      <w:r>
        <w:t>Example: proper documentation of receipts and processing is approved, and stored</w:t>
      </w:r>
    </w:p>
    <w:p w14:paraId="2EB6EF4E" w14:textId="77777777" w:rsidR="00D463B0" w:rsidRDefault="00436A6B">
      <w:pPr>
        <w:pStyle w:val="BodyText"/>
        <w:spacing w:line="264" w:lineRule="exact"/>
        <w:ind w:left="359"/>
      </w:pPr>
      <w:r>
        <w:t>Ensure</w:t>
      </w:r>
      <w:r>
        <w:rPr>
          <w:spacing w:val="-3"/>
        </w:rPr>
        <w:t xml:space="preserve"> </w:t>
      </w:r>
      <w:r>
        <w:t>that</w:t>
      </w:r>
      <w:r>
        <w:rPr>
          <w:spacing w:val="-6"/>
        </w:rPr>
        <w:t xml:space="preserve"> </w:t>
      </w:r>
      <w:r>
        <w:t>policies</w:t>
      </w:r>
      <w:r>
        <w:rPr>
          <w:spacing w:val="-3"/>
        </w:rPr>
        <w:t xml:space="preserve"> </w:t>
      </w:r>
      <w:r>
        <w:t>and</w:t>
      </w:r>
      <w:r>
        <w:rPr>
          <w:spacing w:val="-5"/>
        </w:rPr>
        <w:t xml:space="preserve"> </w:t>
      </w:r>
      <w:r>
        <w:t>internal</w:t>
      </w:r>
      <w:r>
        <w:rPr>
          <w:spacing w:val="-3"/>
        </w:rPr>
        <w:t xml:space="preserve"> </w:t>
      </w:r>
      <w:r>
        <w:t>controls</w:t>
      </w:r>
      <w:r>
        <w:rPr>
          <w:spacing w:val="-6"/>
        </w:rPr>
        <w:t xml:space="preserve"> </w:t>
      </w:r>
      <w:r>
        <w:t>are</w:t>
      </w:r>
      <w:r>
        <w:rPr>
          <w:spacing w:val="-2"/>
        </w:rPr>
        <w:t xml:space="preserve"> followed.</w:t>
      </w:r>
    </w:p>
    <w:p w14:paraId="3B075622" w14:textId="77777777" w:rsidR="00D463B0" w:rsidRDefault="00D463B0">
      <w:pPr>
        <w:pStyle w:val="BodyText"/>
        <w:spacing w:line="264" w:lineRule="exact"/>
        <w:sectPr w:rsidR="00D463B0">
          <w:pgSz w:w="12240" w:h="15840"/>
          <w:pgMar w:top="1380" w:right="1080" w:bottom="940" w:left="1080" w:header="763" w:footer="746" w:gutter="0"/>
          <w:cols w:space="720"/>
        </w:sectPr>
      </w:pPr>
    </w:p>
    <w:bookmarkStart w:id="15" w:name="_Toc234393469"/>
    <w:p w14:paraId="2380252E" w14:textId="77777777" w:rsidR="00D463B0" w:rsidRDefault="00436A6B">
      <w:pPr>
        <w:pStyle w:val="Heading1"/>
        <w:numPr>
          <w:ilvl w:val="0"/>
          <w:numId w:val="6"/>
        </w:numPr>
        <w:tabs>
          <w:tab w:val="left" w:pos="690"/>
        </w:tabs>
        <w:ind w:left="690" w:hanging="330"/>
      </w:pPr>
      <w:r>
        <w:rPr>
          <w:noProof/>
        </w:rPr>
        <w:lastRenderedPageBreak/>
        <mc:AlternateContent>
          <mc:Choice Requires="wps">
            <w:drawing>
              <wp:anchor distT="0" distB="0" distL="0" distR="0" simplePos="0" relativeHeight="487596032" behindDoc="1" locked="0" layoutInCell="1" allowOverlap="1" wp14:anchorId="746D29D7" wp14:editId="1AEB0AE1">
                <wp:simplePos x="0" y="0"/>
                <wp:positionH relativeFrom="page">
                  <wp:posOffset>896111</wp:posOffset>
                </wp:positionH>
                <wp:positionV relativeFrom="paragraph">
                  <wp:posOffset>310115</wp:posOffset>
                </wp:positionV>
                <wp:extent cx="5980430" cy="952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2FDC5A" id="Graphic 72" o:spid="_x0000_s1026" style="position:absolute;margin-left:70.55pt;margin-top:24.4pt;width:470.9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bookmarkStart w:id="16" w:name="3-_Program_Invoicing_and_Billing_“Pass-T"/>
      <w:bookmarkEnd w:id="16"/>
      <w:r>
        <w:rPr>
          <w:color w:val="2E5395"/>
        </w:rPr>
        <w:t>Program</w:t>
      </w:r>
      <w:r>
        <w:rPr>
          <w:color w:val="2E5395"/>
          <w:spacing w:val="-12"/>
        </w:rPr>
        <w:t xml:space="preserve"> </w:t>
      </w:r>
      <w:r>
        <w:rPr>
          <w:color w:val="2E5395"/>
        </w:rPr>
        <w:t>Invoicing</w:t>
      </w:r>
      <w:r>
        <w:rPr>
          <w:color w:val="2E5395"/>
          <w:spacing w:val="-15"/>
        </w:rPr>
        <w:t xml:space="preserve"> </w:t>
      </w:r>
      <w:r>
        <w:rPr>
          <w:color w:val="2E5395"/>
        </w:rPr>
        <w:t>and</w:t>
      </w:r>
      <w:r>
        <w:rPr>
          <w:color w:val="2E5395"/>
          <w:spacing w:val="-12"/>
        </w:rPr>
        <w:t xml:space="preserve"> </w:t>
      </w:r>
      <w:r>
        <w:rPr>
          <w:color w:val="2E5395"/>
        </w:rPr>
        <w:t>Billing</w:t>
      </w:r>
      <w:r>
        <w:rPr>
          <w:color w:val="2E5395"/>
          <w:spacing w:val="-12"/>
        </w:rPr>
        <w:t xml:space="preserve"> </w:t>
      </w:r>
      <w:r>
        <w:rPr>
          <w:color w:val="2E5395"/>
        </w:rPr>
        <w:t>“Pass-Through”</w:t>
      </w:r>
      <w:r>
        <w:rPr>
          <w:color w:val="2E5395"/>
          <w:spacing w:val="-13"/>
        </w:rPr>
        <w:t xml:space="preserve"> </w:t>
      </w:r>
      <w:r>
        <w:rPr>
          <w:color w:val="2E5395"/>
          <w:spacing w:val="-2"/>
        </w:rPr>
        <w:t>Funding</w:t>
      </w:r>
      <w:bookmarkEnd w:id="15"/>
    </w:p>
    <w:p w14:paraId="061F0C7D" w14:textId="77777777" w:rsidR="00D463B0" w:rsidRDefault="00D463B0">
      <w:pPr>
        <w:pStyle w:val="BodyText"/>
        <w:spacing w:before="181"/>
        <w:rPr>
          <w:rFonts w:ascii="Calibri Light"/>
        </w:rPr>
      </w:pPr>
    </w:p>
    <w:p w14:paraId="702EC26B" w14:textId="77777777" w:rsidR="00D463B0" w:rsidRDefault="00436A6B">
      <w:pPr>
        <w:pStyle w:val="BodyText"/>
        <w:spacing w:before="1" w:line="259" w:lineRule="auto"/>
        <w:ind w:left="360" w:right="440"/>
      </w:pPr>
      <w:r>
        <w:t>Program Invoicing and Billing is used for programs where CAK acts as fiscal agent. CAK’s CAA/subcontractors</w:t>
      </w:r>
      <w:r>
        <w:rPr>
          <w:spacing w:val="-2"/>
        </w:rPr>
        <w:t xml:space="preserve"> </w:t>
      </w:r>
      <w:r>
        <w:t>invoice</w:t>
      </w:r>
      <w:r>
        <w:rPr>
          <w:spacing w:val="-1"/>
        </w:rPr>
        <w:t xml:space="preserve"> </w:t>
      </w:r>
      <w:r>
        <w:t>CAK,</w:t>
      </w:r>
      <w:r>
        <w:rPr>
          <w:spacing w:val="-4"/>
        </w:rPr>
        <w:t xml:space="preserve"> </w:t>
      </w:r>
      <w:r>
        <w:t>CAK</w:t>
      </w:r>
      <w:r>
        <w:rPr>
          <w:spacing w:val="-1"/>
        </w:rPr>
        <w:t xml:space="preserve"> </w:t>
      </w:r>
      <w:r>
        <w:t>aggregates</w:t>
      </w:r>
      <w:r>
        <w:rPr>
          <w:spacing w:val="-4"/>
        </w:rPr>
        <w:t xml:space="preserve"> </w:t>
      </w:r>
      <w:r>
        <w:t>the</w:t>
      </w:r>
      <w:r>
        <w:rPr>
          <w:spacing w:val="-4"/>
        </w:rPr>
        <w:t xml:space="preserve"> </w:t>
      </w:r>
      <w:r>
        <w:t>invoices</w:t>
      </w:r>
      <w:r>
        <w:rPr>
          <w:spacing w:val="-2"/>
        </w:rPr>
        <w:t xml:space="preserve"> </w:t>
      </w:r>
      <w:r>
        <w:t>to</w:t>
      </w:r>
      <w:r>
        <w:rPr>
          <w:spacing w:val="-1"/>
        </w:rPr>
        <w:t xml:space="preserve"> </w:t>
      </w:r>
      <w:r>
        <w:t>build</w:t>
      </w:r>
      <w:r>
        <w:rPr>
          <w:spacing w:val="-3"/>
        </w:rPr>
        <w:t xml:space="preserve"> </w:t>
      </w:r>
      <w:r>
        <w:t>a</w:t>
      </w:r>
      <w:r>
        <w:rPr>
          <w:spacing w:val="-2"/>
        </w:rPr>
        <w:t xml:space="preserve"> </w:t>
      </w:r>
      <w:r>
        <w:t>single</w:t>
      </w:r>
      <w:r>
        <w:rPr>
          <w:spacing w:val="-4"/>
        </w:rPr>
        <w:t xml:space="preserve"> </w:t>
      </w:r>
      <w:r>
        <w:t>invoice,</w:t>
      </w:r>
      <w:r>
        <w:rPr>
          <w:spacing w:val="-4"/>
        </w:rPr>
        <w:t xml:space="preserve"> </w:t>
      </w:r>
      <w:r>
        <w:t>then</w:t>
      </w:r>
      <w:r>
        <w:rPr>
          <w:spacing w:val="-3"/>
        </w:rPr>
        <w:t xml:space="preserve"> </w:t>
      </w:r>
      <w:r>
        <w:t>submits</w:t>
      </w:r>
      <w:r>
        <w:rPr>
          <w:spacing w:val="-2"/>
        </w:rPr>
        <w:t xml:space="preserve"> </w:t>
      </w:r>
      <w:r>
        <w:t>the single invoice to the funder.</w:t>
      </w:r>
    </w:p>
    <w:p w14:paraId="4CE566C0" w14:textId="038F837A" w:rsidR="00D463B0" w:rsidRDefault="00436A6B">
      <w:pPr>
        <w:pStyle w:val="BodyText"/>
        <w:spacing w:before="159" w:line="259" w:lineRule="auto"/>
        <w:ind w:left="360" w:right="440"/>
      </w:pPr>
      <w:r>
        <w:t xml:space="preserve">Program Invoicing and Billing </w:t>
      </w:r>
      <w:r w:rsidR="00535EF1">
        <w:t>require</w:t>
      </w:r>
      <w:r>
        <w:t xml:space="preserve"> coordination between AP, AR, as well as the Program Team as reviewing the invoices and supporting documentation is part of ensuring subcontractor's compliance with</w:t>
      </w:r>
      <w:r>
        <w:rPr>
          <w:spacing w:val="-3"/>
        </w:rPr>
        <w:t xml:space="preserve"> </w:t>
      </w:r>
      <w:r>
        <w:t>program</w:t>
      </w:r>
      <w:r>
        <w:rPr>
          <w:spacing w:val="-3"/>
        </w:rPr>
        <w:t xml:space="preserve"> </w:t>
      </w:r>
      <w:r>
        <w:t>operations.</w:t>
      </w:r>
      <w:r>
        <w:rPr>
          <w:spacing w:val="-5"/>
        </w:rPr>
        <w:t xml:space="preserve"> </w:t>
      </w:r>
      <w:r>
        <w:t>CAK</w:t>
      </w:r>
      <w:r>
        <w:rPr>
          <w:spacing w:val="-1"/>
        </w:rPr>
        <w:t xml:space="preserve"> </w:t>
      </w:r>
      <w:r>
        <w:t>submits</w:t>
      </w:r>
      <w:r>
        <w:rPr>
          <w:spacing w:val="-2"/>
        </w:rPr>
        <w:t xml:space="preserve"> </w:t>
      </w:r>
      <w:r>
        <w:t>the</w:t>
      </w:r>
      <w:r>
        <w:rPr>
          <w:spacing w:val="-4"/>
        </w:rPr>
        <w:t xml:space="preserve"> </w:t>
      </w:r>
      <w:r>
        <w:t>invoice</w:t>
      </w:r>
      <w:r>
        <w:rPr>
          <w:spacing w:val="-4"/>
        </w:rPr>
        <w:t xml:space="preserve"> </w:t>
      </w:r>
      <w:r>
        <w:t>to</w:t>
      </w:r>
      <w:r>
        <w:rPr>
          <w:spacing w:val="-1"/>
        </w:rPr>
        <w:t xml:space="preserve"> </w:t>
      </w:r>
      <w:r>
        <w:t>the</w:t>
      </w:r>
      <w:r>
        <w:rPr>
          <w:spacing w:val="-1"/>
        </w:rPr>
        <w:t xml:space="preserve"> </w:t>
      </w:r>
      <w:r>
        <w:t>funder</w:t>
      </w:r>
      <w:r>
        <w:rPr>
          <w:spacing w:val="-2"/>
        </w:rPr>
        <w:t xml:space="preserve"> </w:t>
      </w:r>
      <w:r>
        <w:t>stating</w:t>
      </w:r>
      <w:r>
        <w:rPr>
          <w:spacing w:val="-3"/>
        </w:rPr>
        <w:t xml:space="preserve"> </w:t>
      </w:r>
      <w:r>
        <w:t>that</w:t>
      </w:r>
      <w:r>
        <w:rPr>
          <w:spacing w:val="-4"/>
        </w:rPr>
        <w:t xml:space="preserve"> </w:t>
      </w:r>
      <w:r>
        <w:t>the</w:t>
      </w:r>
      <w:r>
        <w:rPr>
          <w:spacing w:val="-1"/>
        </w:rPr>
        <w:t xml:space="preserve"> </w:t>
      </w:r>
      <w:r>
        <w:t>information</w:t>
      </w:r>
      <w:r>
        <w:rPr>
          <w:spacing w:val="-3"/>
        </w:rPr>
        <w:t xml:space="preserve"> </w:t>
      </w:r>
      <w:r>
        <w:t>has</w:t>
      </w:r>
      <w:r>
        <w:rPr>
          <w:spacing w:val="-2"/>
        </w:rPr>
        <w:t xml:space="preserve"> </w:t>
      </w:r>
      <w:r>
        <w:t>been reviewed and to the best of our knowledge is accurate.</w:t>
      </w:r>
    </w:p>
    <w:p w14:paraId="17A3B289" w14:textId="518D60A0" w:rsidR="00D463B0" w:rsidRDefault="00436A6B">
      <w:pPr>
        <w:pStyle w:val="BodyText"/>
        <w:spacing w:before="157" w:line="259" w:lineRule="auto"/>
        <w:ind w:left="359" w:right="354"/>
      </w:pPr>
      <w:r>
        <w:t xml:space="preserve">An example of this is the LIHEAP program, where CAK operates the program under contract with the state of Kentucky, and sub-contracts the work to the 23 CAAs. The 23 CAAs </w:t>
      </w:r>
      <w:r w:rsidR="00535EF1">
        <w:t>invoices</w:t>
      </w:r>
      <w:r>
        <w:t xml:space="preserve"> CAK for expenses, CAK</w:t>
      </w:r>
      <w:r>
        <w:rPr>
          <w:spacing w:val="-1"/>
        </w:rPr>
        <w:t xml:space="preserve"> </w:t>
      </w:r>
      <w:r>
        <w:t>combines</w:t>
      </w:r>
      <w:r>
        <w:rPr>
          <w:spacing w:val="-2"/>
        </w:rPr>
        <w:t xml:space="preserve"> </w:t>
      </w:r>
      <w:r>
        <w:t>the</w:t>
      </w:r>
      <w:r>
        <w:rPr>
          <w:spacing w:val="-4"/>
        </w:rPr>
        <w:t xml:space="preserve"> </w:t>
      </w:r>
      <w:r>
        <w:t>23</w:t>
      </w:r>
      <w:r>
        <w:rPr>
          <w:spacing w:val="-1"/>
        </w:rPr>
        <w:t xml:space="preserve"> </w:t>
      </w:r>
      <w:r>
        <w:t>invoices</w:t>
      </w:r>
      <w:r>
        <w:rPr>
          <w:spacing w:val="-2"/>
        </w:rPr>
        <w:t xml:space="preserve"> </w:t>
      </w:r>
      <w:r>
        <w:t>into</w:t>
      </w:r>
      <w:r>
        <w:rPr>
          <w:spacing w:val="-3"/>
        </w:rPr>
        <w:t xml:space="preserve"> </w:t>
      </w:r>
      <w:r>
        <w:t>one</w:t>
      </w:r>
      <w:r>
        <w:rPr>
          <w:spacing w:val="-1"/>
        </w:rPr>
        <w:t xml:space="preserve"> </w:t>
      </w:r>
      <w:r>
        <w:t>invoice</w:t>
      </w:r>
      <w:r>
        <w:rPr>
          <w:spacing w:val="-1"/>
        </w:rPr>
        <w:t xml:space="preserve"> </w:t>
      </w:r>
      <w:r>
        <w:t>and</w:t>
      </w:r>
      <w:r>
        <w:rPr>
          <w:spacing w:val="-3"/>
        </w:rPr>
        <w:t xml:space="preserve"> </w:t>
      </w:r>
      <w:r>
        <w:t>submits</w:t>
      </w:r>
      <w:r>
        <w:rPr>
          <w:spacing w:val="-2"/>
        </w:rPr>
        <w:t xml:space="preserve"> </w:t>
      </w:r>
      <w:r>
        <w:t>it</w:t>
      </w:r>
      <w:r>
        <w:rPr>
          <w:spacing w:val="-1"/>
        </w:rPr>
        <w:t xml:space="preserve"> </w:t>
      </w:r>
      <w:r>
        <w:t>to</w:t>
      </w:r>
      <w:r>
        <w:rPr>
          <w:spacing w:val="-1"/>
        </w:rPr>
        <w:t xml:space="preserve"> </w:t>
      </w:r>
      <w:r>
        <w:t>the</w:t>
      </w:r>
      <w:r>
        <w:rPr>
          <w:spacing w:val="-1"/>
        </w:rPr>
        <w:t xml:space="preserve"> </w:t>
      </w:r>
      <w:r>
        <w:t>state.</w:t>
      </w:r>
      <w:r>
        <w:rPr>
          <w:spacing w:val="-2"/>
        </w:rPr>
        <w:t xml:space="preserve"> </w:t>
      </w:r>
      <w:r>
        <w:t>The</w:t>
      </w:r>
      <w:r>
        <w:rPr>
          <w:spacing w:val="-1"/>
        </w:rPr>
        <w:t xml:space="preserve"> </w:t>
      </w:r>
      <w:r>
        <w:t>state</w:t>
      </w:r>
      <w:r>
        <w:rPr>
          <w:spacing w:val="-1"/>
        </w:rPr>
        <w:t xml:space="preserve"> </w:t>
      </w:r>
      <w:r>
        <w:t>pays</w:t>
      </w:r>
      <w:r>
        <w:rPr>
          <w:spacing w:val="-2"/>
        </w:rPr>
        <w:t xml:space="preserve"> </w:t>
      </w:r>
      <w:r w:rsidR="00535EF1">
        <w:t>one</w:t>
      </w:r>
      <w:r>
        <w:rPr>
          <w:spacing w:val="-1"/>
        </w:rPr>
        <w:t xml:space="preserve"> </w:t>
      </w:r>
      <w:r>
        <w:t>invoice and CAK then pays the 23 CAAs.</w:t>
      </w:r>
    </w:p>
    <w:p w14:paraId="7E0502FD" w14:textId="77777777" w:rsidR="00D463B0" w:rsidRDefault="00D463B0">
      <w:pPr>
        <w:pStyle w:val="BodyText"/>
      </w:pPr>
    </w:p>
    <w:p w14:paraId="2150A038" w14:textId="77777777" w:rsidR="00D463B0" w:rsidRDefault="00D463B0">
      <w:pPr>
        <w:pStyle w:val="BodyText"/>
        <w:spacing w:before="72"/>
      </w:pPr>
    </w:p>
    <w:p w14:paraId="2D1F4502" w14:textId="77777777" w:rsidR="00D463B0" w:rsidRDefault="00436A6B">
      <w:pPr>
        <w:pStyle w:val="Heading3"/>
      </w:pPr>
      <w:r>
        <w:t>Scope</w:t>
      </w:r>
      <w:r>
        <w:rPr>
          <w:spacing w:val="-3"/>
        </w:rPr>
        <w:t xml:space="preserve"> </w:t>
      </w:r>
      <w:r>
        <w:t>of</w:t>
      </w:r>
      <w:r>
        <w:rPr>
          <w:spacing w:val="-4"/>
        </w:rPr>
        <w:t xml:space="preserve"> </w:t>
      </w:r>
      <w:r>
        <w:rPr>
          <w:spacing w:val="-2"/>
        </w:rPr>
        <w:t>Services:</w:t>
      </w:r>
    </w:p>
    <w:p w14:paraId="23A72E34" w14:textId="77777777" w:rsidR="00D463B0" w:rsidRDefault="00436A6B">
      <w:pPr>
        <w:pStyle w:val="BodyText"/>
        <w:spacing w:before="182" w:line="259" w:lineRule="auto"/>
        <w:ind w:left="359" w:right="440"/>
      </w:pPr>
      <w:r>
        <w:t>Create</w:t>
      </w:r>
      <w:r>
        <w:rPr>
          <w:spacing w:val="-5"/>
        </w:rPr>
        <w:t xml:space="preserve"> </w:t>
      </w:r>
      <w:r>
        <w:t>and</w:t>
      </w:r>
      <w:r>
        <w:rPr>
          <w:spacing w:val="-4"/>
        </w:rPr>
        <w:t xml:space="preserve"> </w:t>
      </w:r>
      <w:r>
        <w:t>maintain</w:t>
      </w:r>
      <w:r>
        <w:rPr>
          <w:spacing w:val="-4"/>
        </w:rPr>
        <w:t xml:space="preserve"> </w:t>
      </w:r>
      <w:r>
        <w:t>invoice</w:t>
      </w:r>
      <w:r>
        <w:rPr>
          <w:spacing w:val="-2"/>
        </w:rPr>
        <w:t xml:space="preserve"> </w:t>
      </w:r>
      <w:r>
        <w:t>templates</w:t>
      </w:r>
      <w:r>
        <w:rPr>
          <w:spacing w:val="-3"/>
        </w:rPr>
        <w:t xml:space="preserve"> </w:t>
      </w:r>
      <w:r>
        <w:t>for</w:t>
      </w:r>
      <w:r>
        <w:rPr>
          <w:spacing w:val="-3"/>
        </w:rPr>
        <w:t xml:space="preserve"> </w:t>
      </w:r>
      <w:r>
        <w:t>subrecipients.</w:t>
      </w:r>
      <w:r>
        <w:rPr>
          <w:spacing w:val="-3"/>
        </w:rPr>
        <w:t xml:space="preserve"> </w:t>
      </w:r>
      <w:r>
        <w:t>(The</w:t>
      </w:r>
      <w:r>
        <w:rPr>
          <w:spacing w:val="-5"/>
        </w:rPr>
        <w:t xml:space="preserve"> </w:t>
      </w:r>
      <w:r>
        <w:t>more</w:t>
      </w:r>
      <w:r>
        <w:rPr>
          <w:spacing w:val="-5"/>
        </w:rPr>
        <w:t xml:space="preserve"> </w:t>
      </w:r>
      <w:r>
        <w:t>efficient</w:t>
      </w:r>
      <w:r>
        <w:rPr>
          <w:spacing w:val="-2"/>
        </w:rPr>
        <w:t xml:space="preserve"> </w:t>
      </w:r>
      <w:r>
        <w:t>and</w:t>
      </w:r>
      <w:r>
        <w:rPr>
          <w:spacing w:val="-6"/>
        </w:rPr>
        <w:t xml:space="preserve"> </w:t>
      </w:r>
      <w:r>
        <w:t>“error</w:t>
      </w:r>
      <w:r>
        <w:rPr>
          <w:spacing w:val="-3"/>
        </w:rPr>
        <w:t xml:space="preserve"> </w:t>
      </w:r>
      <w:r>
        <w:t>proof”</w:t>
      </w:r>
      <w:r>
        <w:rPr>
          <w:spacing w:val="-2"/>
        </w:rPr>
        <w:t xml:space="preserve"> </w:t>
      </w:r>
      <w:r>
        <w:t>the templates are the less burdensome the process is)</w:t>
      </w:r>
    </w:p>
    <w:p w14:paraId="5FA43783" w14:textId="77777777" w:rsidR="00D463B0" w:rsidRDefault="00436A6B">
      <w:pPr>
        <w:pStyle w:val="BodyText"/>
        <w:spacing w:before="159" w:line="259" w:lineRule="auto"/>
        <w:ind w:left="359" w:right="440"/>
      </w:pPr>
      <w:r>
        <w:t>Keep</w:t>
      </w:r>
      <w:r>
        <w:rPr>
          <w:spacing w:val="-3"/>
        </w:rPr>
        <w:t xml:space="preserve"> </w:t>
      </w:r>
      <w:r>
        <w:t>up</w:t>
      </w:r>
      <w:r>
        <w:rPr>
          <w:spacing w:val="-3"/>
        </w:rPr>
        <w:t xml:space="preserve"> </w:t>
      </w:r>
      <w:r>
        <w:t>to</w:t>
      </w:r>
      <w:r>
        <w:rPr>
          <w:spacing w:val="-2"/>
        </w:rPr>
        <w:t xml:space="preserve"> </w:t>
      </w:r>
      <w:r>
        <w:t>date</w:t>
      </w:r>
      <w:r>
        <w:rPr>
          <w:spacing w:val="-4"/>
        </w:rPr>
        <w:t xml:space="preserve"> </w:t>
      </w:r>
      <w:r>
        <w:t>with</w:t>
      </w:r>
      <w:r>
        <w:rPr>
          <w:spacing w:val="-3"/>
        </w:rPr>
        <w:t xml:space="preserve"> </w:t>
      </w:r>
      <w:r>
        <w:t>invoice</w:t>
      </w:r>
      <w:r>
        <w:rPr>
          <w:spacing w:val="-2"/>
        </w:rPr>
        <w:t xml:space="preserve"> </w:t>
      </w:r>
      <w:r>
        <w:t>templates</w:t>
      </w:r>
      <w:r>
        <w:rPr>
          <w:spacing w:val="-2"/>
        </w:rPr>
        <w:t xml:space="preserve"> </w:t>
      </w:r>
      <w:r>
        <w:t>and</w:t>
      </w:r>
      <w:r>
        <w:rPr>
          <w:spacing w:val="-3"/>
        </w:rPr>
        <w:t xml:space="preserve"> </w:t>
      </w:r>
      <w:r>
        <w:t>requirements</w:t>
      </w:r>
      <w:r>
        <w:rPr>
          <w:spacing w:val="-2"/>
        </w:rPr>
        <w:t xml:space="preserve"> </w:t>
      </w:r>
      <w:r>
        <w:t>of</w:t>
      </w:r>
      <w:r>
        <w:rPr>
          <w:spacing w:val="-4"/>
        </w:rPr>
        <w:t xml:space="preserve"> </w:t>
      </w:r>
      <w:r>
        <w:t>funders</w:t>
      </w:r>
      <w:r>
        <w:rPr>
          <w:spacing w:val="-2"/>
        </w:rPr>
        <w:t xml:space="preserve"> </w:t>
      </w:r>
      <w:r>
        <w:t>(for</w:t>
      </w:r>
      <w:r>
        <w:rPr>
          <w:spacing w:val="-2"/>
        </w:rPr>
        <w:t xml:space="preserve"> </w:t>
      </w:r>
      <w:r>
        <w:t>example,</w:t>
      </w:r>
      <w:r>
        <w:rPr>
          <w:spacing w:val="-2"/>
        </w:rPr>
        <w:t xml:space="preserve"> </w:t>
      </w:r>
      <w:r>
        <w:t>funders</w:t>
      </w:r>
      <w:r>
        <w:rPr>
          <w:spacing w:val="-2"/>
        </w:rPr>
        <w:t xml:space="preserve"> </w:t>
      </w:r>
      <w:r>
        <w:t>will</w:t>
      </w:r>
      <w:r>
        <w:rPr>
          <w:spacing w:val="-2"/>
        </w:rPr>
        <w:t xml:space="preserve"> </w:t>
      </w:r>
      <w:r>
        <w:t>update their template and reject invoices submitted on out-of-date templates).</w:t>
      </w:r>
    </w:p>
    <w:p w14:paraId="39F28664" w14:textId="77777777" w:rsidR="00D463B0" w:rsidRDefault="00436A6B">
      <w:pPr>
        <w:pStyle w:val="BodyText"/>
        <w:spacing w:before="160" w:line="259" w:lineRule="auto"/>
        <w:ind w:left="358" w:right="404"/>
      </w:pPr>
      <w:r>
        <w:t>Set</w:t>
      </w:r>
      <w:r>
        <w:rPr>
          <w:spacing w:val="-2"/>
        </w:rPr>
        <w:t xml:space="preserve"> </w:t>
      </w:r>
      <w:r>
        <w:t>and/or</w:t>
      </w:r>
      <w:r>
        <w:rPr>
          <w:spacing w:val="-5"/>
        </w:rPr>
        <w:t xml:space="preserve"> </w:t>
      </w:r>
      <w:r>
        <w:t>enforce</w:t>
      </w:r>
      <w:r>
        <w:rPr>
          <w:spacing w:val="-2"/>
        </w:rPr>
        <w:t xml:space="preserve"> </w:t>
      </w:r>
      <w:r>
        <w:t>deadlines</w:t>
      </w:r>
      <w:r>
        <w:rPr>
          <w:spacing w:val="-3"/>
        </w:rPr>
        <w:t xml:space="preserve"> </w:t>
      </w:r>
      <w:r>
        <w:t>in</w:t>
      </w:r>
      <w:r>
        <w:rPr>
          <w:spacing w:val="-4"/>
        </w:rPr>
        <w:t xml:space="preserve"> </w:t>
      </w:r>
      <w:r>
        <w:t>receiving</w:t>
      </w:r>
      <w:r>
        <w:rPr>
          <w:spacing w:val="-6"/>
        </w:rPr>
        <w:t xml:space="preserve"> </w:t>
      </w:r>
      <w:r>
        <w:t>CAA</w:t>
      </w:r>
      <w:r>
        <w:rPr>
          <w:spacing w:val="-3"/>
        </w:rPr>
        <w:t xml:space="preserve"> </w:t>
      </w:r>
      <w:r>
        <w:t>invoices,</w:t>
      </w:r>
      <w:r>
        <w:rPr>
          <w:spacing w:val="-3"/>
        </w:rPr>
        <w:t xml:space="preserve"> </w:t>
      </w:r>
      <w:r>
        <w:t>submitting</w:t>
      </w:r>
      <w:r>
        <w:rPr>
          <w:spacing w:val="-4"/>
        </w:rPr>
        <w:t xml:space="preserve"> </w:t>
      </w:r>
      <w:r>
        <w:t>invoices</w:t>
      </w:r>
      <w:r>
        <w:rPr>
          <w:spacing w:val="-5"/>
        </w:rPr>
        <w:t xml:space="preserve"> </w:t>
      </w:r>
      <w:r>
        <w:t>to</w:t>
      </w:r>
      <w:r>
        <w:rPr>
          <w:spacing w:val="-2"/>
        </w:rPr>
        <w:t xml:space="preserve"> </w:t>
      </w:r>
      <w:r>
        <w:t>funders</w:t>
      </w:r>
      <w:r>
        <w:rPr>
          <w:spacing w:val="-3"/>
        </w:rPr>
        <w:t xml:space="preserve"> </w:t>
      </w:r>
      <w:r>
        <w:t>and</w:t>
      </w:r>
      <w:r>
        <w:rPr>
          <w:spacing w:val="-4"/>
        </w:rPr>
        <w:t xml:space="preserve"> </w:t>
      </w:r>
      <w:r>
        <w:t>processing payments to CAA/sub-contractors. Documentation of such will be required during monitoring.</w:t>
      </w:r>
    </w:p>
    <w:p w14:paraId="281A7017" w14:textId="77777777" w:rsidR="00D463B0" w:rsidRDefault="00436A6B">
      <w:pPr>
        <w:pStyle w:val="BodyText"/>
        <w:spacing w:before="159"/>
        <w:ind w:left="358"/>
      </w:pPr>
      <w:r>
        <w:t>Communicate</w:t>
      </w:r>
      <w:r>
        <w:rPr>
          <w:spacing w:val="-10"/>
        </w:rPr>
        <w:t xml:space="preserve"> </w:t>
      </w:r>
      <w:r>
        <w:t>with</w:t>
      </w:r>
      <w:r>
        <w:rPr>
          <w:spacing w:val="-6"/>
        </w:rPr>
        <w:t xml:space="preserve"> </w:t>
      </w:r>
      <w:r>
        <w:t>CAA/subcontractors</w:t>
      </w:r>
      <w:r>
        <w:rPr>
          <w:spacing w:val="-7"/>
        </w:rPr>
        <w:t xml:space="preserve"> </w:t>
      </w:r>
      <w:r>
        <w:t>status</w:t>
      </w:r>
      <w:r>
        <w:rPr>
          <w:spacing w:val="-7"/>
        </w:rPr>
        <w:t xml:space="preserve"> </w:t>
      </w:r>
      <w:r>
        <w:t>of</w:t>
      </w:r>
      <w:r>
        <w:rPr>
          <w:spacing w:val="-8"/>
        </w:rPr>
        <w:t xml:space="preserve"> </w:t>
      </w:r>
      <w:r>
        <w:t>invoices,</w:t>
      </w:r>
      <w:r>
        <w:rPr>
          <w:spacing w:val="-5"/>
        </w:rPr>
        <w:t xml:space="preserve"> </w:t>
      </w:r>
      <w:r>
        <w:t>payments,</w:t>
      </w:r>
      <w:r>
        <w:rPr>
          <w:spacing w:val="-6"/>
        </w:rPr>
        <w:t xml:space="preserve"> </w:t>
      </w:r>
      <w:r>
        <w:t>payment</w:t>
      </w:r>
      <w:r>
        <w:rPr>
          <w:spacing w:val="-7"/>
        </w:rPr>
        <w:t xml:space="preserve"> </w:t>
      </w:r>
      <w:r>
        <w:t>advisements,</w:t>
      </w:r>
      <w:r>
        <w:rPr>
          <w:spacing w:val="-4"/>
        </w:rPr>
        <w:t xml:space="preserve"> </w:t>
      </w:r>
      <w:r>
        <w:t>delays</w:t>
      </w:r>
      <w:r>
        <w:rPr>
          <w:spacing w:val="-7"/>
        </w:rPr>
        <w:t xml:space="preserve"> </w:t>
      </w:r>
      <w:r>
        <w:rPr>
          <w:spacing w:val="-4"/>
        </w:rPr>
        <w:t>etc.</w:t>
      </w:r>
    </w:p>
    <w:p w14:paraId="194AD9F4" w14:textId="3034FFDD" w:rsidR="00D463B0" w:rsidRDefault="00436A6B">
      <w:pPr>
        <w:pStyle w:val="BodyText"/>
        <w:spacing w:before="182" w:line="259" w:lineRule="auto"/>
        <w:ind w:left="358" w:right="404"/>
      </w:pPr>
      <w:r>
        <w:t>Validate/Reconcile</w:t>
      </w:r>
      <w:r>
        <w:rPr>
          <w:spacing w:val="-2"/>
        </w:rPr>
        <w:t xml:space="preserve"> </w:t>
      </w:r>
      <w:r>
        <w:t>invoices</w:t>
      </w:r>
      <w:r>
        <w:rPr>
          <w:spacing w:val="-5"/>
        </w:rPr>
        <w:t xml:space="preserve"> </w:t>
      </w:r>
      <w:r>
        <w:t>submitted</w:t>
      </w:r>
      <w:r>
        <w:rPr>
          <w:spacing w:val="-4"/>
        </w:rPr>
        <w:t xml:space="preserve"> </w:t>
      </w:r>
      <w:r>
        <w:t>from</w:t>
      </w:r>
      <w:r>
        <w:rPr>
          <w:spacing w:val="-4"/>
        </w:rPr>
        <w:t xml:space="preserve"> </w:t>
      </w:r>
      <w:r>
        <w:t>CAAs</w:t>
      </w:r>
      <w:r>
        <w:rPr>
          <w:spacing w:val="-5"/>
        </w:rPr>
        <w:t xml:space="preserve"> </w:t>
      </w:r>
      <w:r>
        <w:t>with</w:t>
      </w:r>
      <w:r>
        <w:rPr>
          <w:spacing w:val="-6"/>
        </w:rPr>
        <w:t xml:space="preserve"> </w:t>
      </w:r>
      <w:r>
        <w:t>YTD</w:t>
      </w:r>
      <w:r>
        <w:rPr>
          <w:spacing w:val="-4"/>
        </w:rPr>
        <w:t xml:space="preserve"> </w:t>
      </w:r>
      <w:r>
        <w:t>numbers,</w:t>
      </w:r>
      <w:r>
        <w:rPr>
          <w:spacing w:val="-3"/>
        </w:rPr>
        <w:t xml:space="preserve"> </w:t>
      </w:r>
      <w:r>
        <w:t>prior</w:t>
      </w:r>
      <w:r>
        <w:rPr>
          <w:spacing w:val="-5"/>
        </w:rPr>
        <w:t xml:space="preserve"> </w:t>
      </w:r>
      <w:r>
        <w:t>invoices,</w:t>
      </w:r>
      <w:r>
        <w:rPr>
          <w:spacing w:val="-3"/>
        </w:rPr>
        <w:t xml:space="preserve"> </w:t>
      </w:r>
      <w:r>
        <w:t xml:space="preserve">supporting documentation and/or </w:t>
      </w:r>
      <w:proofErr w:type="spellStart"/>
      <w:r w:rsidR="00F24EE0">
        <w:t>empowOR</w:t>
      </w:r>
      <w:proofErr w:type="spellEnd"/>
      <w:r>
        <w:t xml:space="preserve"> system reports.</w:t>
      </w:r>
    </w:p>
    <w:p w14:paraId="679836F0" w14:textId="77777777" w:rsidR="00D463B0" w:rsidRDefault="00436A6B">
      <w:pPr>
        <w:pStyle w:val="BodyText"/>
        <w:spacing w:before="159"/>
        <w:ind w:left="1078"/>
      </w:pPr>
      <w:r>
        <w:t>Example:</w:t>
      </w:r>
      <w:r>
        <w:rPr>
          <w:spacing w:val="-4"/>
        </w:rPr>
        <w:t xml:space="preserve"> </w:t>
      </w:r>
      <w:r>
        <w:t>the</w:t>
      </w:r>
      <w:r>
        <w:rPr>
          <w:spacing w:val="-4"/>
        </w:rPr>
        <w:t xml:space="preserve"> </w:t>
      </w:r>
      <w:r>
        <w:t>year</w:t>
      </w:r>
      <w:r>
        <w:rPr>
          <w:spacing w:val="-4"/>
        </w:rPr>
        <w:t xml:space="preserve"> </w:t>
      </w:r>
      <w:r>
        <w:t>to</w:t>
      </w:r>
      <w:r>
        <w:rPr>
          <w:spacing w:val="-3"/>
        </w:rPr>
        <w:t xml:space="preserve"> </w:t>
      </w:r>
      <w:r>
        <w:t>date</w:t>
      </w:r>
      <w:r>
        <w:rPr>
          <w:spacing w:val="-4"/>
        </w:rPr>
        <w:t xml:space="preserve"> </w:t>
      </w:r>
      <w:r>
        <w:t>should</w:t>
      </w:r>
      <w:r>
        <w:rPr>
          <w:spacing w:val="-2"/>
        </w:rPr>
        <w:t xml:space="preserve"> </w:t>
      </w:r>
      <w:r>
        <w:t>match</w:t>
      </w:r>
      <w:r>
        <w:rPr>
          <w:spacing w:val="-3"/>
        </w:rPr>
        <w:t xml:space="preserve"> </w:t>
      </w:r>
      <w:r>
        <w:t>prior</w:t>
      </w:r>
      <w:r>
        <w:rPr>
          <w:spacing w:val="-4"/>
        </w:rPr>
        <w:t xml:space="preserve"> </w:t>
      </w:r>
      <w:r>
        <w:rPr>
          <w:spacing w:val="-2"/>
        </w:rPr>
        <w:t>invoices</w:t>
      </w:r>
    </w:p>
    <w:p w14:paraId="55807219" w14:textId="7C2B1F6D" w:rsidR="00D463B0" w:rsidRDefault="00436A6B">
      <w:pPr>
        <w:pStyle w:val="BodyText"/>
        <w:spacing w:before="181" w:line="403" w:lineRule="auto"/>
        <w:ind w:left="358" w:right="1462" w:firstLine="720"/>
      </w:pPr>
      <w:r>
        <w:t>Example:</w:t>
      </w:r>
      <w:r>
        <w:rPr>
          <w:spacing w:val="-3"/>
        </w:rPr>
        <w:t xml:space="preserve"> </w:t>
      </w:r>
      <w:r>
        <w:t>invoice</w:t>
      </w:r>
      <w:r>
        <w:rPr>
          <w:spacing w:val="-3"/>
        </w:rPr>
        <w:t xml:space="preserve"> </w:t>
      </w:r>
      <w:r>
        <w:t>should</w:t>
      </w:r>
      <w:r>
        <w:rPr>
          <w:spacing w:val="-5"/>
        </w:rPr>
        <w:t xml:space="preserve"> </w:t>
      </w:r>
      <w:r>
        <w:t>reconcile</w:t>
      </w:r>
      <w:r>
        <w:rPr>
          <w:spacing w:val="-6"/>
        </w:rPr>
        <w:t xml:space="preserve"> </w:t>
      </w:r>
      <w:r>
        <w:t>with</w:t>
      </w:r>
      <w:r>
        <w:rPr>
          <w:spacing w:val="-7"/>
        </w:rPr>
        <w:t xml:space="preserve"> </w:t>
      </w:r>
      <w:r>
        <w:t>expenditures</w:t>
      </w:r>
      <w:r>
        <w:rPr>
          <w:spacing w:val="-4"/>
        </w:rPr>
        <w:t xml:space="preserve"> </w:t>
      </w:r>
      <w:r>
        <w:t>in</w:t>
      </w:r>
      <w:r>
        <w:rPr>
          <w:spacing w:val="-5"/>
        </w:rPr>
        <w:t xml:space="preserve"> </w:t>
      </w:r>
      <w:r>
        <w:t>the</w:t>
      </w:r>
      <w:r>
        <w:rPr>
          <w:spacing w:val="-3"/>
        </w:rPr>
        <w:t xml:space="preserve"> </w:t>
      </w:r>
      <w:proofErr w:type="spellStart"/>
      <w:r w:rsidR="00F24EE0">
        <w:rPr>
          <w:spacing w:val="-3"/>
        </w:rPr>
        <w:t>empowOR</w:t>
      </w:r>
      <w:proofErr w:type="spellEnd"/>
      <w:r>
        <w:rPr>
          <w:spacing w:val="-3"/>
        </w:rPr>
        <w:t xml:space="preserve"> </w:t>
      </w:r>
      <w:r>
        <w:t>reports “Troubleshoot” invoice submissions with CAAs</w:t>
      </w:r>
    </w:p>
    <w:p w14:paraId="3BA60BEA" w14:textId="77777777" w:rsidR="00D463B0" w:rsidRDefault="00436A6B">
      <w:pPr>
        <w:pStyle w:val="BodyText"/>
        <w:spacing w:line="266" w:lineRule="exact"/>
        <w:ind w:left="1078"/>
      </w:pPr>
      <w:r>
        <w:t>Example:</w:t>
      </w:r>
      <w:r>
        <w:rPr>
          <w:spacing w:val="-5"/>
        </w:rPr>
        <w:t xml:space="preserve"> </w:t>
      </w:r>
      <w:r>
        <w:t>review</w:t>
      </w:r>
      <w:r>
        <w:rPr>
          <w:spacing w:val="-3"/>
        </w:rPr>
        <w:t xml:space="preserve"> </w:t>
      </w:r>
      <w:r>
        <w:t>invoices</w:t>
      </w:r>
      <w:r>
        <w:rPr>
          <w:spacing w:val="-6"/>
        </w:rPr>
        <w:t xml:space="preserve"> </w:t>
      </w:r>
      <w:r>
        <w:t>and</w:t>
      </w:r>
      <w:r>
        <w:rPr>
          <w:spacing w:val="-5"/>
        </w:rPr>
        <w:t xml:space="preserve"> </w:t>
      </w:r>
      <w:r>
        <w:t>assist</w:t>
      </w:r>
      <w:r>
        <w:rPr>
          <w:spacing w:val="-3"/>
        </w:rPr>
        <w:t xml:space="preserve"> </w:t>
      </w:r>
      <w:r>
        <w:t>CAAs</w:t>
      </w:r>
      <w:r>
        <w:rPr>
          <w:spacing w:val="-3"/>
        </w:rPr>
        <w:t xml:space="preserve"> </w:t>
      </w:r>
      <w:r>
        <w:t>in</w:t>
      </w:r>
      <w:r>
        <w:rPr>
          <w:spacing w:val="-7"/>
        </w:rPr>
        <w:t xml:space="preserve"> </w:t>
      </w:r>
      <w:r>
        <w:t>submitting</w:t>
      </w:r>
      <w:r>
        <w:rPr>
          <w:spacing w:val="-5"/>
        </w:rPr>
        <w:t xml:space="preserve"> </w:t>
      </w:r>
      <w:r>
        <w:t>correct</w:t>
      </w:r>
      <w:r>
        <w:rPr>
          <w:spacing w:val="-2"/>
        </w:rPr>
        <w:t xml:space="preserve"> invoices.</w:t>
      </w:r>
    </w:p>
    <w:p w14:paraId="6C23D9E2" w14:textId="77777777" w:rsidR="00D463B0" w:rsidRDefault="00436A6B">
      <w:pPr>
        <w:pStyle w:val="BodyText"/>
        <w:spacing w:before="183"/>
        <w:ind w:left="360"/>
      </w:pPr>
      <w:r>
        <w:t>Generate</w:t>
      </w:r>
      <w:r>
        <w:rPr>
          <w:spacing w:val="-5"/>
        </w:rPr>
        <w:t xml:space="preserve"> </w:t>
      </w:r>
      <w:r>
        <w:t>and</w:t>
      </w:r>
      <w:r>
        <w:rPr>
          <w:spacing w:val="-4"/>
        </w:rPr>
        <w:t xml:space="preserve"> </w:t>
      </w:r>
      <w:r>
        <w:t>Submit</w:t>
      </w:r>
      <w:r>
        <w:rPr>
          <w:spacing w:val="-5"/>
        </w:rPr>
        <w:t xml:space="preserve"> </w:t>
      </w:r>
      <w:r>
        <w:t>“</w:t>
      </w:r>
      <w:r>
        <w:rPr>
          <w:u w:val="single"/>
        </w:rPr>
        <w:t>Pass</w:t>
      </w:r>
      <w:r>
        <w:rPr>
          <w:spacing w:val="-6"/>
          <w:u w:val="single"/>
        </w:rPr>
        <w:t xml:space="preserve"> </w:t>
      </w:r>
      <w:r>
        <w:rPr>
          <w:u w:val="single"/>
        </w:rPr>
        <w:t>through</w:t>
      </w:r>
      <w:r>
        <w:t>”</w:t>
      </w:r>
      <w:r>
        <w:rPr>
          <w:spacing w:val="-4"/>
        </w:rPr>
        <w:t xml:space="preserve"> </w:t>
      </w:r>
      <w:r>
        <w:t>Invoices</w:t>
      </w:r>
      <w:r>
        <w:rPr>
          <w:spacing w:val="-5"/>
        </w:rPr>
        <w:t xml:space="preserve"> </w:t>
      </w:r>
      <w:r>
        <w:t>to</w:t>
      </w:r>
      <w:r>
        <w:rPr>
          <w:spacing w:val="-4"/>
        </w:rPr>
        <w:t xml:space="preserve"> </w:t>
      </w:r>
      <w:r>
        <w:t>funding</w:t>
      </w:r>
      <w:r>
        <w:rPr>
          <w:spacing w:val="-4"/>
        </w:rPr>
        <w:t xml:space="preserve"> </w:t>
      </w:r>
      <w:r>
        <w:rPr>
          <w:spacing w:val="-2"/>
        </w:rPr>
        <w:t>sources</w:t>
      </w:r>
    </w:p>
    <w:p w14:paraId="366AB70D" w14:textId="77777777" w:rsidR="00D463B0" w:rsidRDefault="00436A6B">
      <w:pPr>
        <w:pStyle w:val="BodyText"/>
        <w:spacing w:before="180"/>
        <w:ind w:left="360"/>
      </w:pPr>
      <w:r>
        <w:rPr>
          <w:spacing w:val="-2"/>
        </w:rPr>
        <w:t>Example:</w:t>
      </w:r>
    </w:p>
    <w:p w14:paraId="36FD429E" w14:textId="77777777" w:rsidR="00D463B0" w:rsidRDefault="00436A6B">
      <w:pPr>
        <w:pStyle w:val="BodyText"/>
        <w:spacing w:before="180" w:line="259" w:lineRule="auto"/>
        <w:ind w:left="1079" w:right="354"/>
      </w:pPr>
      <w:r>
        <w:t>CAK</w:t>
      </w:r>
      <w:r>
        <w:rPr>
          <w:spacing w:val="-1"/>
        </w:rPr>
        <w:t xml:space="preserve"> </w:t>
      </w:r>
      <w:r>
        <w:t>is</w:t>
      </w:r>
      <w:r>
        <w:rPr>
          <w:spacing w:val="-2"/>
        </w:rPr>
        <w:t xml:space="preserve"> </w:t>
      </w:r>
      <w:r>
        <w:t>fiscal</w:t>
      </w:r>
      <w:r>
        <w:rPr>
          <w:spacing w:val="-2"/>
        </w:rPr>
        <w:t xml:space="preserve"> </w:t>
      </w:r>
      <w:r>
        <w:t>agent</w:t>
      </w:r>
      <w:r>
        <w:rPr>
          <w:spacing w:val="-4"/>
        </w:rPr>
        <w:t xml:space="preserve"> </w:t>
      </w:r>
      <w:r>
        <w:t>for</w:t>
      </w:r>
      <w:r>
        <w:rPr>
          <w:spacing w:val="-4"/>
        </w:rPr>
        <w:t xml:space="preserve"> </w:t>
      </w:r>
      <w:r>
        <w:t>a</w:t>
      </w:r>
      <w:r>
        <w:rPr>
          <w:spacing w:val="-2"/>
        </w:rPr>
        <w:t xml:space="preserve"> </w:t>
      </w:r>
      <w:r>
        <w:t>program</w:t>
      </w:r>
      <w:r>
        <w:rPr>
          <w:spacing w:val="-1"/>
        </w:rPr>
        <w:t xml:space="preserve"> </w:t>
      </w:r>
      <w:r>
        <w:t>that</w:t>
      </w:r>
      <w:r>
        <w:rPr>
          <w:spacing w:val="-1"/>
        </w:rPr>
        <w:t xml:space="preserve"> </w:t>
      </w:r>
      <w:r>
        <w:t>is</w:t>
      </w:r>
      <w:r>
        <w:rPr>
          <w:spacing w:val="-2"/>
        </w:rPr>
        <w:t xml:space="preserve"> </w:t>
      </w:r>
      <w:r>
        <w:t>subcontracted</w:t>
      </w:r>
      <w:r>
        <w:rPr>
          <w:spacing w:val="-5"/>
        </w:rPr>
        <w:t xml:space="preserve"> </w:t>
      </w:r>
      <w:r>
        <w:t>to</w:t>
      </w:r>
      <w:r>
        <w:rPr>
          <w:spacing w:val="-3"/>
        </w:rPr>
        <w:t xml:space="preserve"> </w:t>
      </w:r>
      <w:r>
        <w:t>23</w:t>
      </w:r>
      <w:r>
        <w:rPr>
          <w:spacing w:val="-3"/>
        </w:rPr>
        <w:t xml:space="preserve"> </w:t>
      </w:r>
      <w:r>
        <w:t>CAAs.</w:t>
      </w:r>
      <w:r>
        <w:rPr>
          <w:spacing w:val="-2"/>
        </w:rPr>
        <w:t xml:space="preserve"> </w:t>
      </w:r>
      <w:r>
        <w:t>CAK</w:t>
      </w:r>
      <w:r>
        <w:rPr>
          <w:spacing w:val="-4"/>
        </w:rPr>
        <w:t xml:space="preserve"> </w:t>
      </w:r>
      <w:r>
        <w:t>receives</w:t>
      </w:r>
      <w:r>
        <w:rPr>
          <w:spacing w:val="-3"/>
        </w:rPr>
        <w:t xml:space="preserve"> </w:t>
      </w:r>
      <w:r>
        <w:t>23</w:t>
      </w:r>
      <w:r>
        <w:rPr>
          <w:spacing w:val="-1"/>
        </w:rPr>
        <w:t xml:space="preserve"> </w:t>
      </w:r>
      <w:r>
        <w:t>invoices,</w:t>
      </w:r>
      <w:r>
        <w:rPr>
          <w:spacing w:val="-4"/>
        </w:rPr>
        <w:t xml:space="preserve"> </w:t>
      </w:r>
      <w:r>
        <w:t>one from each CAA. The invoices must be validated—meaning that they are reconciled against reports,</w:t>
      </w:r>
      <w:r>
        <w:rPr>
          <w:spacing w:val="-2"/>
        </w:rPr>
        <w:t xml:space="preserve"> </w:t>
      </w:r>
      <w:r>
        <w:t>prior</w:t>
      </w:r>
      <w:r>
        <w:rPr>
          <w:spacing w:val="-4"/>
        </w:rPr>
        <w:t xml:space="preserve"> </w:t>
      </w:r>
      <w:r>
        <w:t>month</w:t>
      </w:r>
      <w:r>
        <w:rPr>
          <w:spacing w:val="-3"/>
        </w:rPr>
        <w:t xml:space="preserve"> </w:t>
      </w:r>
      <w:r>
        <w:t>invoices</w:t>
      </w:r>
      <w:r>
        <w:rPr>
          <w:spacing w:val="-2"/>
        </w:rPr>
        <w:t xml:space="preserve"> </w:t>
      </w:r>
      <w:r>
        <w:t>and</w:t>
      </w:r>
      <w:r>
        <w:rPr>
          <w:spacing w:val="-3"/>
        </w:rPr>
        <w:t xml:space="preserve"> </w:t>
      </w:r>
      <w:r>
        <w:t>the</w:t>
      </w:r>
      <w:r>
        <w:rPr>
          <w:spacing w:val="-4"/>
        </w:rPr>
        <w:t xml:space="preserve"> </w:t>
      </w:r>
      <w:r>
        <w:t>YTD</w:t>
      </w:r>
      <w:r>
        <w:rPr>
          <w:spacing w:val="-1"/>
        </w:rPr>
        <w:t xml:space="preserve"> </w:t>
      </w:r>
      <w:r>
        <w:t>totals.</w:t>
      </w:r>
      <w:r>
        <w:rPr>
          <w:spacing w:val="-2"/>
        </w:rPr>
        <w:t xml:space="preserve"> </w:t>
      </w:r>
      <w:r>
        <w:t>CAK</w:t>
      </w:r>
      <w:r>
        <w:rPr>
          <w:spacing w:val="-4"/>
        </w:rPr>
        <w:t xml:space="preserve"> </w:t>
      </w:r>
      <w:r>
        <w:t>may</w:t>
      </w:r>
      <w:r>
        <w:rPr>
          <w:spacing w:val="-3"/>
        </w:rPr>
        <w:t xml:space="preserve"> </w:t>
      </w:r>
      <w:r>
        <w:t>assist</w:t>
      </w:r>
      <w:r>
        <w:rPr>
          <w:spacing w:val="-4"/>
        </w:rPr>
        <w:t xml:space="preserve"> </w:t>
      </w:r>
      <w:r>
        <w:t>the</w:t>
      </w:r>
      <w:r>
        <w:rPr>
          <w:spacing w:val="-4"/>
        </w:rPr>
        <w:t xml:space="preserve"> </w:t>
      </w:r>
      <w:r>
        <w:t>CAA</w:t>
      </w:r>
      <w:r>
        <w:rPr>
          <w:spacing w:val="-2"/>
        </w:rPr>
        <w:t xml:space="preserve"> </w:t>
      </w:r>
      <w:r>
        <w:t>with</w:t>
      </w:r>
      <w:r>
        <w:rPr>
          <w:spacing w:val="-3"/>
        </w:rPr>
        <w:t xml:space="preserve"> </w:t>
      </w:r>
      <w:r>
        <w:t>correcting</w:t>
      </w:r>
      <w:r>
        <w:rPr>
          <w:spacing w:val="-3"/>
        </w:rPr>
        <w:t xml:space="preserve"> </w:t>
      </w:r>
      <w:r>
        <w:t>invoice</w:t>
      </w:r>
    </w:p>
    <w:p w14:paraId="2CF17985" w14:textId="77777777" w:rsidR="00D463B0" w:rsidRDefault="00D463B0">
      <w:pPr>
        <w:pStyle w:val="BodyText"/>
        <w:spacing w:line="259" w:lineRule="auto"/>
        <w:sectPr w:rsidR="00D463B0">
          <w:pgSz w:w="12240" w:h="15840"/>
          <w:pgMar w:top="1380" w:right="1080" w:bottom="940" w:left="1080" w:header="763" w:footer="746" w:gutter="0"/>
          <w:cols w:space="720"/>
        </w:sectPr>
      </w:pPr>
    </w:p>
    <w:p w14:paraId="46CFC027" w14:textId="77777777" w:rsidR="00D463B0" w:rsidRDefault="00436A6B">
      <w:pPr>
        <w:pStyle w:val="BodyText"/>
        <w:spacing w:before="46" w:line="259" w:lineRule="auto"/>
        <w:ind w:left="1079"/>
      </w:pPr>
      <w:r>
        <w:lastRenderedPageBreak/>
        <w:t>variances</w:t>
      </w:r>
      <w:r>
        <w:rPr>
          <w:spacing w:val="-4"/>
        </w:rPr>
        <w:t xml:space="preserve"> </w:t>
      </w:r>
      <w:r>
        <w:t>as</w:t>
      </w:r>
      <w:r>
        <w:rPr>
          <w:spacing w:val="-2"/>
        </w:rPr>
        <w:t xml:space="preserve"> </w:t>
      </w:r>
      <w:r>
        <w:t>needed.</w:t>
      </w:r>
      <w:r>
        <w:rPr>
          <w:spacing w:val="-2"/>
        </w:rPr>
        <w:t xml:space="preserve"> </w:t>
      </w:r>
      <w:r>
        <w:t>CAK</w:t>
      </w:r>
      <w:r>
        <w:rPr>
          <w:spacing w:val="-3"/>
        </w:rPr>
        <w:t xml:space="preserve"> </w:t>
      </w:r>
      <w:r>
        <w:t>then</w:t>
      </w:r>
      <w:r>
        <w:rPr>
          <w:spacing w:val="-3"/>
        </w:rPr>
        <w:t xml:space="preserve"> </w:t>
      </w:r>
      <w:r>
        <w:t>aggregates</w:t>
      </w:r>
      <w:r>
        <w:rPr>
          <w:spacing w:val="-4"/>
        </w:rPr>
        <w:t xml:space="preserve"> </w:t>
      </w:r>
      <w:r>
        <w:t>the</w:t>
      </w:r>
      <w:r>
        <w:rPr>
          <w:spacing w:val="-4"/>
        </w:rPr>
        <w:t xml:space="preserve"> </w:t>
      </w:r>
      <w:r>
        <w:t>23</w:t>
      </w:r>
      <w:r>
        <w:rPr>
          <w:spacing w:val="-3"/>
        </w:rPr>
        <w:t xml:space="preserve"> </w:t>
      </w:r>
      <w:r>
        <w:t>invoices</w:t>
      </w:r>
      <w:r>
        <w:rPr>
          <w:spacing w:val="-2"/>
        </w:rPr>
        <w:t xml:space="preserve"> </w:t>
      </w:r>
      <w:r>
        <w:t>into</w:t>
      </w:r>
      <w:r>
        <w:rPr>
          <w:spacing w:val="-1"/>
        </w:rPr>
        <w:t xml:space="preserve"> </w:t>
      </w:r>
      <w:r>
        <w:t>a</w:t>
      </w:r>
      <w:r>
        <w:rPr>
          <w:spacing w:val="-4"/>
        </w:rPr>
        <w:t xml:space="preserve"> </w:t>
      </w:r>
      <w:r>
        <w:t>single</w:t>
      </w:r>
      <w:r>
        <w:rPr>
          <w:spacing w:val="-1"/>
        </w:rPr>
        <w:t xml:space="preserve"> </w:t>
      </w:r>
      <w:r>
        <w:t>invoice</w:t>
      </w:r>
      <w:r>
        <w:rPr>
          <w:spacing w:val="-4"/>
        </w:rPr>
        <w:t xml:space="preserve"> </w:t>
      </w:r>
      <w:r>
        <w:t>and</w:t>
      </w:r>
      <w:r>
        <w:rPr>
          <w:spacing w:val="-3"/>
        </w:rPr>
        <w:t xml:space="preserve"> </w:t>
      </w:r>
      <w:r>
        <w:t>adds</w:t>
      </w:r>
      <w:r>
        <w:rPr>
          <w:spacing w:val="-2"/>
        </w:rPr>
        <w:t xml:space="preserve"> </w:t>
      </w:r>
      <w:r>
        <w:t>its</w:t>
      </w:r>
      <w:r>
        <w:rPr>
          <w:spacing w:val="-4"/>
        </w:rPr>
        <w:t xml:space="preserve"> </w:t>
      </w:r>
      <w:r>
        <w:t>own expenses. The result is a single invoice that is then submitted to the funding source.</w:t>
      </w:r>
    </w:p>
    <w:p w14:paraId="2B0B7408" w14:textId="77777777" w:rsidR="00D463B0" w:rsidRDefault="00D463B0">
      <w:pPr>
        <w:pStyle w:val="BodyText"/>
      </w:pPr>
    </w:p>
    <w:p w14:paraId="716F24E7" w14:textId="77777777" w:rsidR="00D463B0" w:rsidRDefault="00D463B0">
      <w:pPr>
        <w:pStyle w:val="BodyText"/>
        <w:spacing w:before="73"/>
      </w:pPr>
    </w:p>
    <w:p w14:paraId="4FE7B57E" w14:textId="77777777" w:rsidR="00D463B0" w:rsidRDefault="00436A6B">
      <w:pPr>
        <w:pStyle w:val="BodyText"/>
        <w:spacing w:line="256" w:lineRule="auto"/>
        <w:ind w:left="360"/>
      </w:pPr>
      <w:r>
        <w:t>CAK</w:t>
      </w:r>
      <w:r>
        <w:rPr>
          <w:spacing w:val="-2"/>
        </w:rPr>
        <w:t xml:space="preserve"> </w:t>
      </w:r>
      <w:r>
        <w:t>currently</w:t>
      </w:r>
      <w:r>
        <w:rPr>
          <w:spacing w:val="-2"/>
        </w:rPr>
        <w:t xml:space="preserve"> </w:t>
      </w:r>
      <w:r>
        <w:t>processes</w:t>
      </w:r>
      <w:r>
        <w:rPr>
          <w:spacing w:val="-5"/>
        </w:rPr>
        <w:t xml:space="preserve"> </w:t>
      </w:r>
      <w:r>
        <w:t>“</w:t>
      </w:r>
      <w:r>
        <w:rPr>
          <w:u w:val="single"/>
        </w:rPr>
        <w:t>Pass-Through</w:t>
      </w:r>
      <w:r>
        <w:t>”</w:t>
      </w:r>
      <w:r>
        <w:rPr>
          <w:spacing w:val="-4"/>
        </w:rPr>
        <w:t xml:space="preserve"> </w:t>
      </w:r>
      <w:r>
        <w:t>invoices</w:t>
      </w:r>
      <w:r>
        <w:rPr>
          <w:spacing w:val="-5"/>
        </w:rPr>
        <w:t xml:space="preserve"> </w:t>
      </w:r>
      <w:r>
        <w:t>and</w:t>
      </w:r>
      <w:r>
        <w:rPr>
          <w:spacing w:val="-6"/>
        </w:rPr>
        <w:t xml:space="preserve"> </w:t>
      </w:r>
      <w:r>
        <w:t>payments</w:t>
      </w:r>
      <w:r>
        <w:rPr>
          <w:spacing w:val="-3"/>
        </w:rPr>
        <w:t xml:space="preserve"> </w:t>
      </w:r>
      <w:r>
        <w:t>for</w:t>
      </w:r>
      <w:r>
        <w:rPr>
          <w:spacing w:val="-3"/>
        </w:rPr>
        <w:t xml:space="preserve"> </w:t>
      </w:r>
      <w:r>
        <w:t>the</w:t>
      </w:r>
      <w:r>
        <w:rPr>
          <w:spacing w:val="-2"/>
        </w:rPr>
        <w:t xml:space="preserve"> </w:t>
      </w:r>
      <w:r>
        <w:t>following</w:t>
      </w:r>
      <w:r>
        <w:rPr>
          <w:spacing w:val="-4"/>
        </w:rPr>
        <w:t xml:space="preserve"> </w:t>
      </w:r>
      <w:r>
        <w:t>programs:</w:t>
      </w:r>
      <w:r>
        <w:rPr>
          <w:spacing w:val="-4"/>
        </w:rPr>
        <w:t xml:space="preserve"> </w:t>
      </w:r>
      <w:r>
        <w:t>(subject</w:t>
      </w:r>
      <w:r>
        <w:rPr>
          <w:spacing w:val="-5"/>
        </w:rPr>
        <w:t xml:space="preserve"> </w:t>
      </w:r>
      <w:r>
        <w:t xml:space="preserve">to </w:t>
      </w:r>
      <w:r>
        <w:rPr>
          <w:spacing w:val="-2"/>
        </w:rPr>
        <w:t>change)</w:t>
      </w:r>
    </w:p>
    <w:p w14:paraId="072A7B1E" w14:textId="77777777" w:rsidR="00D463B0" w:rsidRDefault="00436A6B">
      <w:pPr>
        <w:pStyle w:val="BodyText"/>
        <w:spacing w:before="165" w:line="259" w:lineRule="auto"/>
        <w:ind w:left="359" w:right="440"/>
      </w:pPr>
      <w:r>
        <w:rPr>
          <w:b/>
        </w:rPr>
        <w:t>LIHEAP Invoices</w:t>
      </w:r>
      <w:r>
        <w:t>- CAK receives 23 invoices, one from each CAA. The invoices must be validated—meaning that they are reconciled against reports, prior month invoices and the YTD totals. CAK may assist</w:t>
      </w:r>
      <w:r>
        <w:rPr>
          <w:spacing w:val="-2"/>
        </w:rPr>
        <w:t xml:space="preserve"> </w:t>
      </w:r>
      <w:r>
        <w:t>the</w:t>
      </w:r>
      <w:r>
        <w:rPr>
          <w:spacing w:val="-2"/>
        </w:rPr>
        <w:t xml:space="preserve"> </w:t>
      </w:r>
      <w:r>
        <w:t>CAA</w:t>
      </w:r>
      <w:r>
        <w:rPr>
          <w:spacing w:val="-5"/>
        </w:rPr>
        <w:t xml:space="preserve"> </w:t>
      </w:r>
      <w:r>
        <w:t>with</w:t>
      </w:r>
      <w:r>
        <w:rPr>
          <w:spacing w:val="-4"/>
        </w:rPr>
        <w:t xml:space="preserve"> </w:t>
      </w:r>
      <w:r>
        <w:t>correcting</w:t>
      </w:r>
      <w:r>
        <w:rPr>
          <w:spacing w:val="-4"/>
        </w:rPr>
        <w:t xml:space="preserve"> </w:t>
      </w:r>
      <w:r>
        <w:t>invoice</w:t>
      </w:r>
      <w:r>
        <w:rPr>
          <w:spacing w:val="-2"/>
        </w:rPr>
        <w:t xml:space="preserve"> </w:t>
      </w:r>
      <w:r>
        <w:t>variances</w:t>
      </w:r>
      <w:r>
        <w:rPr>
          <w:spacing w:val="-4"/>
        </w:rPr>
        <w:t xml:space="preserve"> </w:t>
      </w:r>
      <w:r>
        <w:t>as</w:t>
      </w:r>
      <w:r>
        <w:rPr>
          <w:spacing w:val="-3"/>
        </w:rPr>
        <w:t xml:space="preserve"> </w:t>
      </w:r>
      <w:r>
        <w:t>needed.</w:t>
      </w:r>
      <w:r>
        <w:rPr>
          <w:spacing w:val="-3"/>
        </w:rPr>
        <w:t xml:space="preserve"> </w:t>
      </w:r>
      <w:r>
        <w:t>CAK</w:t>
      </w:r>
      <w:r>
        <w:rPr>
          <w:spacing w:val="-2"/>
        </w:rPr>
        <w:t xml:space="preserve"> </w:t>
      </w:r>
      <w:r>
        <w:t>then</w:t>
      </w:r>
      <w:r>
        <w:rPr>
          <w:spacing w:val="-5"/>
        </w:rPr>
        <w:t xml:space="preserve"> </w:t>
      </w:r>
      <w:r>
        <w:t>aggregates</w:t>
      </w:r>
      <w:r>
        <w:rPr>
          <w:spacing w:val="-3"/>
        </w:rPr>
        <w:t xml:space="preserve"> </w:t>
      </w:r>
      <w:r>
        <w:t>the</w:t>
      </w:r>
      <w:r>
        <w:rPr>
          <w:spacing w:val="-2"/>
        </w:rPr>
        <w:t xml:space="preserve"> </w:t>
      </w:r>
      <w:r>
        <w:t>23</w:t>
      </w:r>
      <w:r>
        <w:rPr>
          <w:spacing w:val="-2"/>
        </w:rPr>
        <w:t xml:space="preserve"> </w:t>
      </w:r>
      <w:r>
        <w:t>invoices</w:t>
      </w:r>
      <w:r>
        <w:rPr>
          <w:spacing w:val="-3"/>
        </w:rPr>
        <w:t xml:space="preserve"> </w:t>
      </w:r>
      <w:r>
        <w:t>into</w:t>
      </w:r>
      <w:r>
        <w:rPr>
          <w:spacing w:val="-2"/>
        </w:rPr>
        <w:t xml:space="preserve"> </w:t>
      </w:r>
      <w:r>
        <w:t>a single invoice and adds its own expenses. The result is a single invoice that is then submitted to the funding source. Frequency is bi-weekly. CAK estimates 2 days every, 2 weeks (4 days per month).</w:t>
      </w:r>
    </w:p>
    <w:p w14:paraId="40D30755" w14:textId="228F53E3" w:rsidR="00D463B0" w:rsidRDefault="00436A6B">
      <w:pPr>
        <w:pStyle w:val="BodyText"/>
        <w:spacing w:before="160" w:line="259" w:lineRule="auto"/>
        <w:ind w:left="359" w:right="440"/>
      </w:pPr>
      <w:r>
        <w:rPr>
          <w:b/>
        </w:rPr>
        <w:t>KYNECT Invoices</w:t>
      </w:r>
      <w:r>
        <w:t xml:space="preserve">: Receive invoices from 6 regions. Combine the invoices to create 1 </w:t>
      </w:r>
      <w:r w:rsidR="00535EF1">
        <w:t>combined i</w:t>
      </w:r>
      <w:r>
        <w:t>nvoice</w:t>
      </w:r>
      <w:r>
        <w:rPr>
          <w:spacing w:val="-6"/>
        </w:rPr>
        <w:t xml:space="preserve"> </w:t>
      </w:r>
      <w:r>
        <w:t>and</w:t>
      </w:r>
      <w:r>
        <w:rPr>
          <w:spacing w:val="-4"/>
        </w:rPr>
        <w:t xml:space="preserve"> </w:t>
      </w:r>
      <w:r w:rsidR="00535EF1">
        <w:t>submit</w:t>
      </w:r>
      <w:r>
        <w:rPr>
          <w:spacing w:val="-5"/>
        </w:rPr>
        <w:t xml:space="preserve"> </w:t>
      </w:r>
      <w:r>
        <w:t>them</w:t>
      </w:r>
      <w:r>
        <w:rPr>
          <w:spacing w:val="-4"/>
        </w:rPr>
        <w:t xml:space="preserve"> </w:t>
      </w:r>
      <w:r>
        <w:t>to</w:t>
      </w:r>
      <w:r>
        <w:rPr>
          <w:spacing w:val="-4"/>
        </w:rPr>
        <w:t xml:space="preserve"> </w:t>
      </w:r>
      <w:r>
        <w:t>the</w:t>
      </w:r>
      <w:r>
        <w:rPr>
          <w:spacing w:val="-2"/>
        </w:rPr>
        <w:t xml:space="preserve"> </w:t>
      </w:r>
      <w:r>
        <w:t>funder.</w:t>
      </w:r>
      <w:r>
        <w:rPr>
          <w:spacing w:val="-3"/>
        </w:rPr>
        <w:t xml:space="preserve"> </w:t>
      </w:r>
      <w:r>
        <w:t>Frequency</w:t>
      </w:r>
      <w:r>
        <w:rPr>
          <w:spacing w:val="-3"/>
        </w:rPr>
        <w:t xml:space="preserve"> </w:t>
      </w:r>
      <w:r>
        <w:t>is</w:t>
      </w:r>
      <w:r>
        <w:rPr>
          <w:spacing w:val="-5"/>
        </w:rPr>
        <w:t xml:space="preserve"> </w:t>
      </w:r>
      <w:r>
        <w:t>monthly.</w:t>
      </w:r>
      <w:r>
        <w:rPr>
          <w:spacing w:val="-3"/>
        </w:rPr>
        <w:t xml:space="preserve"> </w:t>
      </w:r>
      <w:r>
        <w:t>CAK</w:t>
      </w:r>
      <w:r>
        <w:rPr>
          <w:spacing w:val="-2"/>
        </w:rPr>
        <w:t xml:space="preserve"> </w:t>
      </w:r>
      <w:r>
        <w:t>estimates</w:t>
      </w:r>
      <w:r>
        <w:rPr>
          <w:spacing w:val="-5"/>
        </w:rPr>
        <w:t xml:space="preserve"> </w:t>
      </w:r>
      <w:r>
        <w:t>5-6</w:t>
      </w:r>
      <w:r>
        <w:rPr>
          <w:spacing w:val="-2"/>
        </w:rPr>
        <w:t xml:space="preserve"> </w:t>
      </w:r>
      <w:r>
        <w:t>days</w:t>
      </w:r>
      <w:r>
        <w:rPr>
          <w:spacing w:val="-5"/>
        </w:rPr>
        <w:t xml:space="preserve"> </w:t>
      </w:r>
      <w:r>
        <w:t>per</w:t>
      </w:r>
      <w:r>
        <w:rPr>
          <w:spacing w:val="-5"/>
        </w:rPr>
        <w:t xml:space="preserve"> </w:t>
      </w:r>
      <w:r>
        <w:rPr>
          <w:spacing w:val="-2"/>
        </w:rPr>
        <w:t>month.</w:t>
      </w:r>
    </w:p>
    <w:p w14:paraId="27B6627F" w14:textId="77777777" w:rsidR="00D463B0" w:rsidRDefault="00436A6B">
      <w:pPr>
        <w:pStyle w:val="BodyText"/>
        <w:spacing w:before="161" w:line="259" w:lineRule="auto"/>
        <w:ind w:left="358" w:right="444"/>
      </w:pPr>
      <w:r>
        <w:rPr>
          <w:b/>
        </w:rPr>
        <w:t>HEA</w:t>
      </w:r>
      <w:r>
        <w:rPr>
          <w:b/>
          <w:spacing w:val="-4"/>
        </w:rPr>
        <w:t xml:space="preserve"> </w:t>
      </w:r>
      <w:r>
        <w:rPr>
          <w:b/>
        </w:rPr>
        <w:t>Invoices</w:t>
      </w:r>
      <w:r>
        <w:t>-</w:t>
      </w:r>
      <w:r>
        <w:rPr>
          <w:spacing w:val="-5"/>
        </w:rPr>
        <w:t xml:space="preserve"> </w:t>
      </w:r>
      <w:r>
        <w:t>receives</w:t>
      </w:r>
      <w:r>
        <w:rPr>
          <w:spacing w:val="-2"/>
        </w:rPr>
        <w:t xml:space="preserve"> </w:t>
      </w:r>
      <w:r>
        <w:t>and</w:t>
      </w:r>
      <w:r>
        <w:rPr>
          <w:spacing w:val="-5"/>
        </w:rPr>
        <w:t xml:space="preserve"> </w:t>
      </w:r>
      <w:r>
        <w:t>aggregates</w:t>
      </w:r>
      <w:r>
        <w:rPr>
          <w:spacing w:val="-4"/>
        </w:rPr>
        <w:t xml:space="preserve"> </w:t>
      </w:r>
      <w:r>
        <w:t>invoices</w:t>
      </w:r>
      <w:r>
        <w:rPr>
          <w:spacing w:val="-4"/>
        </w:rPr>
        <w:t xml:space="preserve"> </w:t>
      </w:r>
      <w:r>
        <w:t>from</w:t>
      </w:r>
      <w:r>
        <w:rPr>
          <w:spacing w:val="-3"/>
        </w:rPr>
        <w:t xml:space="preserve"> </w:t>
      </w:r>
      <w:r>
        <w:t>multiple</w:t>
      </w:r>
      <w:r>
        <w:rPr>
          <w:spacing w:val="-1"/>
        </w:rPr>
        <w:t xml:space="preserve"> </w:t>
      </w:r>
      <w:r>
        <w:t>CAAs,</w:t>
      </w:r>
      <w:r>
        <w:rPr>
          <w:spacing w:val="-2"/>
        </w:rPr>
        <w:t xml:space="preserve"> </w:t>
      </w:r>
      <w:r>
        <w:t>generates</w:t>
      </w:r>
      <w:r>
        <w:rPr>
          <w:spacing w:val="-4"/>
        </w:rPr>
        <w:t xml:space="preserve"> </w:t>
      </w:r>
      <w:r>
        <w:t>an</w:t>
      </w:r>
      <w:r>
        <w:rPr>
          <w:spacing w:val="-3"/>
        </w:rPr>
        <w:t xml:space="preserve"> </w:t>
      </w:r>
      <w:r>
        <w:t>invoice</w:t>
      </w:r>
      <w:r>
        <w:rPr>
          <w:spacing w:val="-1"/>
        </w:rPr>
        <w:t xml:space="preserve"> </w:t>
      </w:r>
      <w:r>
        <w:t>to</w:t>
      </w:r>
      <w:r>
        <w:rPr>
          <w:spacing w:val="-3"/>
        </w:rPr>
        <w:t xml:space="preserve"> </w:t>
      </w:r>
      <w:r>
        <w:t>each</w:t>
      </w:r>
      <w:r>
        <w:rPr>
          <w:spacing w:val="-5"/>
        </w:rPr>
        <w:t xml:space="preserve"> </w:t>
      </w:r>
      <w:r>
        <w:t>of</w:t>
      </w:r>
      <w:r>
        <w:rPr>
          <w:spacing w:val="-2"/>
        </w:rPr>
        <w:t xml:space="preserve"> </w:t>
      </w:r>
      <w:r>
        <w:t>the 6 funders. Frequency is monthly. CAK estimates approximately 1-2 days per month, with a peak in January and February.</w:t>
      </w:r>
    </w:p>
    <w:p w14:paraId="1AED644D" w14:textId="575415A3" w:rsidR="00D463B0" w:rsidRDefault="00D463B0">
      <w:pPr>
        <w:pStyle w:val="BodyText"/>
        <w:spacing w:before="157" w:line="259" w:lineRule="auto"/>
        <w:ind w:left="358" w:right="624"/>
        <w:jc w:val="both"/>
      </w:pPr>
    </w:p>
    <w:p w14:paraId="202DA05D" w14:textId="77777777" w:rsidR="00D463B0" w:rsidRDefault="00D463B0">
      <w:pPr>
        <w:pStyle w:val="BodyText"/>
        <w:spacing w:line="259" w:lineRule="auto"/>
        <w:jc w:val="both"/>
        <w:sectPr w:rsidR="00D463B0">
          <w:pgSz w:w="12240" w:h="15840"/>
          <w:pgMar w:top="1380" w:right="1080" w:bottom="940" w:left="1080" w:header="763" w:footer="746" w:gutter="0"/>
          <w:cols w:space="720"/>
        </w:sectPr>
      </w:pPr>
    </w:p>
    <w:p w14:paraId="116DC0B7" w14:textId="77777777" w:rsidR="00D463B0" w:rsidRDefault="00436A6B">
      <w:pPr>
        <w:spacing w:before="177"/>
        <w:ind w:left="94"/>
        <w:jc w:val="center"/>
        <w:rPr>
          <w:rFonts w:ascii="Arial"/>
          <w:sz w:val="18"/>
        </w:rPr>
      </w:pPr>
      <w:r>
        <w:rPr>
          <w:rFonts w:ascii="Arial"/>
          <w:noProof/>
          <w:sz w:val="18"/>
        </w:rPr>
        <w:lastRenderedPageBreak/>
        <w:drawing>
          <wp:anchor distT="0" distB="0" distL="0" distR="0" simplePos="0" relativeHeight="487131136" behindDoc="1" locked="0" layoutInCell="1" allowOverlap="1" wp14:anchorId="460D1CCD" wp14:editId="0016ADC2">
            <wp:simplePos x="0" y="0"/>
            <wp:positionH relativeFrom="page">
              <wp:posOffset>1883566</wp:posOffset>
            </wp:positionH>
            <wp:positionV relativeFrom="paragraph">
              <wp:posOffset>598437</wp:posOffset>
            </wp:positionV>
            <wp:extent cx="798860" cy="2609088"/>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8" cstate="print"/>
                    <a:stretch>
                      <a:fillRect/>
                    </a:stretch>
                  </pic:blipFill>
                  <pic:spPr>
                    <a:xfrm>
                      <a:off x="0" y="0"/>
                      <a:ext cx="798860" cy="2609088"/>
                    </a:xfrm>
                    <a:prstGeom prst="rect">
                      <a:avLst/>
                    </a:prstGeom>
                  </pic:spPr>
                </pic:pic>
              </a:graphicData>
            </a:graphic>
          </wp:anchor>
        </w:drawing>
      </w:r>
      <w:r>
        <w:rPr>
          <w:rFonts w:ascii="Arial"/>
          <w:noProof/>
          <w:sz w:val="18"/>
        </w:rPr>
        <w:drawing>
          <wp:anchor distT="0" distB="0" distL="0" distR="0" simplePos="0" relativeHeight="487131648" behindDoc="1" locked="0" layoutInCell="1" allowOverlap="1" wp14:anchorId="01149152" wp14:editId="0D179FDB">
            <wp:simplePos x="0" y="0"/>
            <wp:positionH relativeFrom="page">
              <wp:posOffset>2857403</wp:posOffset>
            </wp:positionH>
            <wp:positionV relativeFrom="paragraph">
              <wp:posOffset>598437</wp:posOffset>
            </wp:positionV>
            <wp:extent cx="875087" cy="2609088"/>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9" cstate="print"/>
                    <a:stretch>
                      <a:fillRect/>
                    </a:stretch>
                  </pic:blipFill>
                  <pic:spPr>
                    <a:xfrm>
                      <a:off x="0" y="0"/>
                      <a:ext cx="875087" cy="2609088"/>
                    </a:xfrm>
                    <a:prstGeom prst="rect">
                      <a:avLst/>
                    </a:prstGeom>
                  </pic:spPr>
                </pic:pic>
              </a:graphicData>
            </a:graphic>
          </wp:anchor>
        </w:drawing>
      </w:r>
      <w:r>
        <w:rPr>
          <w:rFonts w:ascii="Arial"/>
          <w:color w:val="070707"/>
          <w:sz w:val="18"/>
        </w:rPr>
        <w:t>Pass-Through</w:t>
      </w:r>
      <w:r>
        <w:rPr>
          <w:rFonts w:ascii="Arial"/>
          <w:color w:val="070707"/>
          <w:spacing w:val="38"/>
          <w:sz w:val="18"/>
        </w:rPr>
        <w:t xml:space="preserve"> </w:t>
      </w:r>
      <w:r>
        <w:rPr>
          <w:rFonts w:ascii="Arial"/>
          <w:color w:val="070707"/>
          <w:sz w:val="18"/>
        </w:rPr>
        <w:t>Invoicing</w:t>
      </w:r>
      <w:r>
        <w:rPr>
          <w:rFonts w:ascii="Arial"/>
          <w:color w:val="070707"/>
          <w:spacing w:val="17"/>
          <w:sz w:val="18"/>
        </w:rPr>
        <w:t xml:space="preserve"> </w:t>
      </w:r>
      <w:r>
        <w:rPr>
          <w:rFonts w:ascii="Arial"/>
          <w:color w:val="070707"/>
          <w:spacing w:val="-2"/>
          <w:sz w:val="18"/>
        </w:rPr>
        <w:t>Process</w:t>
      </w:r>
    </w:p>
    <w:p w14:paraId="3A86F769" w14:textId="77777777" w:rsidR="00D463B0" w:rsidRDefault="00436A6B">
      <w:pPr>
        <w:pStyle w:val="BodyText"/>
        <w:spacing w:before="54"/>
        <w:rPr>
          <w:rFonts w:ascii="Arial"/>
          <w:sz w:val="20"/>
        </w:rPr>
      </w:pPr>
      <w:r>
        <w:rPr>
          <w:rFonts w:ascii="Arial"/>
          <w:noProof/>
          <w:sz w:val="20"/>
        </w:rPr>
        <mc:AlternateContent>
          <mc:Choice Requires="wpg">
            <w:drawing>
              <wp:anchor distT="0" distB="0" distL="0" distR="0" simplePos="0" relativeHeight="487596544" behindDoc="1" locked="0" layoutInCell="1" allowOverlap="1" wp14:anchorId="5E5C4401" wp14:editId="14A9C665">
                <wp:simplePos x="0" y="0"/>
                <wp:positionH relativeFrom="page">
                  <wp:posOffset>2271270</wp:posOffset>
                </wp:positionH>
                <wp:positionV relativeFrom="paragraph">
                  <wp:posOffset>198972</wp:posOffset>
                </wp:positionV>
                <wp:extent cx="4042410" cy="6747509"/>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2410" cy="6747509"/>
                          <a:chOff x="0" y="0"/>
                          <a:chExt cx="4042410" cy="6747509"/>
                        </a:xfrm>
                      </wpg:grpSpPr>
                      <pic:pic xmlns:pic="http://schemas.openxmlformats.org/drawingml/2006/picture">
                        <pic:nvPicPr>
                          <pic:cNvPr id="76" name="Image 76"/>
                          <pic:cNvPicPr/>
                        </pic:nvPicPr>
                        <pic:blipFill>
                          <a:blip r:embed="rId20" cstate="print"/>
                          <a:stretch>
                            <a:fillRect/>
                          </a:stretch>
                        </pic:blipFill>
                        <pic:spPr>
                          <a:xfrm>
                            <a:off x="2759712" y="1705897"/>
                            <a:ext cx="1282167" cy="610338"/>
                          </a:xfrm>
                          <a:prstGeom prst="rect">
                            <a:avLst/>
                          </a:prstGeom>
                        </pic:spPr>
                      </pic:pic>
                      <pic:pic xmlns:pic="http://schemas.openxmlformats.org/drawingml/2006/picture">
                        <pic:nvPicPr>
                          <pic:cNvPr id="77" name="Image 77"/>
                          <pic:cNvPicPr/>
                        </pic:nvPicPr>
                        <pic:blipFill>
                          <a:blip r:embed="rId21" cstate="print"/>
                          <a:stretch>
                            <a:fillRect/>
                          </a:stretch>
                        </pic:blipFill>
                        <pic:spPr>
                          <a:xfrm>
                            <a:off x="85476" y="2880799"/>
                            <a:ext cx="3712182" cy="3866496"/>
                          </a:xfrm>
                          <a:prstGeom prst="rect">
                            <a:avLst/>
                          </a:prstGeom>
                        </pic:spPr>
                      </pic:pic>
                      <wps:wsp>
                        <wps:cNvPr id="78" name="Graphic 78"/>
                        <wps:cNvSpPr/>
                        <wps:spPr>
                          <a:xfrm>
                            <a:off x="3394693" y="4659936"/>
                            <a:ext cx="1270" cy="464184"/>
                          </a:xfrm>
                          <a:custGeom>
                            <a:avLst/>
                            <a:gdLst/>
                            <a:ahLst/>
                            <a:cxnLst/>
                            <a:rect l="l" t="t" r="r" b="b"/>
                            <a:pathLst>
                              <a:path h="464184">
                                <a:moveTo>
                                  <a:pt x="0" y="463857"/>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79" name="Graphic 79"/>
                        <wps:cNvSpPr/>
                        <wps:spPr>
                          <a:xfrm>
                            <a:off x="0" y="0"/>
                            <a:ext cx="3397885" cy="4040504"/>
                          </a:xfrm>
                          <a:custGeom>
                            <a:avLst/>
                            <a:gdLst/>
                            <a:ahLst/>
                            <a:cxnLst/>
                            <a:rect l="l" t="t" r="r" b="b"/>
                            <a:pathLst>
                              <a:path w="3397885" h="4040504">
                                <a:moveTo>
                                  <a:pt x="3394694" y="4040443"/>
                                </a:moveTo>
                                <a:lnTo>
                                  <a:pt x="3394694" y="2316235"/>
                                </a:lnTo>
                              </a:path>
                              <a:path w="3397885" h="4040504">
                                <a:moveTo>
                                  <a:pt x="3394694" y="1705897"/>
                                </a:moveTo>
                                <a:lnTo>
                                  <a:pt x="3394694" y="0"/>
                                </a:lnTo>
                              </a:path>
                              <a:path w="3397885" h="4040504">
                                <a:moveTo>
                                  <a:pt x="0" y="6103"/>
                                </a:moveTo>
                                <a:lnTo>
                                  <a:pt x="3397746" y="6103"/>
                                </a:lnTo>
                              </a:path>
                            </a:pathLst>
                          </a:custGeom>
                          <a:ln w="6104">
                            <a:solidFill>
                              <a:srgbClr val="000000"/>
                            </a:solidFill>
                            <a:prstDash val="solid"/>
                          </a:ln>
                        </wps:spPr>
                        <wps:bodyPr wrap="square" lIns="0" tIns="0" rIns="0" bIns="0" rtlCol="0">
                          <a:prstTxWarp prst="textNoShape">
                            <a:avLst/>
                          </a:prstTxWarp>
                          <a:noAutofit/>
                        </wps:bodyPr>
                      </wps:wsp>
                      <wps:wsp>
                        <wps:cNvPr id="80" name="Textbox 80"/>
                        <wps:cNvSpPr txBox="1"/>
                        <wps:spPr>
                          <a:xfrm>
                            <a:off x="1122234" y="2961419"/>
                            <a:ext cx="466725" cy="1022985"/>
                          </a:xfrm>
                          <a:prstGeom prst="rect">
                            <a:avLst/>
                          </a:prstGeom>
                        </wps:spPr>
                        <wps:txbx>
                          <w:txbxContent>
                            <w:p w14:paraId="51F3CFC8" w14:textId="77777777" w:rsidR="00D463B0" w:rsidRDefault="00436A6B">
                              <w:pPr>
                                <w:spacing w:line="1610" w:lineRule="exact"/>
                                <w:rPr>
                                  <w:rFonts w:ascii="Arial" w:hAnsi="Arial"/>
                                  <w:sz w:val="144"/>
                                </w:rPr>
                              </w:pPr>
                              <w:r>
                                <w:rPr>
                                  <w:rFonts w:ascii="Arial" w:hAnsi="Arial"/>
                                  <w:color w:val="1F9CD8"/>
                                  <w:spacing w:val="-156"/>
                                  <w:sz w:val="144"/>
                                </w:rPr>
                                <w:t>■</w:t>
                              </w:r>
                            </w:p>
                          </w:txbxContent>
                        </wps:txbx>
                        <wps:bodyPr wrap="square" lIns="0" tIns="0" rIns="0" bIns="0" rtlCol="0">
                          <a:noAutofit/>
                        </wps:bodyPr>
                      </wps:wsp>
                      <wps:wsp>
                        <wps:cNvPr id="81" name="Textbox 81"/>
                        <wps:cNvSpPr txBox="1"/>
                        <wps:spPr>
                          <a:xfrm>
                            <a:off x="1576015" y="2941913"/>
                            <a:ext cx="28575" cy="64135"/>
                          </a:xfrm>
                          <a:prstGeom prst="rect">
                            <a:avLst/>
                          </a:prstGeom>
                        </wps:spPr>
                        <wps:txbx>
                          <w:txbxContent>
                            <w:p w14:paraId="1E45C8DF" w14:textId="77777777" w:rsidR="00D463B0" w:rsidRDefault="00436A6B">
                              <w:pPr>
                                <w:spacing w:line="101" w:lineRule="exact"/>
                                <w:rPr>
                                  <w:rFonts w:ascii="Arial"/>
                                  <w:sz w:val="9"/>
                                </w:rPr>
                              </w:pPr>
                              <w:r>
                                <w:rPr>
                                  <w:rFonts w:ascii="Arial"/>
                                  <w:color w:val="3DA8DB"/>
                                  <w:spacing w:val="-10"/>
                                  <w:sz w:val="9"/>
                                </w:rPr>
                                <w:t>I</w:t>
                              </w:r>
                            </w:p>
                          </w:txbxContent>
                        </wps:txbx>
                        <wps:bodyPr wrap="square" lIns="0" tIns="0" rIns="0" bIns="0" rtlCol="0">
                          <a:noAutofit/>
                        </wps:bodyPr>
                      </wps:wsp>
                      <wps:wsp>
                        <wps:cNvPr id="82" name="Textbox 82"/>
                        <wps:cNvSpPr txBox="1"/>
                        <wps:spPr>
                          <a:xfrm>
                            <a:off x="1576015" y="3009051"/>
                            <a:ext cx="28575" cy="131445"/>
                          </a:xfrm>
                          <a:prstGeom prst="rect">
                            <a:avLst/>
                          </a:prstGeom>
                        </wps:spPr>
                        <wps:txbx>
                          <w:txbxContent>
                            <w:p w14:paraId="56F1421F" w14:textId="77777777" w:rsidR="00D463B0" w:rsidRDefault="00436A6B">
                              <w:pPr>
                                <w:spacing w:line="244" w:lineRule="auto"/>
                                <w:ind w:right="15"/>
                                <w:rPr>
                                  <w:rFonts w:ascii="Arial"/>
                                  <w:sz w:val="9"/>
                                </w:rPr>
                              </w:pPr>
                              <w:r>
                                <w:rPr>
                                  <w:rFonts w:ascii="Arial"/>
                                  <w:color w:val="3DA8DB"/>
                                  <w:spacing w:val="-10"/>
                                  <w:sz w:val="9"/>
                                </w:rPr>
                                <w:t>I</w:t>
                              </w:r>
                              <w:r>
                                <w:rPr>
                                  <w:rFonts w:ascii="Arial"/>
                                  <w:color w:val="3DA8DB"/>
                                  <w:spacing w:val="40"/>
                                  <w:sz w:val="9"/>
                                </w:rPr>
                                <w:t xml:space="preserve"> </w:t>
                              </w:r>
                              <w:r>
                                <w:rPr>
                                  <w:rFonts w:ascii="Arial"/>
                                  <w:color w:val="3DA8DB"/>
                                  <w:spacing w:val="-10"/>
                                  <w:sz w:val="9"/>
                                </w:rPr>
                                <w:t>I</w:t>
                              </w:r>
                            </w:p>
                          </w:txbxContent>
                        </wps:txbx>
                        <wps:bodyPr wrap="square" lIns="0" tIns="0" rIns="0" bIns="0" rtlCol="0">
                          <a:noAutofit/>
                        </wps:bodyPr>
                      </wps:wsp>
                      <wps:wsp>
                        <wps:cNvPr id="83" name="Textbox 83"/>
                        <wps:cNvSpPr txBox="1"/>
                        <wps:spPr>
                          <a:xfrm>
                            <a:off x="3059229" y="4126050"/>
                            <a:ext cx="676910" cy="454659"/>
                          </a:xfrm>
                          <a:prstGeom prst="rect">
                            <a:avLst/>
                          </a:prstGeom>
                        </wps:spPr>
                        <wps:txbx>
                          <w:txbxContent>
                            <w:p w14:paraId="29E81B0C" w14:textId="77777777" w:rsidR="00D463B0" w:rsidRDefault="00436A6B">
                              <w:pPr>
                                <w:spacing w:line="295" w:lineRule="auto"/>
                                <w:ind w:left="-1" w:right="18" w:firstLine="19"/>
                                <w:jc w:val="center"/>
                                <w:rPr>
                                  <w:rFonts w:ascii="Arial"/>
                                  <w:sz w:val="18"/>
                                </w:rPr>
                              </w:pPr>
                              <w:r>
                                <w:rPr>
                                  <w:rFonts w:ascii="Arial"/>
                                  <w:color w:val="FBFDFD"/>
                                  <w:sz w:val="18"/>
                                  <w:shd w:val="clear" w:color="auto" w:fill="1AA1E2"/>
                                </w:rPr>
                                <w:t>CAK Issues</w:t>
                              </w:r>
                              <w:r>
                                <w:rPr>
                                  <w:rFonts w:ascii="Arial"/>
                                  <w:color w:val="FBFDFD"/>
                                  <w:sz w:val="18"/>
                                </w:rPr>
                                <w:t xml:space="preserve"> </w:t>
                              </w:r>
                              <w:r>
                                <w:rPr>
                                  <w:rFonts w:ascii="Arial"/>
                                  <w:color w:val="FBFDFD"/>
                                  <w:sz w:val="18"/>
                                  <w:shd w:val="clear" w:color="auto" w:fill="1AA1E2"/>
                                </w:rPr>
                                <w:t>Payments</w:t>
                              </w:r>
                              <w:r>
                                <w:rPr>
                                  <w:rFonts w:ascii="Arial"/>
                                  <w:color w:val="FBFDFD"/>
                                  <w:spacing w:val="39"/>
                                  <w:sz w:val="18"/>
                                  <w:shd w:val="clear" w:color="auto" w:fill="1AA1E2"/>
                                </w:rPr>
                                <w:t xml:space="preserve"> </w:t>
                              </w:r>
                              <w:r>
                                <w:rPr>
                                  <w:rFonts w:ascii="Arial"/>
                                  <w:color w:val="FBFDFD"/>
                                  <w:spacing w:val="-5"/>
                                  <w:sz w:val="18"/>
                                  <w:shd w:val="clear" w:color="auto" w:fill="1AA1E2"/>
                                </w:rPr>
                                <w:t>to</w:t>
                              </w:r>
                            </w:p>
                            <w:p w14:paraId="48626DDB" w14:textId="77777777" w:rsidR="00D463B0" w:rsidRDefault="00436A6B">
                              <w:pPr>
                                <w:ind w:right="5"/>
                                <w:jc w:val="center"/>
                                <w:rPr>
                                  <w:rFonts w:ascii="Arial"/>
                                  <w:sz w:val="18"/>
                                </w:rPr>
                              </w:pPr>
                              <w:r>
                                <w:rPr>
                                  <w:rFonts w:ascii="Arial"/>
                                  <w:color w:val="FBFDFD"/>
                                  <w:spacing w:val="-4"/>
                                  <w:sz w:val="18"/>
                                  <w:shd w:val="clear" w:color="auto" w:fill="1AA1E2"/>
                                </w:rPr>
                                <w:t>CAAs</w:t>
                              </w:r>
                            </w:p>
                          </w:txbxContent>
                        </wps:txbx>
                        <wps:bodyPr wrap="square" lIns="0" tIns="0" rIns="0" bIns="0" rtlCol="0">
                          <a:noAutofit/>
                        </wps:bodyPr>
                      </wps:wsp>
                    </wpg:wgp>
                  </a:graphicData>
                </a:graphic>
              </wp:anchor>
            </w:drawing>
          </mc:Choice>
          <mc:Fallback>
            <w:pict>
              <v:group w14:anchorId="5E5C4401" id="Group 75" o:spid="_x0000_s1029" style="position:absolute;margin-left:178.85pt;margin-top:15.65pt;width:318.3pt;height:531.3pt;z-index:-15719936;mso-wrap-distance-left:0;mso-wrap-distance-right:0;mso-position-horizontal-relative:page" coordsize="40424,674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59df8l+0v/sWLv8A9KravQa8&#10;+uv+S/aX/wBixd/+lVtXoNduJ2p/4V+cjzsHvW/xy/KAUUUVxHo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efXX/JftL/&#10;AOxYu/8A0qtq9Brz66/5L9pf/YsXf/pVbV6DXbidqf8AhX5yPOwe9b/HL8oBRRRXEei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Pb9pD/AJLb&#10;4p/67R/+iUrzWvSv2kP+S2+Kf+u0f/olK81r+g8u/wBzo/4Y/kj+VM2/5GGI/wAcv/SmFFFFegeU&#10;FFFFABRRRQAUUUUAFFFFABRRRQAUUUUAFFFFABRRRQAUUUUAFFFFABRRRQAUUUUAFFFFABRRRQB2&#10;vwU/5K54Q/7CcH/oYr9Hq/OH4Kf8lc8If9hOD/0MV+j1flXGH+80v8L/APSj9v4A/wBzr/41/wCk&#10;hRRRXwJ+o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nt+0h/yW3xT/12&#10;j/8ARKV5rXpX7SH/ACW3xT/12j/9EpXmtf0Hl3+50f8ADH8kfypm3/IwxH+OX/pTCiiivQPKCiii&#10;gAooooAKKKKACiiigAooooAKKKKACiiigAooooAKKKKACiiigAooooAKKKKACiiigAooooA7X4Kf&#10;8lc8If8AYTg/9DFfo9X5w/BT/krnhD/sJwf+hiv0er8q4w/3ml/hf/pR+38Af7nX/wAa/wDSQooo&#10;r4E/U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57ftIf8lt8U/9do//AESlea16V+0h/wAlt8U/9do//RKV&#10;5rX9B5d/udH/AAx/JH8qZt/yMMR/jl/6Uwooor0DygooooAKKKKACiiigAooooAKKKKACiiigAoo&#10;ooAKKKKACiiigAooooAKKKKACiiigAooooAKKKKAO1+Cn/JXPCH/AGE4P/QxX6PV+cPwU/5K54Q/&#10;7CcH/oYr9Hq/KuMP95pf4X/6Uft/AH+51/8AGv8A0kKKKK+BP1E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4e+/wCS3aL/&#10;ANi7f/8ApTZ13FcPff8AJbtF/wCxdv8A/wBKbOu4rrxG1P8Awr85HDhd6v8Ajf5RCiiiuQ7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OHvv8Akt2i/wDYu3//AKU2ddxXD33/ACW7Rf8AsXb/AP8ASmzruK68RtT/AMK/ORw4&#10;Xer/AI3+UQooorkO4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h77/AJLdov8A2Lt//wClNnXcVw99/wAlu0X/ALF2/wD/&#10;AEps67iuvEbU/wDCvzkcOF3q/wCN/lEKKKK5Du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40/an8WePfAPxNlew8R6nYaJq&#10;UMc1nFbXLrGhVFSRQM9dw3H/AHxXqZdgJZjW9hGai7X1vrbpoeLm+aRyjDfWZwcldJ2tpfrr06H0&#10;nff8lu0X/sXb/wD9KbOu4r8yW+L/AI2fUY79vFWqm9jiaBLg3Tb1jYqzKDnoSikj/ZFep/s8+LPi&#10;H8SPifpdnL4r1ebTLNxe3wkuWZGiQg7GBPIdtq49GPpX02M4bq0qPtZ1YpQjro+l3+N0j43L+L6F&#10;fEewp0JOVSemsevKvws2/I+46KKK+FP0w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Ovjx8MIfil8Pb+wSBH1a3Q3GnykDcso5&#10;2g9g4G0/UHsK9ForehWnh6sa1N2cXdHNicPTxdGdCqrxkmn8/wCrrzPybkjaJ2R1KOpIZWGCD6Gv&#10;0K/Zq+Fsfw1+HVo1zbLHrmpqLq9crh1yMpET1wqnp/eLetcjrP7MWnX/AMf7XXjHJ/wj9xHJqlxA&#10;ACn2tJE/dnjhX378d9rjgYx9EV9jn2cwxtCnRoPRpSl+i+Tu/uPz3hjh2pl2JrYjErWLcY+nWXzV&#10;kvmFFFFfDn6W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Pb9pD/ktvin/rtH/wCiUrzWvSv2kP8Aktvin/rtH/6JSvNa/oPL&#10;v9zo/wCGP5I/lTNv+RhiP8cv/SmFFFFegeUFFFFABRRRQAUUUUAFFFFABRRRQAUUUUAFFFFABRRR&#10;QAUUUUAFFFFABRRRQAUUUUAFFFFABRRRQB2vwU/5K54Q/wCwnB/6GK/R6vzh+Cn/ACVzwh/2E4P/&#10;AEMV+j1flXGH+80v8L/9KP2/gD/c6/8AjX/pIUUUV8CfqI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nt+0h/yW3xT/ANdo/wD0Slea16V+0h/yW3xT/wBdo/8A0Sle&#10;a1/QeXf7nR/wx/JH8qZt/wAjDEf45f8ApTCiiivQPKCiiigAooooAKKKKACiiigAooooAKKKKACi&#10;iigAooooAKKKKACiiigAooooAKKKKACiiigAooooA7X4Kf8AJXPCH/YTg/8AQxX6PV+cPwU/5K54&#10;Q/7CcH/oYr9Hq/KuMP8AeaX+F/8ApR+38Af7nX/xr/0kKKKK+BP1E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57ftIf8lt8U/wDXaP8A9EpXmtelftIf8lt8U/8AXaP/ANEpXmtf&#10;0Hl3+50f8MfyR/Kmbf8AIwxH+OX/AKUwooor0DygooooAKKKKACiiigAooooAKKKKACiiigAoooo&#10;AKKKKACiiigAooooAKKKKACiiigAooooAKKKKAO1+Cn/ACVzwh/2E4P/AEMV+j1fnD8FP+SueEP+&#10;wnB/6GK/R6vyrjD/AHml/hf/AKUft/AH+51/8a/9JCiiivgT9R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h77/kt2i/9i7f&#10;/wDpTZ13FcPff8lu0X/sXb//ANKbOu4rrxG1P/CvzkcOF3q/43+UQooorkO4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h&#10;77/kt2i/9i7f/wDpTZ13FcPff8lu0X/sXb//ANKbOu4rrxG1P/CvzkcOF3q/43+UQooorkO4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vL/GX7SHgnwF4ku9C1i7u4NRtdnmIlq7r8yB1wRweGFdFHD1sTLkoxcn5anLicVQwcFU&#10;xE1BPS7dtTYvv+S3aL/2Lt//AOlNnXcV823X7UXgGX4m6brS3139gg0e6s3f7I+4SPNbuoxjpiJ+&#10;fau48O/tQ+A/FWu2Gkabd31xfXsywQxiyk5YnGSccAdSewBNepiMtxqjCToysoq+m1uY8TCZvlzn&#10;Uiq8bym7a73UUrerPWqKKK8M+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5a/bW+Gf2zTLHxrZRZltMWl/tHWMn925+jEqT/t&#10;r6V9S1S1rRrLxFpF5pmo263VhdxNDNC+cOhGCMjkfUcjtXo5fjJYDEwxEem/mnuv66nkZtl8M0wd&#10;TCy3a0fZrZ/f+DZ+U1fVv7E/wz824v8AxvexfLFus9P3D+Ij97IPoCFB939K8g1r4IanZ/G3/hAb&#10;cOTNdAW9wwzm2b5hKfXamSfdSK/QPwv4Z07wb4fsdF0qAW2n2cflxR5JOM5JJPUkkkn1Jr9B4izS&#10;EcJGjRd3VV/+3f8Ag7feflXCWSVJY6eIxMbKi2rf3/8Agb/NGrRRRX5aft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TH7Yf/ACcn&#10;44/6+Yv/AEnirxuvZP2w/wDk5Pxx/wBfMX/pPFXjdfCYj+NP1f5n5niv49T1f5hRRRXOcwUUUUAF&#10;FFFABRRRQAUUUUAFFFFABRRRQAUUUUAFFFFABRRRQAUUUUAFFFFABRRRQAUUUUAFFFFAHo/7N/8A&#10;yXz4f/8AYatf/Rgr9hK/Hv8AZv8A+S+fD/8A7DVr/wCjBX7CV9PlP8OXr+h9jkf8Kfr+gUUUV7h9&#10;I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Jj9sP8A5OT8cf8AXzF/6TxV43RRXwmI/jT9X+Z+Z4r+&#10;PU9X+YUUUVznMFFFFABRRRQAUUUUAFFFFABRRRQAUUUUAFFFFABRRRQAUUUUAFFFFABRRRQAUUUU&#10;AFFFFABRRRQB6P8As3/8l8+H/wD2GrX/ANGCv2Eoor6fKf4cvX9D7HI/4U/X9Aooor3D6Q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6" o:spid="_x0000_s1030" type="#_x0000_t75" style="position:absolute;left:27597;top:17058;width:12821;height:6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">
                  <v:imagedata r:id="rId22" o:title=""/>
                </v:shape>
                <v:shape id="Image 77" o:spid="_x0000_s1031" type="#_x0000_t75" style="position:absolute;left:854;top:28807;width:37122;height:38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">
                  <v:imagedata r:id="rId23" o:title=""/>
                </v:shape>
                <v:shape id="Graphic 78" o:spid="_x0000_s1032" style="position:absolute;left:33946;top:4659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" path="m,463857l,e" filled="f" strokeweight=".25439mm">
                  <v:path arrowok="t"/>
                </v:shape>
                <v:shape id="Graphic 79" o:spid="_x0000_s1033" style="position:absolute;width:33978;height:40405;visibility:visible;mso-wrap-style:square;v-text-anchor:top" coordsize="3397885,404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" path="m3394694,4040443r,-1724208em3394694,1705897l3394694,em,6103r3397746,e" filled="f" strokeweight=".16956mm">
                  <v:path arrowok="t"/>
                </v:shape>
                <v:shape id="Textbox 80" o:spid="_x0000_s1034" type="#_x0000_t202" style="position:absolute;left:11222;top:29614;width:4667;height:10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51F3CFC8" w14:textId="77777777" w:rsidR="00D463B0" w:rsidRDefault="00436A6B">
                        <w:pPr>
                          <w:spacing w:line="1610" w:lineRule="exact"/>
                          <w:rPr>
                            <w:rFonts w:ascii="Arial" w:hAnsi="Arial"/>
                            <w:sz w:val="144"/>
                          </w:rPr>
                        </w:pPr>
                        <w:r>
                          <w:rPr>
                            <w:rFonts w:ascii="Arial" w:hAnsi="Arial"/>
                            <w:color w:val="1F9CD8"/>
                            <w:spacing w:val="-156"/>
                            <w:sz w:val="144"/>
                          </w:rPr>
                          <w:t>■</w:t>
                        </w:r>
                      </w:p>
                    </w:txbxContent>
                  </v:textbox>
                </v:shape>
                <v:shape id="Textbox 81" o:spid="_x0000_s1035" type="#_x0000_t202" style="position:absolute;left:15760;top:29419;width:285;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E45C8DF" w14:textId="77777777" w:rsidR="00D463B0" w:rsidRDefault="00436A6B">
                        <w:pPr>
                          <w:spacing w:line="101" w:lineRule="exact"/>
                          <w:rPr>
                            <w:rFonts w:ascii="Arial"/>
                            <w:sz w:val="9"/>
                          </w:rPr>
                        </w:pPr>
                        <w:r>
                          <w:rPr>
                            <w:rFonts w:ascii="Arial"/>
                            <w:color w:val="3DA8DB"/>
                            <w:spacing w:val="-10"/>
                            <w:sz w:val="9"/>
                          </w:rPr>
                          <w:t>I</w:t>
                        </w:r>
                      </w:p>
                    </w:txbxContent>
                  </v:textbox>
                </v:shape>
                <v:shape id="Textbox 82" o:spid="_x0000_s1036" type="#_x0000_t202" style="position:absolute;left:15760;top:30090;width:28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6F1421F" w14:textId="77777777" w:rsidR="00D463B0" w:rsidRDefault="00436A6B">
                        <w:pPr>
                          <w:spacing w:line="244" w:lineRule="auto"/>
                          <w:ind w:right="15"/>
                          <w:rPr>
                            <w:rFonts w:ascii="Arial"/>
                            <w:sz w:val="9"/>
                          </w:rPr>
                        </w:pPr>
                        <w:r>
                          <w:rPr>
                            <w:rFonts w:ascii="Arial"/>
                            <w:color w:val="3DA8DB"/>
                            <w:spacing w:val="-10"/>
                            <w:sz w:val="9"/>
                          </w:rPr>
                          <w:t>I</w:t>
                        </w:r>
                        <w:r>
                          <w:rPr>
                            <w:rFonts w:ascii="Arial"/>
                            <w:color w:val="3DA8DB"/>
                            <w:spacing w:val="40"/>
                            <w:sz w:val="9"/>
                          </w:rPr>
                          <w:t xml:space="preserve"> </w:t>
                        </w:r>
                        <w:r>
                          <w:rPr>
                            <w:rFonts w:ascii="Arial"/>
                            <w:color w:val="3DA8DB"/>
                            <w:spacing w:val="-10"/>
                            <w:sz w:val="9"/>
                          </w:rPr>
                          <w:t>I</w:t>
                        </w:r>
                      </w:p>
                    </w:txbxContent>
                  </v:textbox>
                </v:shape>
                <v:shape id="Textbox 83" o:spid="_x0000_s1037" type="#_x0000_t202" style="position:absolute;left:30592;top:41260;width:6769;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9E81B0C" w14:textId="77777777" w:rsidR="00D463B0" w:rsidRDefault="00436A6B">
                        <w:pPr>
                          <w:spacing w:line="295" w:lineRule="auto"/>
                          <w:ind w:left="-1" w:right="18" w:firstLine="19"/>
                          <w:jc w:val="center"/>
                          <w:rPr>
                            <w:rFonts w:ascii="Arial"/>
                            <w:sz w:val="18"/>
                          </w:rPr>
                        </w:pPr>
                        <w:r>
                          <w:rPr>
                            <w:rFonts w:ascii="Arial"/>
                            <w:color w:val="FBFDFD"/>
                            <w:sz w:val="18"/>
                            <w:shd w:val="clear" w:color="auto" w:fill="1AA1E2"/>
                          </w:rPr>
                          <w:t>CAK Issues</w:t>
                        </w:r>
                        <w:r>
                          <w:rPr>
                            <w:rFonts w:ascii="Arial"/>
                            <w:color w:val="FBFDFD"/>
                            <w:sz w:val="18"/>
                          </w:rPr>
                          <w:t xml:space="preserve"> </w:t>
                        </w:r>
                        <w:r>
                          <w:rPr>
                            <w:rFonts w:ascii="Arial"/>
                            <w:color w:val="FBFDFD"/>
                            <w:sz w:val="18"/>
                            <w:shd w:val="clear" w:color="auto" w:fill="1AA1E2"/>
                          </w:rPr>
                          <w:t>Payments</w:t>
                        </w:r>
                        <w:r>
                          <w:rPr>
                            <w:rFonts w:ascii="Arial"/>
                            <w:color w:val="FBFDFD"/>
                            <w:spacing w:val="39"/>
                            <w:sz w:val="18"/>
                            <w:shd w:val="clear" w:color="auto" w:fill="1AA1E2"/>
                          </w:rPr>
                          <w:t xml:space="preserve"> </w:t>
                        </w:r>
                        <w:r>
                          <w:rPr>
                            <w:rFonts w:ascii="Arial"/>
                            <w:color w:val="FBFDFD"/>
                            <w:spacing w:val="-5"/>
                            <w:sz w:val="18"/>
                            <w:shd w:val="clear" w:color="auto" w:fill="1AA1E2"/>
                          </w:rPr>
                          <w:t>to</w:t>
                        </w:r>
                      </w:p>
                      <w:p w14:paraId="48626DDB" w14:textId="77777777" w:rsidR="00D463B0" w:rsidRDefault="00436A6B">
                        <w:pPr>
                          <w:ind w:right="5"/>
                          <w:jc w:val="center"/>
                          <w:rPr>
                            <w:rFonts w:ascii="Arial"/>
                            <w:sz w:val="18"/>
                          </w:rPr>
                        </w:pPr>
                        <w:r>
                          <w:rPr>
                            <w:rFonts w:ascii="Arial"/>
                            <w:color w:val="FBFDFD"/>
                            <w:spacing w:val="-4"/>
                            <w:sz w:val="18"/>
                            <w:shd w:val="clear" w:color="auto" w:fill="1AA1E2"/>
                          </w:rPr>
                          <w:t>CAAs</w:t>
                        </w:r>
                      </w:p>
                    </w:txbxContent>
                  </v:textbox>
                </v:shape>
                <w10:wrap type="topAndBottom" anchorx="page"/>
              </v:group>
            </w:pict>
          </mc:Fallback>
        </mc:AlternateContent>
      </w:r>
    </w:p>
    <w:p w14:paraId="66CE4332" w14:textId="77777777" w:rsidR="00D463B0" w:rsidRDefault="00D463B0">
      <w:pPr>
        <w:pStyle w:val="BodyText"/>
        <w:rPr>
          <w:rFonts w:ascii="Arial"/>
          <w:sz w:val="20"/>
        </w:rPr>
      </w:pPr>
    </w:p>
    <w:p w14:paraId="11F4BD05" w14:textId="77777777" w:rsidR="00D463B0" w:rsidRDefault="00D463B0">
      <w:pPr>
        <w:pStyle w:val="BodyText"/>
        <w:rPr>
          <w:rFonts w:ascii="Arial"/>
          <w:sz w:val="20"/>
        </w:rPr>
      </w:pPr>
    </w:p>
    <w:p w14:paraId="750412D9" w14:textId="77777777" w:rsidR="00D463B0" w:rsidRDefault="00D463B0">
      <w:pPr>
        <w:pStyle w:val="BodyText"/>
        <w:spacing w:before="80"/>
        <w:rPr>
          <w:rFonts w:ascii="Arial"/>
          <w:sz w:val="20"/>
        </w:rPr>
      </w:pPr>
    </w:p>
    <w:p w14:paraId="38540B37" w14:textId="77777777" w:rsidR="00D463B0" w:rsidRDefault="00D463B0">
      <w:pPr>
        <w:pStyle w:val="BodyText"/>
        <w:rPr>
          <w:rFonts w:ascii="Arial"/>
          <w:sz w:val="20"/>
        </w:rPr>
        <w:sectPr w:rsidR="00D463B0">
          <w:pgSz w:w="12240" w:h="15840"/>
          <w:pgMar w:top="1380" w:right="1080" w:bottom="940" w:left="1080" w:header="763" w:footer="746" w:gutter="0"/>
          <w:cols w:space="720"/>
        </w:sectPr>
      </w:pPr>
    </w:p>
    <w:p w14:paraId="0B3F048A" w14:textId="77777777" w:rsidR="00D463B0" w:rsidRDefault="00436A6B">
      <w:pPr>
        <w:spacing w:before="99" w:line="295" w:lineRule="auto"/>
        <w:ind w:left="692" w:hanging="132"/>
        <w:rPr>
          <w:rFonts w:ascii="Arial"/>
          <w:sz w:val="18"/>
        </w:rPr>
      </w:pPr>
      <w:r>
        <w:rPr>
          <w:rFonts w:ascii="Arial"/>
          <w:color w:val="FBFDFD"/>
          <w:sz w:val="18"/>
          <w:shd w:val="clear" w:color="auto" w:fill="1AA1E2"/>
        </w:rPr>
        <w:t>Blue</w:t>
      </w:r>
      <w:r>
        <w:rPr>
          <w:rFonts w:ascii="Arial"/>
          <w:color w:val="FBFDFD"/>
          <w:spacing w:val="-15"/>
          <w:sz w:val="18"/>
          <w:shd w:val="clear" w:color="auto" w:fill="1AA1E2"/>
        </w:rPr>
        <w:t xml:space="preserve"> </w:t>
      </w:r>
      <w:r>
        <w:rPr>
          <w:rFonts w:ascii="Arial"/>
          <w:color w:val="FBFDFD"/>
          <w:sz w:val="18"/>
          <w:shd w:val="clear" w:color="auto" w:fill="1AA1E2"/>
        </w:rPr>
        <w:t>are</w:t>
      </w:r>
      <w:r>
        <w:rPr>
          <w:rFonts w:ascii="Arial"/>
          <w:color w:val="FBFDFD"/>
          <w:spacing w:val="-12"/>
          <w:sz w:val="18"/>
          <w:shd w:val="clear" w:color="auto" w:fill="1AA1E2"/>
        </w:rPr>
        <w:t xml:space="preserve"> </w:t>
      </w:r>
      <w:r>
        <w:rPr>
          <w:rFonts w:ascii="Arial"/>
          <w:color w:val="FBFDFD"/>
          <w:sz w:val="18"/>
          <w:shd w:val="clear" w:color="auto" w:fill="1AA1E2"/>
        </w:rPr>
        <w:t>CAK</w:t>
      </w:r>
      <w:r>
        <w:rPr>
          <w:rFonts w:ascii="Arial"/>
          <w:color w:val="FBFDFD"/>
          <w:sz w:val="18"/>
        </w:rPr>
        <w:t xml:space="preserve"> </w:t>
      </w:r>
      <w:r>
        <w:rPr>
          <w:rFonts w:ascii="Arial"/>
          <w:color w:val="FBFDFD"/>
          <w:sz w:val="18"/>
          <w:shd w:val="clear" w:color="auto" w:fill="1AA1E2"/>
        </w:rPr>
        <w:t>(in</w:t>
      </w:r>
      <w:r>
        <w:rPr>
          <w:rFonts w:ascii="Arial"/>
          <w:color w:val="FBFDFD"/>
          <w:spacing w:val="40"/>
          <w:sz w:val="18"/>
          <w:shd w:val="clear" w:color="auto" w:fill="1AA1E2"/>
        </w:rPr>
        <w:t xml:space="preserve"> </w:t>
      </w:r>
      <w:r>
        <w:rPr>
          <w:rFonts w:ascii="Arial"/>
          <w:color w:val="FBFDFD"/>
          <w:sz w:val="18"/>
          <w:shd w:val="clear" w:color="auto" w:fill="1AA1E2"/>
        </w:rPr>
        <w:t>scope)</w:t>
      </w:r>
    </w:p>
    <w:p w14:paraId="0B9DE785" w14:textId="77777777" w:rsidR="00D463B0" w:rsidRDefault="00436A6B">
      <w:pPr>
        <w:pStyle w:val="BodyText"/>
        <w:spacing w:before="147"/>
        <w:rPr>
          <w:rFonts w:ascii="Arial"/>
          <w:sz w:val="18"/>
        </w:rPr>
      </w:pPr>
      <w:r>
        <w:br w:type="column"/>
      </w:r>
    </w:p>
    <w:p w14:paraId="43C7946F" w14:textId="77777777" w:rsidR="00D463B0" w:rsidRDefault="00436A6B">
      <w:pPr>
        <w:ind w:left="407"/>
        <w:rPr>
          <w:rFonts w:ascii="Arial"/>
          <w:sz w:val="18"/>
        </w:rPr>
      </w:pPr>
      <w:r>
        <w:rPr>
          <w:rFonts w:ascii="Arial"/>
          <w:noProof/>
          <w:sz w:val="18"/>
        </w:rPr>
        <mc:AlternateContent>
          <mc:Choice Requires="wpg">
            <w:drawing>
              <wp:anchor distT="0" distB="0" distL="0" distR="0" simplePos="0" relativeHeight="15738880" behindDoc="0" locked="0" layoutInCell="1" allowOverlap="1" wp14:anchorId="502CC930" wp14:editId="612F0EA0">
                <wp:simplePos x="0" y="0"/>
                <wp:positionH relativeFrom="page">
                  <wp:posOffset>1981370</wp:posOffset>
                </wp:positionH>
                <wp:positionV relativeFrom="paragraph">
                  <wp:posOffset>-173491</wp:posOffset>
                </wp:positionV>
                <wp:extent cx="838835" cy="15621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835" cy="156210"/>
                          <a:chOff x="0" y="0"/>
                          <a:chExt cx="838835" cy="156210"/>
                        </a:xfrm>
                      </wpg:grpSpPr>
                      <wps:wsp>
                        <wps:cNvPr id="85" name="Graphic 85"/>
                        <wps:cNvSpPr/>
                        <wps:spPr>
                          <a:xfrm>
                            <a:off x="0" y="0"/>
                            <a:ext cx="838835" cy="156210"/>
                          </a:xfrm>
                          <a:custGeom>
                            <a:avLst/>
                            <a:gdLst/>
                            <a:ahLst/>
                            <a:cxnLst/>
                            <a:rect l="l" t="t" r="r" b="b"/>
                            <a:pathLst>
                              <a:path w="838835" h="156210">
                                <a:moveTo>
                                  <a:pt x="838675" y="156123"/>
                                </a:moveTo>
                                <a:lnTo>
                                  <a:pt x="0" y="156123"/>
                                </a:lnTo>
                                <a:lnTo>
                                  <a:pt x="0" y="0"/>
                                </a:lnTo>
                                <a:lnTo>
                                  <a:pt x="838675" y="0"/>
                                </a:lnTo>
                                <a:lnTo>
                                  <a:pt x="838675" y="156123"/>
                                </a:lnTo>
                                <a:close/>
                              </a:path>
                            </a:pathLst>
                          </a:custGeom>
                          <a:solidFill>
                            <a:srgbClr val="F9BF67"/>
                          </a:solidFill>
                        </wps:spPr>
                        <wps:bodyPr wrap="square" lIns="0" tIns="0" rIns="0" bIns="0" rtlCol="0">
                          <a:prstTxWarp prst="textNoShape">
                            <a:avLst/>
                          </a:prstTxWarp>
                          <a:noAutofit/>
                        </wps:bodyPr>
                      </wps:wsp>
                      <wps:wsp>
                        <wps:cNvPr id="86" name="Textbox 86"/>
                        <wps:cNvSpPr txBox="1"/>
                        <wps:spPr>
                          <a:xfrm>
                            <a:off x="0" y="0"/>
                            <a:ext cx="838835" cy="156210"/>
                          </a:xfrm>
                          <a:prstGeom prst="rect">
                            <a:avLst/>
                          </a:prstGeom>
                        </wps:spPr>
                        <wps:txbx>
                          <w:txbxContent>
                            <w:p w14:paraId="167AEBBF" w14:textId="77777777" w:rsidR="00D463B0" w:rsidRDefault="00436A6B">
                              <w:pPr>
                                <w:spacing w:before="18"/>
                                <w:ind w:left="-1" w:right="-15"/>
                                <w:rPr>
                                  <w:rFonts w:ascii="Arial"/>
                                  <w:sz w:val="18"/>
                                </w:rPr>
                              </w:pPr>
                              <w:r>
                                <w:rPr>
                                  <w:rFonts w:ascii="Arial"/>
                                  <w:color w:val="FBFDFD"/>
                                  <w:sz w:val="18"/>
                                </w:rPr>
                                <w:t>External</w:t>
                              </w:r>
                              <w:r>
                                <w:rPr>
                                  <w:rFonts w:ascii="Arial"/>
                                  <w:color w:val="FBFDFD"/>
                                  <w:spacing w:val="4"/>
                                  <w:sz w:val="18"/>
                                </w:rPr>
                                <w:t xml:space="preserve"> </w:t>
                              </w:r>
                              <w:r>
                                <w:rPr>
                                  <w:rFonts w:ascii="Arial"/>
                                  <w:color w:val="FBFDFD"/>
                                  <w:sz w:val="18"/>
                                </w:rPr>
                                <w:t>CAA</w:t>
                              </w:r>
                              <w:r>
                                <w:rPr>
                                  <w:rFonts w:ascii="Arial"/>
                                  <w:color w:val="FBFDFD"/>
                                  <w:spacing w:val="6"/>
                                  <w:sz w:val="18"/>
                                </w:rPr>
                                <w:t xml:space="preserve"> </w:t>
                              </w:r>
                              <w:r>
                                <w:rPr>
                                  <w:rFonts w:ascii="Arial"/>
                                  <w:color w:val="FBFDFD"/>
                                  <w:spacing w:val="-5"/>
                                  <w:sz w:val="18"/>
                                </w:rPr>
                                <w:t>or</w:t>
                              </w:r>
                            </w:p>
                          </w:txbxContent>
                        </wps:txbx>
                        <wps:bodyPr wrap="square" lIns="0" tIns="0" rIns="0" bIns="0" rtlCol="0">
                          <a:noAutofit/>
                        </wps:bodyPr>
                      </wps:wsp>
                    </wpg:wgp>
                  </a:graphicData>
                </a:graphic>
              </wp:anchor>
            </w:drawing>
          </mc:Choice>
          <mc:Fallback>
            <w:pict>
              <v:group w14:anchorId="502CC930" id="Group 84" o:spid="_x0000_s1038" style="position:absolute;left:0;text-align:left;margin-left:156pt;margin-top:-13.65pt;width:66.05pt;height:12.3pt;z-index:15738880;mso-wrap-distance-left:0;mso-wrap-distance-right:0;mso-position-horizontal-relative:page" coordsize="8388,1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">
                <v:shape id="Graphic 85" o:spid="_x0000_s1039" style="position:absolute;width:8388;height:1562;visibility:visible;mso-wrap-style:square;v-text-anchor:top" coordsize="83883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" path="m838675,156123l,156123,,,838675,r,156123xe" fillcolor="#f9bf67" stroked="f">
                  <v:path arrowok="t"/>
                </v:shape>
                <v:shape id="Textbox 86" o:spid="_x0000_s1040" type="#_x0000_t202" style="position:absolute;width:838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167AEBBF" w14:textId="77777777" w:rsidR="00D463B0" w:rsidRDefault="00436A6B">
                        <w:pPr>
                          <w:spacing w:before="18"/>
                          <w:ind w:left="-1" w:right="-15"/>
                          <w:rPr>
                            <w:rFonts w:ascii="Arial"/>
                            <w:sz w:val="18"/>
                          </w:rPr>
                        </w:pPr>
                        <w:r>
                          <w:rPr>
                            <w:rFonts w:ascii="Arial"/>
                            <w:color w:val="FBFDFD"/>
                            <w:sz w:val="18"/>
                          </w:rPr>
                          <w:t>External</w:t>
                        </w:r>
                        <w:r>
                          <w:rPr>
                            <w:rFonts w:ascii="Arial"/>
                            <w:color w:val="FBFDFD"/>
                            <w:spacing w:val="4"/>
                            <w:sz w:val="18"/>
                          </w:rPr>
                          <w:t xml:space="preserve"> </w:t>
                        </w:r>
                        <w:r>
                          <w:rPr>
                            <w:rFonts w:ascii="Arial"/>
                            <w:color w:val="FBFDFD"/>
                            <w:sz w:val="18"/>
                          </w:rPr>
                          <w:t>CAA</w:t>
                        </w:r>
                        <w:r>
                          <w:rPr>
                            <w:rFonts w:ascii="Arial"/>
                            <w:color w:val="FBFDFD"/>
                            <w:spacing w:val="6"/>
                            <w:sz w:val="18"/>
                          </w:rPr>
                          <w:t xml:space="preserve"> </w:t>
                        </w:r>
                        <w:r>
                          <w:rPr>
                            <w:rFonts w:ascii="Arial"/>
                            <w:color w:val="FBFDFD"/>
                            <w:spacing w:val="-5"/>
                            <w:sz w:val="18"/>
                          </w:rPr>
                          <w:t>or</w:t>
                        </w:r>
                      </w:p>
                    </w:txbxContent>
                  </v:textbox>
                </v:shape>
                <w10:wrap anchorx="page"/>
              </v:group>
            </w:pict>
          </mc:Fallback>
        </mc:AlternateContent>
      </w:r>
      <w:r>
        <w:rPr>
          <w:rFonts w:ascii="Arial"/>
          <w:color w:val="FBFDFD"/>
          <w:spacing w:val="-2"/>
          <w:w w:val="105"/>
          <w:sz w:val="18"/>
          <w:shd w:val="clear" w:color="auto" w:fill="F9BF67"/>
        </w:rPr>
        <w:t>Subcontractor</w:t>
      </w:r>
    </w:p>
    <w:p w14:paraId="5A964C3A" w14:textId="77777777" w:rsidR="00D463B0" w:rsidRDefault="00436A6B">
      <w:pPr>
        <w:spacing w:before="94" w:line="295" w:lineRule="auto"/>
        <w:ind w:left="679" w:right="4958" w:hanging="239"/>
        <w:rPr>
          <w:rFonts w:ascii="Arial"/>
          <w:sz w:val="18"/>
        </w:rPr>
      </w:pPr>
      <w:r>
        <w:br w:type="column"/>
      </w:r>
      <w:r>
        <w:rPr>
          <w:rFonts w:ascii="Arial"/>
          <w:color w:val="FBFDFD"/>
          <w:w w:val="105"/>
          <w:sz w:val="18"/>
          <w:shd w:val="clear" w:color="auto" w:fill="267226"/>
        </w:rPr>
        <w:t>External</w:t>
      </w:r>
      <w:r>
        <w:rPr>
          <w:rFonts w:ascii="Arial"/>
          <w:color w:val="FBFDFD"/>
          <w:spacing w:val="-14"/>
          <w:w w:val="105"/>
          <w:sz w:val="18"/>
          <w:shd w:val="clear" w:color="auto" w:fill="267226"/>
        </w:rPr>
        <w:t xml:space="preserve"> </w:t>
      </w:r>
      <w:r>
        <w:rPr>
          <w:rFonts w:ascii="Arial"/>
          <w:color w:val="FBFDFD"/>
          <w:w w:val="105"/>
          <w:sz w:val="18"/>
          <w:shd w:val="clear" w:color="auto" w:fill="267226"/>
        </w:rPr>
        <w:t>Funder</w:t>
      </w:r>
      <w:r>
        <w:rPr>
          <w:rFonts w:ascii="Arial"/>
          <w:color w:val="FBFDFD"/>
          <w:w w:val="105"/>
          <w:sz w:val="18"/>
        </w:rPr>
        <w:t xml:space="preserve"> </w:t>
      </w:r>
      <w:r>
        <w:rPr>
          <w:rFonts w:ascii="Arial"/>
          <w:color w:val="FBFDFD"/>
          <w:w w:val="105"/>
          <w:sz w:val="18"/>
          <w:shd w:val="clear" w:color="auto" w:fill="267226"/>
        </w:rPr>
        <w:t>(i.e.</w:t>
      </w:r>
      <w:r>
        <w:rPr>
          <w:rFonts w:ascii="Arial"/>
          <w:color w:val="FBFDFD"/>
          <w:spacing w:val="-13"/>
          <w:w w:val="105"/>
          <w:sz w:val="18"/>
          <w:shd w:val="clear" w:color="auto" w:fill="267226"/>
        </w:rPr>
        <w:t xml:space="preserve"> </w:t>
      </w:r>
      <w:r>
        <w:rPr>
          <w:rFonts w:ascii="Arial"/>
          <w:color w:val="FBFDFD"/>
          <w:w w:val="105"/>
          <w:sz w:val="18"/>
          <w:shd w:val="clear" w:color="auto" w:fill="267226"/>
        </w:rPr>
        <w:t>State)</w:t>
      </w:r>
    </w:p>
    <w:p w14:paraId="52F7281B" w14:textId="77777777" w:rsidR="00D463B0" w:rsidRDefault="00D463B0">
      <w:pPr>
        <w:spacing w:line="295" w:lineRule="auto"/>
        <w:rPr>
          <w:rFonts w:ascii="Arial"/>
          <w:sz w:val="18"/>
        </w:rPr>
        <w:sectPr w:rsidR="00D463B0">
          <w:type w:val="continuous"/>
          <w:pgSz w:w="12240" w:h="15840"/>
          <w:pgMar w:top="1340" w:right="1080" w:bottom="940" w:left="1080" w:header="763" w:footer="746" w:gutter="0"/>
          <w:cols w:num="3" w:space="720" w:equalWidth="0">
            <w:col w:w="1647" w:space="40"/>
            <w:col w:w="1609" w:space="39"/>
            <w:col w:w="6745"/>
          </w:cols>
        </w:sectPr>
      </w:pPr>
    </w:p>
    <w:bookmarkStart w:id="17" w:name="_Toc234393470"/>
    <w:p w14:paraId="6ECA883F" w14:textId="77777777" w:rsidR="00D463B0" w:rsidRDefault="00436A6B">
      <w:pPr>
        <w:pStyle w:val="Heading1"/>
        <w:numPr>
          <w:ilvl w:val="0"/>
          <w:numId w:val="6"/>
        </w:numPr>
        <w:tabs>
          <w:tab w:val="left" w:pos="690"/>
        </w:tabs>
        <w:ind w:left="690" w:hanging="330"/>
      </w:pPr>
      <w:r>
        <w:rPr>
          <w:noProof/>
        </w:rPr>
        <w:lastRenderedPageBreak/>
        <mc:AlternateContent>
          <mc:Choice Requires="wps">
            <w:drawing>
              <wp:anchor distT="0" distB="0" distL="0" distR="0" simplePos="0" relativeHeight="487598592" behindDoc="1" locked="0" layoutInCell="1" allowOverlap="1" wp14:anchorId="6551084F" wp14:editId="70B8A606">
                <wp:simplePos x="0" y="0"/>
                <wp:positionH relativeFrom="page">
                  <wp:posOffset>896111</wp:posOffset>
                </wp:positionH>
                <wp:positionV relativeFrom="paragraph">
                  <wp:posOffset>310115</wp:posOffset>
                </wp:positionV>
                <wp:extent cx="5980430" cy="9525"/>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62AD9F" id="Graphic 87" o:spid="_x0000_s1026" style="position:absolute;margin-left:70.55pt;margin-top:24.4pt;width:470.9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bookmarkStart w:id="18" w:name="4-_Payroll"/>
      <w:bookmarkEnd w:id="18"/>
      <w:r>
        <w:rPr>
          <w:color w:val="2E5395"/>
          <w:spacing w:val="-2"/>
        </w:rPr>
        <w:t>Payroll</w:t>
      </w:r>
      <w:bookmarkEnd w:id="17"/>
    </w:p>
    <w:p w14:paraId="6AD9BD10" w14:textId="77777777" w:rsidR="00D463B0" w:rsidRDefault="00D463B0">
      <w:pPr>
        <w:pStyle w:val="BodyText"/>
        <w:spacing w:before="181"/>
        <w:rPr>
          <w:rFonts w:ascii="Calibri Light"/>
        </w:rPr>
      </w:pPr>
    </w:p>
    <w:p w14:paraId="3E370978" w14:textId="3EC63736" w:rsidR="00D463B0" w:rsidRDefault="00436A6B">
      <w:pPr>
        <w:pStyle w:val="BodyText"/>
        <w:spacing w:before="1" w:line="259" w:lineRule="auto"/>
        <w:ind w:left="359" w:right="440"/>
      </w:pPr>
      <w:r>
        <w:t xml:space="preserve">CAK expects to have </w:t>
      </w:r>
      <w:r w:rsidR="00DE6B35">
        <w:t>5</w:t>
      </w:r>
      <w:r>
        <w:t>-1</w:t>
      </w:r>
      <w:r w:rsidR="00DE6B35">
        <w:t>1</w:t>
      </w:r>
      <w:r>
        <w:t xml:space="preserve"> employees paid on a bi-weekly schedule (26 pay periods per year). All employees are paid on an hourly basis to allow charging expenses to the appropriate funds. Some employees</w:t>
      </w:r>
      <w:r>
        <w:rPr>
          <w:spacing w:val="-2"/>
        </w:rPr>
        <w:t xml:space="preserve"> </w:t>
      </w:r>
      <w:r>
        <w:t>are</w:t>
      </w:r>
      <w:r>
        <w:rPr>
          <w:spacing w:val="-1"/>
        </w:rPr>
        <w:t xml:space="preserve"> </w:t>
      </w:r>
      <w:r>
        <w:t>non-exempt</w:t>
      </w:r>
      <w:r>
        <w:rPr>
          <w:spacing w:val="-2"/>
        </w:rPr>
        <w:t xml:space="preserve"> </w:t>
      </w:r>
      <w:r>
        <w:t>and</w:t>
      </w:r>
      <w:r>
        <w:rPr>
          <w:spacing w:val="-3"/>
        </w:rPr>
        <w:t xml:space="preserve"> </w:t>
      </w:r>
      <w:r>
        <w:t>receive</w:t>
      </w:r>
      <w:r>
        <w:rPr>
          <w:spacing w:val="-4"/>
        </w:rPr>
        <w:t xml:space="preserve"> </w:t>
      </w:r>
      <w:r>
        <w:t>overtime</w:t>
      </w:r>
      <w:r>
        <w:rPr>
          <w:spacing w:val="-4"/>
        </w:rPr>
        <w:t xml:space="preserve"> </w:t>
      </w:r>
      <w:r>
        <w:t>while</w:t>
      </w:r>
      <w:r>
        <w:rPr>
          <w:spacing w:val="-2"/>
        </w:rPr>
        <w:t xml:space="preserve"> </w:t>
      </w:r>
      <w:r>
        <w:t>others</w:t>
      </w:r>
      <w:r>
        <w:rPr>
          <w:spacing w:val="-2"/>
        </w:rPr>
        <w:t xml:space="preserve"> </w:t>
      </w:r>
      <w:r>
        <w:t>are</w:t>
      </w:r>
      <w:r>
        <w:rPr>
          <w:spacing w:val="-1"/>
        </w:rPr>
        <w:t xml:space="preserve"> </w:t>
      </w:r>
      <w:r>
        <w:t>exempt</w:t>
      </w:r>
      <w:r>
        <w:rPr>
          <w:spacing w:val="-1"/>
        </w:rPr>
        <w:t xml:space="preserve"> </w:t>
      </w:r>
      <w:r>
        <w:t>and</w:t>
      </w:r>
      <w:r>
        <w:rPr>
          <w:spacing w:val="-5"/>
        </w:rPr>
        <w:t xml:space="preserve"> </w:t>
      </w:r>
      <w:r>
        <w:t>can</w:t>
      </w:r>
      <w:r>
        <w:rPr>
          <w:spacing w:val="-3"/>
        </w:rPr>
        <w:t xml:space="preserve"> </w:t>
      </w:r>
      <w:r>
        <w:t>use</w:t>
      </w:r>
      <w:r>
        <w:rPr>
          <w:spacing w:val="-1"/>
        </w:rPr>
        <w:t xml:space="preserve"> </w:t>
      </w:r>
      <w:r>
        <w:t>the</w:t>
      </w:r>
      <w:r>
        <w:rPr>
          <w:spacing w:val="-4"/>
        </w:rPr>
        <w:t xml:space="preserve"> </w:t>
      </w:r>
      <w:r>
        <w:t>additional hours as comp time.</w:t>
      </w:r>
    </w:p>
    <w:p w14:paraId="607327C5" w14:textId="06207C5B" w:rsidR="00D463B0" w:rsidRDefault="00436A6B">
      <w:pPr>
        <w:pStyle w:val="BodyText"/>
        <w:spacing w:before="157" w:line="259" w:lineRule="auto"/>
        <w:ind w:left="359" w:right="440"/>
      </w:pPr>
      <w:r>
        <w:t xml:space="preserve">Critical to getting payroll “right” is the timely and accurate payment to employees, but secondly is the accurate charging of time to contracts and programs (cost centers). Employees record their time on a timesheet in fractions of an </w:t>
      </w:r>
      <w:r w:rsidR="007646DF">
        <w:t>hour,</w:t>
      </w:r>
      <w:r>
        <w:t xml:space="preserve"> and the related expenses are then charged against programs/contracts.</w:t>
      </w:r>
      <w:r>
        <w:rPr>
          <w:spacing w:val="-2"/>
        </w:rPr>
        <w:t xml:space="preserve"> </w:t>
      </w:r>
      <w:r>
        <w:t>Currently</w:t>
      </w:r>
      <w:r>
        <w:rPr>
          <w:spacing w:val="-1"/>
        </w:rPr>
        <w:t xml:space="preserve"> </w:t>
      </w:r>
      <w:r>
        <w:t>CAK</w:t>
      </w:r>
      <w:r>
        <w:rPr>
          <w:spacing w:val="-4"/>
        </w:rPr>
        <w:t xml:space="preserve"> </w:t>
      </w:r>
      <w:r>
        <w:t>has</w:t>
      </w:r>
      <w:r>
        <w:rPr>
          <w:spacing w:val="-2"/>
        </w:rPr>
        <w:t xml:space="preserve"> </w:t>
      </w:r>
      <w:r w:rsidR="0099585F">
        <w:rPr>
          <w:spacing w:val="-2"/>
        </w:rPr>
        <w:t>15-20</w:t>
      </w:r>
      <w:r>
        <w:rPr>
          <w:spacing w:val="-3"/>
        </w:rPr>
        <w:t xml:space="preserve"> </w:t>
      </w:r>
      <w:r>
        <w:t>cost</w:t>
      </w:r>
      <w:r>
        <w:rPr>
          <w:spacing w:val="-4"/>
        </w:rPr>
        <w:t xml:space="preserve"> </w:t>
      </w:r>
      <w:r>
        <w:t>center</w:t>
      </w:r>
      <w:r>
        <w:rPr>
          <w:spacing w:val="-4"/>
        </w:rPr>
        <w:t xml:space="preserve"> </w:t>
      </w:r>
      <w:r>
        <w:t>codes</w:t>
      </w:r>
      <w:r>
        <w:rPr>
          <w:spacing w:val="-4"/>
        </w:rPr>
        <w:t xml:space="preserve"> </w:t>
      </w:r>
      <w:r>
        <w:t>that</w:t>
      </w:r>
      <w:r>
        <w:rPr>
          <w:spacing w:val="-1"/>
        </w:rPr>
        <w:t xml:space="preserve"> </w:t>
      </w:r>
      <w:r>
        <w:t>employees</w:t>
      </w:r>
      <w:r>
        <w:rPr>
          <w:spacing w:val="-2"/>
        </w:rPr>
        <w:t xml:space="preserve"> </w:t>
      </w:r>
      <w:r>
        <w:t>can</w:t>
      </w:r>
      <w:r>
        <w:rPr>
          <w:spacing w:val="-3"/>
        </w:rPr>
        <w:t xml:space="preserve"> </w:t>
      </w:r>
      <w:r>
        <w:t>charge</w:t>
      </w:r>
      <w:r>
        <w:rPr>
          <w:spacing w:val="-1"/>
        </w:rPr>
        <w:t xml:space="preserve"> </w:t>
      </w:r>
      <w:r>
        <w:t>time</w:t>
      </w:r>
      <w:r>
        <w:rPr>
          <w:spacing w:val="-4"/>
        </w:rPr>
        <w:t xml:space="preserve"> </w:t>
      </w:r>
      <w:r>
        <w:t>to.</w:t>
      </w:r>
    </w:p>
    <w:p w14:paraId="3CC98EFA" w14:textId="77777777" w:rsidR="00D463B0" w:rsidRDefault="00436A6B">
      <w:pPr>
        <w:pStyle w:val="BodyText"/>
        <w:spacing w:before="160" w:line="259" w:lineRule="auto"/>
        <w:ind w:left="359" w:right="404"/>
      </w:pPr>
      <w:r>
        <w:t>Some charges are shared/indirect and will be charged to the appropriate programs using pre-determined formulas across multiple programs. A program may have multiple subcategories, and an hour</w:t>
      </w:r>
      <w:r>
        <w:rPr>
          <w:spacing w:val="-6"/>
        </w:rPr>
        <w:t xml:space="preserve"> </w:t>
      </w:r>
      <w:r>
        <w:t>charged</w:t>
      </w:r>
      <w:r>
        <w:rPr>
          <w:spacing w:val="-4"/>
        </w:rPr>
        <w:t xml:space="preserve"> </w:t>
      </w:r>
      <w:r>
        <w:t>to</w:t>
      </w:r>
      <w:r>
        <w:rPr>
          <w:spacing w:val="-5"/>
        </w:rPr>
        <w:t xml:space="preserve"> </w:t>
      </w:r>
      <w:r>
        <w:t>the</w:t>
      </w:r>
      <w:r>
        <w:rPr>
          <w:spacing w:val="-2"/>
        </w:rPr>
        <w:t xml:space="preserve"> </w:t>
      </w:r>
      <w:r>
        <w:t>program</w:t>
      </w:r>
      <w:r>
        <w:rPr>
          <w:spacing w:val="-5"/>
        </w:rPr>
        <w:t xml:space="preserve"> </w:t>
      </w:r>
      <w:r>
        <w:t>may</w:t>
      </w:r>
      <w:r>
        <w:rPr>
          <w:spacing w:val="-4"/>
        </w:rPr>
        <w:t xml:space="preserve"> </w:t>
      </w:r>
      <w:r>
        <w:t>be</w:t>
      </w:r>
      <w:r>
        <w:rPr>
          <w:spacing w:val="-3"/>
        </w:rPr>
        <w:t xml:space="preserve"> </w:t>
      </w:r>
      <w:r>
        <w:t>spread</w:t>
      </w:r>
      <w:r>
        <w:rPr>
          <w:spacing w:val="-4"/>
        </w:rPr>
        <w:t xml:space="preserve"> </w:t>
      </w:r>
      <w:r>
        <w:t>across</w:t>
      </w:r>
      <w:r>
        <w:rPr>
          <w:spacing w:val="-4"/>
        </w:rPr>
        <w:t xml:space="preserve"> </w:t>
      </w:r>
      <w:r>
        <w:t>its</w:t>
      </w:r>
      <w:r>
        <w:rPr>
          <w:spacing w:val="-5"/>
        </w:rPr>
        <w:t xml:space="preserve"> </w:t>
      </w:r>
      <w:r>
        <w:t>subcategories</w:t>
      </w:r>
      <w:r>
        <w:rPr>
          <w:spacing w:val="-3"/>
        </w:rPr>
        <w:t xml:space="preserve"> </w:t>
      </w:r>
      <w:r>
        <w:t>using</w:t>
      </w:r>
      <w:r>
        <w:rPr>
          <w:spacing w:val="-5"/>
        </w:rPr>
        <w:t xml:space="preserve"> </w:t>
      </w:r>
      <w:r>
        <w:t>a</w:t>
      </w:r>
      <w:r>
        <w:rPr>
          <w:spacing w:val="-5"/>
        </w:rPr>
        <w:t xml:space="preserve"> </w:t>
      </w:r>
      <w:r>
        <w:t>pre-determined</w:t>
      </w:r>
      <w:r>
        <w:rPr>
          <w:spacing w:val="-4"/>
        </w:rPr>
        <w:t xml:space="preserve"> </w:t>
      </w:r>
      <w:r>
        <w:rPr>
          <w:spacing w:val="-2"/>
        </w:rPr>
        <w:t>formula.</w:t>
      </w:r>
    </w:p>
    <w:p w14:paraId="1B7EE191" w14:textId="77777777" w:rsidR="00D463B0" w:rsidRDefault="00436A6B">
      <w:pPr>
        <w:pStyle w:val="BodyText"/>
        <w:spacing w:before="159" w:line="259" w:lineRule="auto"/>
        <w:ind w:left="359" w:right="440"/>
      </w:pPr>
      <w:r>
        <w:t>CAK</w:t>
      </w:r>
      <w:r>
        <w:rPr>
          <w:spacing w:val="-1"/>
        </w:rPr>
        <w:t xml:space="preserve"> </w:t>
      </w:r>
      <w:r>
        <w:t>employees</w:t>
      </w:r>
      <w:r>
        <w:rPr>
          <w:spacing w:val="-2"/>
        </w:rPr>
        <w:t xml:space="preserve"> </w:t>
      </w:r>
      <w:r>
        <w:t>accrue</w:t>
      </w:r>
      <w:r>
        <w:rPr>
          <w:spacing w:val="-1"/>
        </w:rPr>
        <w:t xml:space="preserve"> </w:t>
      </w:r>
      <w:r>
        <w:t>annual</w:t>
      </w:r>
      <w:r>
        <w:rPr>
          <w:spacing w:val="-2"/>
        </w:rPr>
        <w:t xml:space="preserve"> </w:t>
      </w:r>
      <w:r>
        <w:t>and</w:t>
      </w:r>
      <w:r>
        <w:rPr>
          <w:spacing w:val="-3"/>
        </w:rPr>
        <w:t xml:space="preserve"> </w:t>
      </w:r>
      <w:r>
        <w:t>medical</w:t>
      </w:r>
      <w:r>
        <w:rPr>
          <w:spacing w:val="-5"/>
        </w:rPr>
        <w:t xml:space="preserve"> </w:t>
      </w:r>
      <w:r>
        <w:t>leave</w:t>
      </w:r>
      <w:r>
        <w:rPr>
          <w:spacing w:val="-1"/>
        </w:rPr>
        <w:t xml:space="preserve"> </w:t>
      </w:r>
      <w:r>
        <w:t>based</w:t>
      </w:r>
      <w:r>
        <w:rPr>
          <w:spacing w:val="-3"/>
        </w:rPr>
        <w:t xml:space="preserve"> </w:t>
      </w:r>
      <w:r>
        <w:t>upon</w:t>
      </w:r>
      <w:r>
        <w:rPr>
          <w:spacing w:val="-3"/>
        </w:rPr>
        <w:t xml:space="preserve"> </w:t>
      </w:r>
      <w:r>
        <w:t>the</w:t>
      </w:r>
      <w:r>
        <w:rPr>
          <w:spacing w:val="-1"/>
        </w:rPr>
        <w:t xml:space="preserve"> </w:t>
      </w:r>
      <w:r>
        <w:t>hours</w:t>
      </w:r>
      <w:r>
        <w:rPr>
          <w:spacing w:val="-4"/>
        </w:rPr>
        <w:t xml:space="preserve"> </w:t>
      </w:r>
      <w:r>
        <w:t>worked</w:t>
      </w:r>
      <w:r>
        <w:rPr>
          <w:spacing w:val="-2"/>
        </w:rPr>
        <w:t xml:space="preserve"> </w:t>
      </w:r>
      <w:r>
        <w:t>and</w:t>
      </w:r>
      <w:r>
        <w:rPr>
          <w:spacing w:val="-3"/>
        </w:rPr>
        <w:t xml:space="preserve"> </w:t>
      </w:r>
      <w:r>
        <w:t>number</w:t>
      </w:r>
      <w:r>
        <w:rPr>
          <w:spacing w:val="-4"/>
        </w:rPr>
        <w:t xml:space="preserve"> </w:t>
      </w:r>
      <w:r>
        <w:t>of</w:t>
      </w:r>
      <w:r>
        <w:rPr>
          <w:spacing w:val="-2"/>
        </w:rPr>
        <w:t xml:space="preserve"> </w:t>
      </w:r>
      <w:r>
        <w:t>service years at CAK.</w:t>
      </w:r>
    </w:p>
    <w:p w14:paraId="6DA03BDC" w14:textId="77777777" w:rsidR="00D463B0" w:rsidRDefault="00436A6B">
      <w:pPr>
        <w:pStyle w:val="Heading3"/>
        <w:spacing w:before="159"/>
      </w:pPr>
      <w:r>
        <w:t>Scope</w:t>
      </w:r>
      <w:r>
        <w:rPr>
          <w:spacing w:val="-3"/>
        </w:rPr>
        <w:t xml:space="preserve"> </w:t>
      </w:r>
      <w:r>
        <w:t>of</w:t>
      </w:r>
      <w:r>
        <w:rPr>
          <w:spacing w:val="-4"/>
        </w:rPr>
        <w:t xml:space="preserve"> </w:t>
      </w:r>
      <w:r>
        <w:rPr>
          <w:spacing w:val="-2"/>
        </w:rPr>
        <w:t>Services:</w:t>
      </w:r>
    </w:p>
    <w:p w14:paraId="37254C00" w14:textId="77777777" w:rsidR="00D463B0" w:rsidRDefault="00436A6B">
      <w:pPr>
        <w:pStyle w:val="BodyText"/>
        <w:spacing w:before="183" w:line="256" w:lineRule="auto"/>
        <w:ind w:left="358" w:right="440"/>
      </w:pPr>
      <w:r>
        <w:t>Ensure</w:t>
      </w:r>
      <w:r>
        <w:rPr>
          <w:spacing w:val="-1"/>
        </w:rPr>
        <w:t xml:space="preserve"> </w:t>
      </w:r>
      <w:r>
        <w:t>that</w:t>
      </w:r>
      <w:r>
        <w:rPr>
          <w:spacing w:val="-4"/>
        </w:rPr>
        <w:t xml:space="preserve"> </w:t>
      </w:r>
      <w:r>
        <w:t>all</w:t>
      </w:r>
      <w:r>
        <w:rPr>
          <w:spacing w:val="-2"/>
        </w:rPr>
        <w:t xml:space="preserve"> </w:t>
      </w:r>
      <w:r>
        <w:t>activities</w:t>
      </w:r>
      <w:r>
        <w:rPr>
          <w:spacing w:val="-2"/>
        </w:rPr>
        <w:t xml:space="preserve"> </w:t>
      </w:r>
      <w:r>
        <w:t>related</w:t>
      </w:r>
      <w:r>
        <w:rPr>
          <w:spacing w:val="-3"/>
        </w:rPr>
        <w:t xml:space="preserve"> </w:t>
      </w:r>
      <w:r>
        <w:t>to</w:t>
      </w:r>
      <w:r>
        <w:rPr>
          <w:spacing w:val="-1"/>
        </w:rPr>
        <w:t xml:space="preserve"> </w:t>
      </w:r>
      <w:r>
        <w:t>employee</w:t>
      </w:r>
      <w:r>
        <w:rPr>
          <w:spacing w:val="-4"/>
        </w:rPr>
        <w:t xml:space="preserve"> </w:t>
      </w:r>
      <w:r>
        <w:t>compensation</w:t>
      </w:r>
      <w:r>
        <w:rPr>
          <w:spacing w:val="-3"/>
        </w:rPr>
        <w:t xml:space="preserve"> </w:t>
      </w:r>
      <w:r>
        <w:t>and</w:t>
      </w:r>
      <w:r>
        <w:rPr>
          <w:spacing w:val="-3"/>
        </w:rPr>
        <w:t xml:space="preserve"> </w:t>
      </w:r>
      <w:r>
        <w:t>payroll</w:t>
      </w:r>
      <w:r>
        <w:rPr>
          <w:spacing w:val="-5"/>
        </w:rPr>
        <w:t xml:space="preserve"> </w:t>
      </w:r>
      <w:r>
        <w:t>are</w:t>
      </w:r>
      <w:r>
        <w:rPr>
          <w:spacing w:val="-1"/>
        </w:rPr>
        <w:t xml:space="preserve"> </w:t>
      </w:r>
      <w:r>
        <w:t>carried</w:t>
      </w:r>
      <w:r>
        <w:rPr>
          <w:spacing w:val="-3"/>
        </w:rPr>
        <w:t xml:space="preserve"> </w:t>
      </w:r>
      <w:r>
        <w:t>out</w:t>
      </w:r>
      <w:r>
        <w:rPr>
          <w:spacing w:val="-1"/>
        </w:rPr>
        <w:t xml:space="preserve"> </w:t>
      </w:r>
      <w:r>
        <w:t>timely</w:t>
      </w:r>
      <w:r>
        <w:rPr>
          <w:spacing w:val="-1"/>
        </w:rPr>
        <w:t xml:space="preserve"> </w:t>
      </w:r>
      <w:r>
        <w:t>and accurately. Such as:</w:t>
      </w:r>
    </w:p>
    <w:p w14:paraId="2CE17730" w14:textId="2B3936CE" w:rsidR="00D463B0" w:rsidRDefault="00436A6B">
      <w:pPr>
        <w:pStyle w:val="ListParagraph"/>
        <w:numPr>
          <w:ilvl w:val="0"/>
          <w:numId w:val="4"/>
        </w:numPr>
        <w:tabs>
          <w:tab w:val="left" w:pos="1078"/>
        </w:tabs>
        <w:spacing w:before="165" w:line="256" w:lineRule="auto"/>
        <w:ind w:right="669" w:hanging="360"/>
      </w:pPr>
      <w:r>
        <w:t>Payroll</w:t>
      </w:r>
      <w:r>
        <w:rPr>
          <w:spacing w:val="-6"/>
        </w:rPr>
        <w:t xml:space="preserve"> </w:t>
      </w:r>
      <w:r>
        <w:t>onboarding/changes/</w:t>
      </w:r>
      <w:r w:rsidR="007646DF">
        <w:t>off boarding</w:t>
      </w:r>
      <w:r>
        <w:t>:</w:t>
      </w:r>
      <w:r>
        <w:rPr>
          <w:spacing w:val="-5"/>
        </w:rPr>
        <w:t xml:space="preserve"> </w:t>
      </w:r>
      <w:r>
        <w:t>Method</w:t>
      </w:r>
      <w:r>
        <w:rPr>
          <w:spacing w:val="-7"/>
        </w:rPr>
        <w:t xml:space="preserve"> </w:t>
      </w:r>
      <w:r>
        <w:t>of</w:t>
      </w:r>
      <w:r>
        <w:rPr>
          <w:spacing w:val="-7"/>
        </w:rPr>
        <w:t xml:space="preserve"> </w:t>
      </w:r>
      <w:r>
        <w:t>payment,</w:t>
      </w:r>
      <w:r>
        <w:rPr>
          <w:spacing w:val="-6"/>
        </w:rPr>
        <w:t xml:space="preserve"> </w:t>
      </w:r>
      <w:r>
        <w:t>withholdings,</w:t>
      </w:r>
      <w:r>
        <w:rPr>
          <w:spacing w:val="-4"/>
        </w:rPr>
        <w:t xml:space="preserve"> </w:t>
      </w:r>
      <w:r>
        <w:t>fringe</w:t>
      </w:r>
      <w:r>
        <w:rPr>
          <w:spacing w:val="-3"/>
        </w:rPr>
        <w:t xml:space="preserve"> </w:t>
      </w:r>
      <w:r>
        <w:t>benefits, required local, state, federal document, .</w:t>
      </w:r>
    </w:p>
    <w:p w14:paraId="60A64873" w14:textId="77777777" w:rsidR="00D463B0" w:rsidRDefault="00436A6B">
      <w:pPr>
        <w:pStyle w:val="ListParagraph"/>
        <w:numPr>
          <w:ilvl w:val="0"/>
          <w:numId w:val="4"/>
        </w:numPr>
        <w:tabs>
          <w:tab w:val="left" w:pos="1078"/>
        </w:tabs>
        <w:spacing w:before="4" w:line="259" w:lineRule="auto"/>
        <w:ind w:right="880"/>
      </w:pPr>
      <w:r>
        <w:t>Maintain</w:t>
      </w:r>
      <w:r>
        <w:rPr>
          <w:spacing w:val="-3"/>
        </w:rPr>
        <w:t xml:space="preserve"> </w:t>
      </w:r>
      <w:r>
        <w:t>and</w:t>
      </w:r>
      <w:r>
        <w:rPr>
          <w:spacing w:val="-3"/>
        </w:rPr>
        <w:t xml:space="preserve"> </w:t>
      </w:r>
      <w:r>
        <w:t>update</w:t>
      </w:r>
      <w:r>
        <w:rPr>
          <w:spacing w:val="-4"/>
        </w:rPr>
        <w:t xml:space="preserve"> </w:t>
      </w:r>
      <w:r>
        <w:t>timesheet</w:t>
      </w:r>
      <w:r>
        <w:rPr>
          <w:spacing w:val="-1"/>
        </w:rPr>
        <w:t xml:space="preserve"> </w:t>
      </w:r>
      <w:r>
        <w:t>templates</w:t>
      </w:r>
      <w:r>
        <w:rPr>
          <w:spacing w:val="-4"/>
        </w:rPr>
        <w:t xml:space="preserve"> </w:t>
      </w:r>
      <w:r>
        <w:t>and</w:t>
      </w:r>
      <w:r>
        <w:rPr>
          <w:spacing w:val="-3"/>
        </w:rPr>
        <w:t xml:space="preserve"> </w:t>
      </w:r>
      <w:r>
        <w:t>distribute</w:t>
      </w:r>
      <w:r>
        <w:rPr>
          <w:spacing w:val="-1"/>
        </w:rPr>
        <w:t xml:space="preserve"> </w:t>
      </w:r>
      <w:r>
        <w:t>to</w:t>
      </w:r>
      <w:r>
        <w:rPr>
          <w:spacing w:val="-1"/>
        </w:rPr>
        <w:t xml:space="preserve"> </w:t>
      </w:r>
      <w:r>
        <w:t>CAK</w:t>
      </w:r>
      <w:r>
        <w:rPr>
          <w:spacing w:val="-4"/>
        </w:rPr>
        <w:t xml:space="preserve"> </w:t>
      </w:r>
      <w:r>
        <w:t>staff.</w:t>
      </w:r>
      <w:r>
        <w:rPr>
          <w:spacing w:val="-5"/>
        </w:rPr>
        <w:t xml:space="preserve"> </w:t>
      </w:r>
      <w:r>
        <w:t>CAK</w:t>
      </w:r>
      <w:r>
        <w:rPr>
          <w:spacing w:val="-1"/>
        </w:rPr>
        <w:t xml:space="preserve"> </w:t>
      </w:r>
      <w:r>
        <w:t>is</w:t>
      </w:r>
      <w:r>
        <w:rPr>
          <w:spacing w:val="-4"/>
        </w:rPr>
        <w:t xml:space="preserve"> </w:t>
      </w:r>
      <w:r>
        <w:t>open</w:t>
      </w:r>
      <w:r>
        <w:rPr>
          <w:spacing w:val="-3"/>
        </w:rPr>
        <w:t xml:space="preserve"> </w:t>
      </w:r>
      <w:r>
        <w:t>to</w:t>
      </w:r>
      <w:r>
        <w:rPr>
          <w:spacing w:val="-3"/>
        </w:rPr>
        <w:t xml:space="preserve"> </w:t>
      </w:r>
      <w:r>
        <w:t>other methods to track time that meet the program requirements and are easy to use for staff.</w:t>
      </w:r>
    </w:p>
    <w:p w14:paraId="66363FB6" w14:textId="40493C01" w:rsidR="00D463B0" w:rsidRDefault="00436A6B">
      <w:pPr>
        <w:pStyle w:val="ListParagraph"/>
        <w:numPr>
          <w:ilvl w:val="0"/>
          <w:numId w:val="4"/>
        </w:numPr>
        <w:tabs>
          <w:tab w:val="left" w:pos="1078"/>
        </w:tabs>
        <w:spacing w:before="1"/>
        <w:ind w:hanging="360"/>
      </w:pPr>
      <w:r>
        <w:t>Process</w:t>
      </w:r>
      <w:r>
        <w:rPr>
          <w:spacing w:val="-7"/>
        </w:rPr>
        <w:t xml:space="preserve"> </w:t>
      </w:r>
      <w:r>
        <w:t>Biweekly</w:t>
      </w:r>
      <w:r>
        <w:rPr>
          <w:spacing w:val="-5"/>
        </w:rPr>
        <w:t xml:space="preserve"> </w:t>
      </w:r>
      <w:r>
        <w:t>Payroll</w:t>
      </w:r>
      <w:r>
        <w:rPr>
          <w:spacing w:val="-4"/>
        </w:rPr>
        <w:t xml:space="preserve"> </w:t>
      </w:r>
      <w:r>
        <w:t>for</w:t>
      </w:r>
      <w:r>
        <w:rPr>
          <w:spacing w:val="-5"/>
        </w:rPr>
        <w:t xml:space="preserve"> </w:t>
      </w:r>
      <w:r w:rsidR="0099585F">
        <w:rPr>
          <w:spacing w:val="-5"/>
        </w:rPr>
        <w:t>5</w:t>
      </w:r>
      <w:r>
        <w:t>-1</w:t>
      </w:r>
      <w:r w:rsidR="0099585F">
        <w:t>1</w:t>
      </w:r>
      <w:r>
        <w:rPr>
          <w:spacing w:val="-5"/>
        </w:rPr>
        <w:t xml:space="preserve"> </w:t>
      </w:r>
      <w:r>
        <w:t>employees</w:t>
      </w:r>
      <w:r>
        <w:rPr>
          <w:spacing w:val="-4"/>
        </w:rPr>
        <w:t xml:space="preserve"> </w:t>
      </w:r>
      <w:r>
        <w:rPr>
          <w:spacing w:val="-2"/>
        </w:rPr>
        <w:t>including:</w:t>
      </w:r>
    </w:p>
    <w:p w14:paraId="4A372473" w14:textId="77777777" w:rsidR="00D463B0" w:rsidRDefault="00436A6B">
      <w:pPr>
        <w:pStyle w:val="ListParagraph"/>
        <w:numPr>
          <w:ilvl w:val="1"/>
          <w:numId w:val="4"/>
        </w:numPr>
        <w:tabs>
          <w:tab w:val="left" w:pos="1798"/>
        </w:tabs>
        <w:spacing w:before="19" w:line="256" w:lineRule="auto"/>
        <w:ind w:right="954" w:hanging="360"/>
      </w:pPr>
      <w:r>
        <w:t>Timesheet processing, Data entry, withholdings, federal, state and local tax withholdings,</w:t>
      </w:r>
      <w:r>
        <w:rPr>
          <w:spacing w:val="-4"/>
        </w:rPr>
        <w:t xml:space="preserve"> </w:t>
      </w:r>
      <w:r>
        <w:t>ACH</w:t>
      </w:r>
      <w:r>
        <w:rPr>
          <w:spacing w:val="-5"/>
        </w:rPr>
        <w:t xml:space="preserve"> </w:t>
      </w:r>
      <w:r>
        <w:t>direct</w:t>
      </w:r>
      <w:r>
        <w:rPr>
          <w:spacing w:val="-3"/>
        </w:rPr>
        <w:t xml:space="preserve"> </w:t>
      </w:r>
      <w:r>
        <w:t>deposit,</w:t>
      </w:r>
      <w:r>
        <w:rPr>
          <w:spacing w:val="-6"/>
        </w:rPr>
        <w:t xml:space="preserve"> </w:t>
      </w:r>
      <w:r>
        <w:t>payroll</w:t>
      </w:r>
      <w:r>
        <w:rPr>
          <w:spacing w:val="-4"/>
        </w:rPr>
        <w:t xml:space="preserve"> </w:t>
      </w:r>
      <w:r>
        <w:t>advisements</w:t>
      </w:r>
      <w:r>
        <w:rPr>
          <w:spacing w:val="-6"/>
        </w:rPr>
        <w:t xml:space="preserve"> </w:t>
      </w:r>
      <w:r>
        <w:t>are</w:t>
      </w:r>
      <w:r>
        <w:rPr>
          <w:spacing w:val="-3"/>
        </w:rPr>
        <w:t xml:space="preserve"> </w:t>
      </w:r>
      <w:r>
        <w:t>provided</w:t>
      </w:r>
      <w:r>
        <w:rPr>
          <w:spacing w:val="-6"/>
        </w:rPr>
        <w:t xml:space="preserve"> </w:t>
      </w:r>
      <w:r>
        <w:t>to</w:t>
      </w:r>
      <w:r>
        <w:rPr>
          <w:spacing w:val="-5"/>
        </w:rPr>
        <w:t xml:space="preserve"> </w:t>
      </w:r>
      <w:r>
        <w:t>employees, employee leave time is accrued and reported</w:t>
      </w:r>
    </w:p>
    <w:p w14:paraId="407E28DE" w14:textId="6A12FFF3" w:rsidR="00D463B0" w:rsidRDefault="00436A6B">
      <w:pPr>
        <w:pStyle w:val="ListParagraph"/>
        <w:numPr>
          <w:ilvl w:val="1"/>
          <w:numId w:val="4"/>
        </w:numPr>
        <w:tabs>
          <w:tab w:val="left" w:pos="1796"/>
          <w:tab w:val="left" w:pos="1798"/>
        </w:tabs>
        <w:spacing w:line="252" w:lineRule="auto"/>
        <w:ind w:right="660"/>
      </w:pPr>
      <w:r>
        <w:t>Ensure</w:t>
      </w:r>
      <w:r>
        <w:rPr>
          <w:spacing w:val="-1"/>
        </w:rPr>
        <w:t xml:space="preserve"> </w:t>
      </w:r>
      <w:r>
        <w:t>that</w:t>
      </w:r>
      <w:r>
        <w:rPr>
          <w:spacing w:val="-4"/>
        </w:rPr>
        <w:t xml:space="preserve"> </w:t>
      </w:r>
      <w:r>
        <w:t>timesheets</w:t>
      </w:r>
      <w:r>
        <w:rPr>
          <w:spacing w:val="-4"/>
        </w:rPr>
        <w:t xml:space="preserve"> </w:t>
      </w:r>
      <w:r>
        <w:t>and</w:t>
      </w:r>
      <w:r>
        <w:rPr>
          <w:spacing w:val="-3"/>
        </w:rPr>
        <w:t xml:space="preserve"> </w:t>
      </w:r>
      <w:r>
        <w:t>payroll</w:t>
      </w:r>
      <w:r>
        <w:rPr>
          <w:spacing w:val="-5"/>
        </w:rPr>
        <w:t xml:space="preserve"> </w:t>
      </w:r>
      <w:r>
        <w:t>follow</w:t>
      </w:r>
      <w:r>
        <w:rPr>
          <w:spacing w:val="-4"/>
        </w:rPr>
        <w:t xml:space="preserve"> </w:t>
      </w:r>
      <w:r>
        <w:t>internal</w:t>
      </w:r>
      <w:r>
        <w:rPr>
          <w:spacing w:val="-5"/>
        </w:rPr>
        <w:t xml:space="preserve"> </w:t>
      </w:r>
      <w:r>
        <w:t>controls</w:t>
      </w:r>
      <w:r>
        <w:rPr>
          <w:spacing w:val="-4"/>
        </w:rPr>
        <w:t xml:space="preserve"> </w:t>
      </w:r>
      <w:r>
        <w:t>such</w:t>
      </w:r>
      <w:r>
        <w:rPr>
          <w:spacing w:val="-3"/>
        </w:rPr>
        <w:t xml:space="preserve"> </w:t>
      </w:r>
      <w:r>
        <w:t>as</w:t>
      </w:r>
      <w:r>
        <w:rPr>
          <w:spacing w:val="-1"/>
        </w:rPr>
        <w:t xml:space="preserve"> </w:t>
      </w:r>
      <w:r>
        <w:t>proper</w:t>
      </w:r>
      <w:r>
        <w:rPr>
          <w:spacing w:val="-2"/>
        </w:rPr>
        <w:t xml:space="preserve"> </w:t>
      </w:r>
      <w:r>
        <w:t>signoffs</w:t>
      </w:r>
      <w:r>
        <w:rPr>
          <w:spacing w:val="-2"/>
        </w:rPr>
        <w:t xml:space="preserve"> </w:t>
      </w:r>
      <w:r>
        <w:t xml:space="preserve">by </w:t>
      </w:r>
      <w:r w:rsidR="007646DF">
        <w:t>employees</w:t>
      </w:r>
      <w:r>
        <w:t>, supervisor etc. and documented</w:t>
      </w:r>
    </w:p>
    <w:p w14:paraId="42F2A55D" w14:textId="170A6389" w:rsidR="00D463B0" w:rsidRDefault="00436A6B">
      <w:pPr>
        <w:pStyle w:val="ListParagraph"/>
        <w:numPr>
          <w:ilvl w:val="1"/>
          <w:numId w:val="4"/>
        </w:numPr>
        <w:tabs>
          <w:tab w:val="left" w:pos="1796"/>
          <w:tab w:val="left" w:pos="1798"/>
        </w:tabs>
        <w:spacing w:before="9" w:line="252" w:lineRule="auto"/>
        <w:ind w:right="632"/>
      </w:pPr>
      <w:r>
        <w:t>Ensure</w:t>
      </w:r>
      <w:r>
        <w:rPr>
          <w:spacing w:val="-2"/>
        </w:rPr>
        <w:t xml:space="preserve"> </w:t>
      </w:r>
      <w:r>
        <w:t>that</w:t>
      </w:r>
      <w:r>
        <w:rPr>
          <w:spacing w:val="-5"/>
        </w:rPr>
        <w:t xml:space="preserve"> </w:t>
      </w:r>
      <w:r>
        <w:t>CERS</w:t>
      </w:r>
      <w:r>
        <w:rPr>
          <w:spacing w:val="-4"/>
        </w:rPr>
        <w:t xml:space="preserve"> </w:t>
      </w:r>
      <w:r>
        <w:t>retirement,</w:t>
      </w:r>
      <w:r>
        <w:rPr>
          <w:spacing w:val="-3"/>
        </w:rPr>
        <w:t xml:space="preserve"> </w:t>
      </w:r>
      <w:r>
        <w:t>deferred</w:t>
      </w:r>
      <w:r>
        <w:rPr>
          <w:spacing w:val="-3"/>
        </w:rPr>
        <w:t xml:space="preserve"> </w:t>
      </w:r>
      <w:r>
        <w:t>comp,</w:t>
      </w:r>
      <w:r>
        <w:rPr>
          <w:spacing w:val="-5"/>
        </w:rPr>
        <w:t xml:space="preserve"> </w:t>
      </w:r>
      <w:r>
        <w:t>insurance</w:t>
      </w:r>
      <w:r>
        <w:rPr>
          <w:spacing w:val="-2"/>
        </w:rPr>
        <w:t xml:space="preserve"> </w:t>
      </w:r>
      <w:r>
        <w:t>premiums.</w:t>
      </w:r>
      <w:r>
        <w:rPr>
          <w:spacing w:val="-3"/>
        </w:rPr>
        <w:t xml:space="preserve"> </w:t>
      </w:r>
      <w:r>
        <w:t>etc.</w:t>
      </w:r>
      <w:r>
        <w:rPr>
          <w:spacing w:val="-3"/>
        </w:rPr>
        <w:t xml:space="preserve"> </w:t>
      </w:r>
      <w:r>
        <w:t>are</w:t>
      </w:r>
      <w:r>
        <w:rPr>
          <w:spacing w:val="-5"/>
        </w:rPr>
        <w:t xml:space="preserve"> </w:t>
      </w:r>
      <w:r>
        <w:t xml:space="preserve">processed properly </w:t>
      </w:r>
      <w:r w:rsidR="007646DF">
        <w:t>and in a timely manner</w:t>
      </w:r>
      <w:r>
        <w:t>.</w:t>
      </w:r>
    </w:p>
    <w:p w14:paraId="71BEBD05" w14:textId="77777777" w:rsidR="00D463B0" w:rsidRDefault="00436A6B">
      <w:pPr>
        <w:pStyle w:val="ListParagraph"/>
        <w:numPr>
          <w:ilvl w:val="1"/>
          <w:numId w:val="4"/>
        </w:numPr>
        <w:tabs>
          <w:tab w:val="left" w:pos="1796"/>
          <w:tab w:val="left" w:pos="1798"/>
        </w:tabs>
        <w:spacing w:before="8" w:line="252" w:lineRule="auto"/>
        <w:ind w:right="421"/>
      </w:pPr>
      <w:r>
        <w:t>State</w:t>
      </w:r>
      <w:r>
        <w:rPr>
          <w:spacing w:val="-1"/>
        </w:rPr>
        <w:t xml:space="preserve"> </w:t>
      </w:r>
      <w:r>
        <w:t>and</w:t>
      </w:r>
      <w:r>
        <w:rPr>
          <w:spacing w:val="-3"/>
        </w:rPr>
        <w:t xml:space="preserve"> </w:t>
      </w:r>
      <w:r>
        <w:t>federal</w:t>
      </w:r>
      <w:r>
        <w:rPr>
          <w:spacing w:val="-5"/>
        </w:rPr>
        <w:t xml:space="preserve"> </w:t>
      </w:r>
      <w:r>
        <w:t>tax</w:t>
      </w:r>
      <w:r>
        <w:rPr>
          <w:spacing w:val="-4"/>
        </w:rPr>
        <w:t xml:space="preserve"> </w:t>
      </w:r>
      <w:r>
        <w:t>withholdings</w:t>
      </w:r>
      <w:r>
        <w:rPr>
          <w:spacing w:val="-2"/>
        </w:rPr>
        <w:t xml:space="preserve"> </w:t>
      </w:r>
      <w:r>
        <w:t>/</w:t>
      </w:r>
      <w:r>
        <w:rPr>
          <w:spacing w:val="-2"/>
        </w:rPr>
        <w:t xml:space="preserve"> </w:t>
      </w:r>
      <w:r>
        <w:t>941</w:t>
      </w:r>
      <w:r>
        <w:rPr>
          <w:spacing w:val="-3"/>
        </w:rPr>
        <w:t xml:space="preserve"> </w:t>
      </w:r>
      <w:r>
        <w:t>tax</w:t>
      </w:r>
      <w:r>
        <w:rPr>
          <w:spacing w:val="-1"/>
        </w:rPr>
        <w:t xml:space="preserve"> </w:t>
      </w:r>
      <w:r>
        <w:t>deposits</w:t>
      </w:r>
      <w:r>
        <w:rPr>
          <w:spacing w:val="-4"/>
        </w:rPr>
        <w:t xml:space="preserve"> </w:t>
      </w:r>
      <w:r>
        <w:t>are</w:t>
      </w:r>
      <w:r>
        <w:rPr>
          <w:spacing w:val="-1"/>
        </w:rPr>
        <w:t xml:space="preserve"> </w:t>
      </w:r>
      <w:r>
        <w:t>collected</w:t>
      </w:r>
      <w:r>
        <w:rPr>
          <w:spacing w:val="-3"/>
        </w:rPr>
        <w:t xml:space="preserve"> </w:t>
      </w:r>
      <w:r>
        <w:t>and</w:t>
      </w:r>
      <w:r>
        <w:rPr>
          <w:spacing w:val="-3"/>
        </w:rPr>
        <w:t xml:space="preserve"> </w:t>
      </w:r>
      <w:r>
        <w:t>processed</w:t>
      </w:r>
      <w:r>
        <w:rPr>
          <w:spacing w:val="-5"/>
        </w:rPr>
        <w:t xml:space="preserve"> </w:t>
      </w:r>
      <w:r>
        <w:t>timely and accurately.</w:t>
      </w:r>
    </w:p>
    <w:p w14:paraId="3D6659A9" w14:textId="77777777" w:rsidR="00D463B0" w:rsidRDefault="00436A6B">
      <w:pPr>
        <w:pStyle w:val="BodyText"/>
        <w:spacing w:before="170" w:line="259" w:lineRule="auto"/>
        <w:ind w:left="358" w:right="404" w:hanging="1"/>
      </w:pPr>
      <w:r>
        <w:t>Carry</w:t>
      </w:r>
      <w:r>
        <w:rPr>
          <w:spacing w:val="-4"/>
        </w:rPr>
        <w:t xml:space="preserve"> </w:t>
      </w:r>
      <w:r>
        <w:t>out</w:t>
      </w:r>
      <w:r>
        <w:rPr>
          <w:spacing w:val="-1"/>
        </w:rPr>
        <w:t xml:space="preserve"> </w:t>
      </w:r>
      <w:r>
        <w:t>all</w:t>
      </w:r>
      <w:r>
        <w:rPr>
          <w:spacing w:val="-4"/>
        </w:rPr>
        <w:t xml:space="preserve"> </w:t>
      </w:r>
      <w:r>
        <w:t>Per-Payroll,</w:t>
      </w:r>
      <w:r>
        <w:rPr>
          <w:spacing w:val="-4"/>
        </w:rPr>
        <w:t xml:space="preserve"> </w:t>
      </w:r>
      <w:r>
        <w:t>Monthly,</w:t>
      </w:r>
      <w:r>
        <w:rPr>
          <w:spacing w:val="-4"/>
        </w:rPr>
        <w:t xml:space="preserve"> </w:t>
      </w:r>
      <w:r>
        <w:t>Quarterly</w:t>
      </w:r>
      <w:r>
        <w:rPr>
          <w:spacing w:val="-1"/>
        </w:rPr>
        <w:t xml:space="preserve"> </w:t>
      </w:r>
      <w:r>
        <w:t>and</w:t>
      </w:r>
      <w:r>
        <w:rPr>
          <w:spacing w:val="-3"/>
        </w:rPr>
        <w:t xml:space="preserve"> </w:t>
      </w:r>
      <w:r>
        <w:t>Annual</w:t>
      </w:r>
      <w:r>
        <w:rPr>
          <w:spacing w:val="-2"/>
        </w:rPr>
        <w:t xml:space="preserve"> </w:t>
      </w:r>
      <w:r>
        <w:t>payroll</w:t>
      </w:r>
      <w:r>
        <w:rPr>
          <w:spacing w:val="-4"/>
        </w:rPr>
        <w:t xml:space="preserve"> </w:t>
      </w:r>
      <w:r>
        <w:t>processes</w:t>
      </w:r>
      <w:r>
        <w:rPr>
          <w:spacing w:val="-2"/>
        </w:rPr>
        <w:t xml:space="preserve"> </w:t>
      </w:r>
      <w:r>
        <w:t>such</w:t>
      </w:r>
      <w:r>
        <w:rPr>
          <w:spacing w:val="-3"/>
        </w:rPr>
        <w:t xml:space="preserve"> </w:t>
      </w:r>
      <w:r>
        <w:t>as:</w:t>
      </w:r>
      <w:r>
        <w:rPr>
          <w:spacing w:val="-1"/>
        </w:rPr>
        <w:t xml:space="preserve"> </w:t>
      </w:r>
      <w:r>
        <w:t>Kentucky</w:t>
      </w:r>
      <w:r>
        <w:rPr>
          <w:spacing w:val="-1"/>
        </w:rPr>
        <w:t xml:space="preserve"> </w:t>
      </w:r>
      <w:r>
        <w:t xml:space="preserve">Retirement (CERS) reporting, IRS 941, flexible spending accounts, unemployment, local withholdings, process W-2s, state and federal withholdings, payment for health, dental, vision, LTD, life insurance, unemployment, </w:t>
      </w:r>
      <w:r>
        <w:rPr>
          <w:spacing w:val="-4"/>
        </w:rPr>
        <w:t>etc.</w:t>
      </w:r>
    </w:p>
    <w:p w14:paraId="1A8A7127" w14:textId="77777777" w:rsidR="00D463B0" w:rsidRDefault="00436A6B">
      <w:pPr>
        <w:pStyle w:val="BodyText"/>
        <w:spacing w:before="157" w:line="403" w:lineRule="auto"/>
        <w:ind w:left="1079" w:right="4438" w:hanging="721"/>
      </w:pPr>
      <w:r>
        <w:t>Communicate</w:t>
      </w:r>
      <w:r>
        <w:rPr>
          <w:spacing w:val="-6"/>
        </w:rPr>
        <w:t xml:space="preserve"> </w:t>
      </w:r>
      <w:r>
        <w:t>to</w:t>
      </w:r>
      <w:r>
        <w:rPr>
          <w:spacing w:val="-6"/>
        </w:rPr>
        <w:t xml:space="preserve"> </w:t>
      </w:r>
      <w:r>
        <w:t>CAK</w:t>
      </w:r>
      <w:r>
        <w:rPr>
          <w:spacing w:val="-6"/>
        </w:rPr>
        <w:t xml:space="preserve"> </w:t>
      </w:r>
      <w:r>
        <w:t>management</w:t>
      </w:r>
      <w:r>
        <w:rPr>
          <w:spacing w:val="-4"/>
        </w:rPr>
        <w:t xml:space="preserve"> </w:t>
      </w:r>
      <w:r>
        <w:t>and</w:t>
      </w:r>
      <w:r>
        <w:rPr>
          <w:spacing w:val="-6"/>
        </w:rPr>
        <w:t xml:space="preserve"> </w:t>
      </w:r>
      <w:r>
        <w:t>staff</w:t>
      </w:r>
      <w:r>
        <w:rPr>
          <w:spacing w:val="-6"/>
        </w:rPr>
        <w:t xml:space="preserve"> </w:t>
      </w:r>
      <w:r>
        <w:t>such</w:t>
      </w:r>
      <w:r>
        <w:rPr>
          <w:spacing w:val="-6"/>
        </w:rPr>
        <w:t xml:space="preserve"> </w:t>
      </w:r>
      <w:r>
        <w:t>as: Payroll related concerns, issues, etc.</w:t>
      </w:r>
    </w:p>
    <w:p w14:paraId="4C23A6F4" w14:textId="77777777" w:rsidR="00D463B0" w:rsidRDefault="00D463B0">
      <w:pPr>
        <w:pStyle w:val="BodyText"/>
        <w:spacing w:line="403" w:lineRule="auto"/>
        <w:sectPr w:rsidR="00D463B0">
          <w:pgSz w:w="12240" w:h="15840"/>
          <w:pgMar w:top="1380" w:right="1080" w:bottom="940" w:left="1080" w:header="763" w:footer="746" w:gutter="0"/>
          <w:cols w:space="720"/>
        </w:sectPr>
      </w:pPr>
    </w:p>
    <w:p w14:paraId="0EC8CAEA" w14:textId="77777777" w:rsidR="00D463B0" w:rsidRDefault="00436A6B">
      <w:pPr>
        <w:pStyle w:val="BodyText"/>
        <w:spacing w:before="46" w:line="403" w:lineRule="auto"/>
        <w:ind w:left="1079" w:right="2826"/>
      </w:pPr>
      <w:r>
        <w:lastRenderedPageBreak/>
        <w:t>Changes</w:t>
      </w:r>
      <w:r>
        <w:rPr>
          <w:spacing w:val="-4"/>
        </w:rPr>
        <w:t xml:space="preserve"> </w:t>
      </w:r>
      <w:r>
        <w:t>in</w:t>
      </w:r>
      <w:r>
        <w:rPr>
          <w:spacing w:val="-5"/>
        </w:rPr>
        <w:t xml:space="preserve"> </w:t>
      </w:r>
      <w:r>
        <w:t>HR</w:t>
      </w:r>
      <w:r>
        <w:rPr>
          <w:spacing w:val="-4"/>
        </w:rPr>
        <w:t xml:space="preserve"> </w:t>
      </w:r>
      <w:r>
        <w:t>regulations</w:t>
      </w:r>
      <w:r>
        <w:rPr>
          <w:spacing w:val="-6"/>
        </w:rPr>
        <w:t xml:space="preserve"> </w:t>
      </w:r>
      <w:r>
        <w:t>(example:</w:t>
      </w:r>
      <w:r>
        <w:rPr>
          <w:spacing w:val="-5"/>
        </w:rPr>
        <w:t xml:space="preserve"> </w:t>
      </w:r>
      <w:r>
        <w:t>related</w:t>
      </w:r>
      <w:r>
        <w:rPr>
          <w:spacing w:val="-5"/>
        </w:rPr>
        <w:t xml:space="preserve"> </w:t>
      </w:r>
      <w:r>
        <w:t>to</w:t>
      </w:r>
      <w:r>
        <w:rPr>
          <w:spacing w:val="-3"/>
        </w:rPr>
        <w:t xml:space="preserve"> </w:t>
      </w:r>
      <w:r>
        <w:t>wage</w:t>
      </w:r>
      <w:r>
        <w:rPr>
          <w:spacing w:val="-3"/>
        </w:rPr>
        <w:t xml:space="preserve"> </w:t>
      </w:r>
      <w:r>
        <w:t>and</w:t>
      </w:r>
      <w:r>
        <w:rPr>
          <w:spacing w:val="-5"/>
        </w:rPr>
        <w:t xml:space="preserve"> </w:t>
      </w:r>
      <w:r>
        <w:t>hour) Advise if updates are needed to CAK policy (like HR, Finance) Suggestions such as process improvement, cost reduction</w:t>
      </w:r>
    </w:p>
    <w:p w14:paraId="481D388B" w14:textId="77777777" w:rsidR="00D463B0" w:rsidRDefault="00436A6B">
      <w:pPr>
        <w:pStyle w:val="BodyText"/>
        <w:spacing w:line="403" w:lineRule="auto"/>
        <w:ind w:left="1079" w:right="2088" w:hanging="721"/>
      </w:pPr>
      <w:r>
        <w:t>Maintain and update standard operating procedures (SOP) related to Payroll Example:</w:t>
      </w:r>
      <w:r>
        <w:rPr>
          <w:spacing w:val="-3"/>
        </w:rPr>
        <w:t xml:space="preserve"> </w:t>
      </w:r>
      <w:r>
        <w:t>processes</w:t>
      </w:r>
      <w:r>
        <w:rPr>
          <w:spacing w:val="-6"/>
        </w:rPr>
        <w:t xml:space="preserve"> </w:t>
      </w:r>
      <w:r>
        <w:t>and</w:t>
      </w:r>
      <w:r>
        <w:rPr>
          <w:spacing w:val="-5"/>
        </w:rPr>
        <w:t xml:space="preserve"> </w:t>
      </w:r>
      <w:r>
        <w:t>checklists</w:t>
      </w:r>
      <w:r>
        <w:rPr>
          <w:spacing w:val="-6"/>
        </w:rPr>
        <w:t xml:space="preserve"> </w:t>
      </w:r>
      <w:r>
        <w:t>for</w:t>
      </w:r>
      <w:r>
        <w:rPr>
          <w:spacing w:val="-6"/>
        </w:rPr>
        <w:t xml:space="preserve"> </w:t>
      </w:r>
      <w:r>
        <w:t>timesheet</w:t>
      </w:r>
      <w:r>
        <w:rPr>
          <w:spacing w:val="-6"/>
        </w:rPr>
        <w:t xml:space="preserve"> </w:t>
      </w:r>
      <w:r>
        <w:t>submission,</w:t>
      </w:r>
      <w:r>
        <w:rPr>
          <w:spacing w:val="-4"/>
        </w:rPr>
        <w:t xml:space="preserve"> </w:t>
      </w:r>
      <w:r>
        <w:t>reporting,</w:t>
      </w:r>
      <w:r>
        <w:rPr>
          <w:spacing w:val="-6"/>
        </w:rPr>
        <w:t xml:space="preserve"> </w:t>
      </w:r>
      <w:r>
        <w:t>etc.</w:t>
      </w:r>
    </w:p>
    <w:p w14:paraId="240EF58E" w14:textId="77777777" w:rsidR="00D463B0" w:rsidRDefault="00436A6B">
      <w:pPr>
        <w:pStyle w:val="BodyText"/>
        <w:spacing w:line="266" w:lineRule="exact"/>
        <w:ind w:left="359"/>
      </w:pPr>
      <w:r>
        <w:t>Ensure</w:t>
      </w:r>
      <w:r>
        <w:rPr>
          <w:spacing w:val="-3"/>
        </w:rPr>
        <w:t xml:space="preserve"> </w:t>
      </w:r>
      <w:r>
        <w:t>that</w:t>
      </w:r>
      <w:r>
        <w:rPr>
          <w:spacing w:val="-6"/>
        </w:rPr>
        <w:t xml:space="preserve"> </w:t>
      </w:r>
      <w:r>
        <w:t>policies</w:t>
      </w:r>
      <w:r>
        <w:rPr>
          <w:spacing w:val="-3"/>
        </w:rPr>
        <w:t xml:space="preserve"> </w:t>
      </w:r>
      <w:r>
        <w:t>and</w:t>
      </w:r>
      <w:r>
        <w:rPr>
          <w:spacing w:val="-5"/>
        </w:rPr>
        <w:t xml:space="preserve"> </w:t>
      </w:r>
      <w:r>
        <w:t>internal</w:t>
      </w:r>
      <w:r>
        <w:rPr>
          <w:spacing w:val="-3"/>
        </w:rPr>
        <w:t xml:space="preserve"> </w:t>
      </w:r>
      <w:r>
        <w:t>controls</w:t>
      </w:r>
      <w:r>
        <w:rPr>
          <w:spacing w:val="-6"/>
        </w:rPr>
        <w:t xml:space="preserve"> </w:t>
      </w:r>
      <w:r>
        <w:t>are</w:t>
      </w:r>
      <w:r>
        <w:rPr>
          <w:spacing w:val="-2"/>
        </w:rPr>
        <w:t xml:space="preserve"> followed</w:t>
      </w:r>
    </w:p>
    <w:p w14:paraId="6CEEFFE1" w14:textId="77777777" w:rsidR="00D463B0" w:rsidRDefault="00D463B0">
      <w:pPr>
        <w:pStyle w:val="BodyText"/>
      </w:pPr>
    </w:p>
    <w:p w14:paraId="27DB5CE4" w14:textId="77777777" w:rsidR="00D463B0" w:rsidRDefault="00D463B0">
      <w:pPr>
        <w:pStyle w:val="BodyText"/>
        <w:spacing w:before="89"/>
      </w:pPr>
    </w:p>
    <w:p w14:paraId="25875DF0" w14:textId="77777777" w:rsidR="00D463B0" w:rsidRDefault="00436A6B">
      <w:pPr>
        <w:pStyle w:val="Heading3"/>
      </w:pPr>
      <w:r>
        <w:t>Not</w:t>
      </w:r>
      <w:r>
        <w:rPr>
          <w:spacing w:val="-2"/>
        </w:rPr>
        <w:t xml:space="preserve"> </w:t>
      </w:r>
      <w:r>
        <w:t>in</w:t>
      </w:r>
      <w:r>
        <w:rPr>
          <w:spacing w:val="-3"/>
        </w:rPr>
        <w:t xml:space="preserve"> </w:t>
      </w:r>
      <w:r>
        <w:rPr>
          <w:spacing w:val="-2"/>
        </w:rPr>
        <w:t>Scope:</w:t>
      </w:r>
    </w:p>
    <w:p w14:paraId="552B8220" w14:textId="77777777" w:rsidR="00D463B0" w:rsidRDefault="00436A6B">
      <w:pPr>
        <w:pStyle w:val="BodyText"/>
        <w:spacing w:before="181"/>
        <w:ind w:left="359"/>
      </w:pPr>
      <w:r>
        <w:t>Determining</w:t>
      </w:r>
      <w:r>
        <w:rPr>
          <w:spacing w:val="-9"/>
        </w:rPr>
        <w:t xml:space="preserve"> </w:t>
      </w:r>
      <w:r>
        <w:t>employee</w:t>
      </w:r>
      <w:r>
        <w:rPr>
          <w:spacing w:val="-7"/>
        </w:rPr>
        <w:t xml:space="preserve"> </w:t>
      </w:r>
      <w:r>
        <w:t>compensation,</w:t>
      </w:r>
      <w:r>
        <w:rPr>
          <w:spacing w:val="-6"/>
        </w:rPr>
        <w:t xml:space="preserve"> </w:t>
      </w:r>
      <w:r>
        <w:t>approving</w:t>
      </w:r>
      <w:r>
        <w:rPr>
          <w:spacing w:val="-7"/>
        </w:rPr>
        <w:t xml:space="preserve"> </w:t>
      </w:r>
      <w:r>
        <w:t>leave,</w:t>
      </w:r>
      <w:r>
        <w:rPr>
          <w:spacing w:val="-7"/>
        </w:rPr>
        <w:t xml:space="preserve"> </w:t>
      </w:r>
      <w:r>
        <w:rPr>
          <w:spacing w:val="-4"/>
        </w:rPr>
        <w:t>etc.</w:t>
      </w:r>
    </w:p>
    <w:p w14:paraId="012BD979" w14:textId="77777777" w:rsidR="00D463B0" w:rsidRDefault="00D463B0">
      <w:pPr>
        <w:pStyle w:val="BodyText"/>
      </w:pPr>
    </w:p>
    <w:p w14:paraId="0A42B441" w14:textId="77777777" w:rsidR="00D463B0" w:rsidRDefault="00D463B0">
      <w:pPr>
        <w:pStyle w:val="BodyText"/>
      </w:pPr>
    </w:p>
    <w:p w14:paraId="3C09C50E" w14:textId="77777777" w:rsidR="00D463B0" w:rsidRDefault="00D463B0">
      <w:pPr>
        <w:pStyle w:val="BodyText"/>
      </w:pPr>
    </w:p>
    <w:p w14:paraId="5DD98C34" w14:textId="77777777" w:rsidR="00D463B0" w:rsidRDefault="00D463B0">
      <w:pPr>
        <w:pStyle w:val="BodyText"/>
        <w:spacing w:before="8"/>
      </w:pPr>
    </w:p>
    <w:p w14:paraId="7DE48E70" w14:textId="77777777" w:rsidR="00D463B0" w:rsidRDefault="00436A6B">
      <w:pPr>
        <w:pStyle w:val="Heading3"/>
      </w:pPr>
      <w:r>
        <w:t>Sample</w:t>
      </w:r>
      <w:r>
        <w:rPr>
          <w:spacing w:val="-9"/>
        </w:rPr>
        <w:t xml:space="preserve"> </w:t>
      </w:r>
      <w:r>
        <w:t>of</w:t>
      </w:r>
      <w:r>
        <w:rPr>
          <w:spacing w:val="-7"/>
        </w:rPr>
        <w:t xml:space="preserve"> </w:t>
      </w:r>
      <w:r>
        <w:t>Current</w:t>
      </w:r>
      <w:r>
        <w:rPr>
          <w:spacing w:val="-7"/>
        </w:rPr>
        <w:t xml:space="preserve"> </w:t>
      </w:r>
      <w:r>
        <w:t>Timesheet</w:t>
      </w:r>
      <w:r>
        <w:rPr>
          <w:spacing w:val="-6"/>
        </w:rPr>
        <w:t xml:space="preserve"> </w:t>
      </w:r>
      <w:r>
        <w:t>(Exempt)</w:t>
      </w:r>
      <w:r>
        <w:rPr>
          <w:spacing w:val="-4"/>
        </w:rPr>
        <w:t xml:space="preserve"> </w:t>
      </w:r>
      <w:r>
        <w:t>for</w:t>
      </w:r>
      <w:r>
        <w:rPr>
          <w:spacing w:val="-6"/>
        </w:rPr>
        <w:t xml:space="preserve"> </w:t>
      </w:r>
      <w:r>
        <w:t>illustration</w:t>
      </w:r>
      <w:r>
        <w:rPr>
          <w:spacing w:val="-6"/>
        </w:rPr>
        <w:t xml:space="preserve"> </w:t>
      </w:r>
      <w:r>
        <w:t>purposes</w:t>
      </w:r>
      <w:r>
        <w:rPr>
          <w:spacing w:val="-4"/>
        </w:rPr>
        <w:t xml:space="preserve"> </w:t>
      </w:r>
      <w:r>
        <w:rPr>
          <w:spacing w:val="-2"/>
        </w:rPr>
        <w:t>only.</w:t>
      </w:r>
    </w:p>
    <w:p w14:paraId="44395FF0" w14:textId="5E838271" w:rsidR="00D463B0" w:rsidRDefault="00F759C0">
      <w:pPr>
        <w:pStyle w:val="BodyText"/>
        <w:spacing w:before="11"/>
        <w:rPr>
          <w:b/>
          <w:sz w:val="12"/>
        </w:rPr>
      </w:pPr>
      <w:r>
        <w:rPr>
          <w:b/>
          <w:noProof/>
          <w:sz w:val="12"/>
        </w:rPr>
        <w:drawing>
          <wp:anchor distT="0" distB="0" distL="114300" distR="114300" simplePos="0" relativeHeight="487604224" behindDoc="0" locked="0" layoutInCell="1" allowOverlap="1" wp14:anchorId="76300908" wp14:editId="41B20B10">
            <wp:simplePos x="0" y="0"/>
            <wp:positionH relativeFrom="column">
              <wp:posOffset>657225</wp:posOffset>
            </wp:positionH>
            <wp:positionV relativeFrom="paragraph">
              <wp:posOffset>83760</wp:posOffset>
            </wp:positionV>
            <wp:extent cx="4505217" cy="5142925"/>
            <wp:effectExtent l="0" t="0" r="0" b="635"/>
            <wp:wrapNone/>
            <wp:docPr id="25848821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88215" name="Picture 2584882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13802" cy="5152725"/>
                    </a:xfrm>
                    <a:prstGeom prst="rect">
                      <a:avLst/>
                    </a:prstGeom>
                  </pic:spPr>
                </pic:pic>
              </a:graphicData>
            </a:graphic>
            <wp14:sizeRelH relativeFrom="margin">
              <wp14:pctWidth>0</wp14:pctWidth>
            </wp14:sizeRelH>
            <wp14:sizeRelV relativeFrom="margin">
              <wp14:pctHeight>0</wp14:pctHeight>
            </wp14:sizeRelV>
          </wp:anchor>
        </w:drawing>
      </w:r>
    </w:p>
    <w:p w14:paraId="682260C3" w14:textId="77777777" w:rsidR="00D463B0" w:rsidRDefault="00D463B0">
      <w:pPr>
        <w:pStyle w:val="BodyText"/>
        <w:rPr>
          <w:b/>
          <w:sz w:val="12"/>
        </w:rPr>
        <w:sectPr w:rsidR="00D463B0">
          <w:pgSz w:w="12240" w:h="15840"/>
          <w:pgMar w:top="1380" w:right="1080" w:bottom="940" w:left="1080" w:header="763" w:footer="746" w:gutter="0"/>
          <w:cols w:space="720"/>
        </w:sectPr>
      </w:pPr>
    </w:p>
    <w:bookmarkStart w:id="19" w:name="_Toc234393471"/>
    <w:p w14:paraId="09E70C3C" w14:textId="77777777" w:rsidR="00D463B0" w:rsidRDefault="00436A6B">
      <w:pPr>
        <w:pStyle w:val="Heading1"/>
        <w:numPr>
          <w:ilvl w:val="0"/>
          <w:numId w:val="6"/>
        </w:numPr>
        <w:tabs>
          <w:tab w:val="left" w:pos="618"/>
        </w:tabs>
        <w:ind w:left="618" w:hanging="258"/>
      </w:pPr>
      <w:r>
        <w:rPr>
          <w:noProof/>
        </w:rPr>
        <w:lastRenderedPageBreak/>
        <mc:AlternateContent>
          <mc:Choice Requires="wps">
            <w:drawing>
              <wp:anchor distT="0" distB="0" distL="0" distR="0" simplePos="0" relativeHeight="487599616" behindDoc="1" locked="0" layoutInCell="1" allowOverlap="1" wp14:anchorId="44602A9C" wp14:editId="384F7F6F">
                <wp:simplePos x="0" y="0"/>
                <wp:positionH relativeFrom="page">
                  <wp:posOffset>896111</wp:posOffset>
                </wp:positionH>
                <wp:positionV relativeFrom="paragraph">
                  <wp:posOffset>310115</wp:posOffset>
                </wp:positionV>
                <wp:extent cx="5980430" cy="9525"/>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DB44D4" id="Graphic 89" o:spid="_x0000_s1026" style="position:absolute;margin-left:70.55pt;margin-top:24.4pt;width:470.9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bookmarkStart w:id="20" w:name="5-Human_Resources"/>
      <w:bookmarkEnd w:id="20"/>
      <w:r>
        <w:rPr>
          <w:color w:val="2E5395"/>
        </w:rPr>
        <w:t>Human</w:t>
      </w:r>
      <w:r>
        <w:rPr>
          <w:color w:val="2E5395"/>
          <w:spacing w:val="-11"/>
        </w:rPr>
        <w:t xml:space="preserve"> </w:t>
      </w:r>
      <w:r>
        <w:rPr>
          <w:color w:val="2E5395"/>
          <w:spacing w:val="-2"/>
        </w:rPr>
        <w:t>Resources</w:t>
      </w:r>
      <w:bookmarkEnd w:id="19"/>
    </w:p>
    <w:p w14:paraId="7FCD02C7" w14:textId="77777777" w:rsidR="00D463B0" w:rsidRDefault="00D463B0">
      <w:pPr>
        <w:pStyle w:val="BodyText"/>
        <w:spacing w:before="181"/>
        <w:rPr>
          <w:rFonts w:ascii="Calibri Light"/>
        </w:rPr>
      </w:pPr>
    </w:p>
    <w:p w14:paraId="76F09A34" w14:textId="4411344C" w:rsidR="00D463B0" w:rsidRDefault="00436A6B">
      <w:pPr>
        <w:pStyle w:val="BodyText"/>
        <w:spacing w:before="1" w:line="259" w:lineRule="auto"/>
        <w:ind w:left="359" w:right="354"/>
      </w:pPr>
      <w:r>
        <w:t xml:space="preserve">CAK typically has </w:t>
      </w:r>
      <w:r w:rsidR="008C3393">
        <w:t>5</w:t>
      </w:r>
      <w:r>
        <w:t>-1</w:t>
      </w:r>
      <w:r w:rsidR="008C3393">
        <w:t>1</w:t>
      </w:r>
      <w:r>
        <w:t xml:space="preserve"> employees. CAK has</w:t>
      </w:r>
      <w:r w:rsidR="00666070">
        <w:t xml:space="preserve"> historically</w:t>
      </w:r>
      <w:r>
        <w:t xml:space="preserve"> had very low turnover, and historically at most one or two employees</w:t>
      </w:r>
      <w:r>
        <w:rPr>
          <w:spacing w:val="-1"/>
        </w:rPr>
        <w:t xml:space="preserve"> </w:t>
      </w:r>
      <w:r>
        <w:t>join</w:t>
      </w:r>
      <w:r>
        <w:rPr>
          <w:spacing w:val="-4"/>
        </w:rPr>
        <w:t xml:space="preserve"> </w:t>
      </w:r>
      <w:r>
        <w:t>or</w:t>
      </w:r>
      <w:r>
        <w:rPr>
          <w:spacing w:val="-1"/>
        </w:rPr>
        <w:t xml:space="preserve"> </w:t>
      </w:r>
      <w:r>
        <w:t>leave</w:t>
      </w:r>
      <w:r>
        <w:rPr>
          <w:spacing w:val="-3"/>
        </w:rPr>
        <w:t xml:space="preserve"> </w:t>
      </w:r>
      <w:r>
        <w:t>the organization</w:t>
      </w:r>
      <w:r>
        <w:rPr>
          <w:spacing w:val="-2"/>
        </w:rPr>
        <w:t xml:space="preserve"> </w:t>
      </w:r>
      <w:r>
        <w:t>per</w:t>
      </w:r>
      <w:r>
        <w:rPr>
          <w:spacing w:val="-3"/>
        </w:rPr>
        <w:t xml:space="preserve"> </w:t>
      </w:r>
      <w:r>
        <w:t>year</w:t>
      </w:r>
      <w:r>
        <w:rPr>
          <w:spacing w:val="-1"/>
        </w:rPr>
        <w:t xml:space="preserve"> </w:t>
      </w:r>
      <w:r>
        <w:t>(if</w:t>
      </w:r>
      <w:r>
        <w:rPr>
          <w:spacing w:val="-4"/>
        </w:rPr>
        <w:t xml:space="preserve"> </w:t>
      </w:r>
      <w:r>
        <w:t>any).</w:t>
      </w:r>
      <w:r>
        <w:rPr>
          <w:spacing w:val="-1"/>
        </w:rPr>
        <w:t xml:space="preserve"> </w:t>
      </w:r>
      <w:r>
        <w:t>The</w:t>
      </w:r>
      <w:r>
        <w:rPr>
          <w:spacing w:val="-3"/>
        </w:rPr>
        <w:t xml:space="preserve"> </w:t>
      </w:r>
      <w:r>
        <w:t>HR</w:t>
      </w:r>
      <w:r>
        <w:rPr>
          <w:spacing w:val="-1"/>
        </w:rPr>
        <w:t xml:space="preserve"> </w:t>
      </w:r>
      <w:r>
        <w:t>functions</w:t>
      </w:r>
      <w:r>
        <w:rPr>
          <w:spacing w:val="-1"/>
        </w:rPr>
        <w:t xml:space="preserve"> </w:t>
      </w:r>
      <w:r>
        <w:t>that</w:t>
      </w:r>
      <w:r>
        <w:rPr>
          <w:spacing w:val="-3"/>
        </w:rPr>
        <w:t xml:space="preserve"> </w:t>
      </w:r>
      <w:r>
        <w:t>CAK is</w:t>
      </w:r>
      <w:r>
        <w:rPr>
          <w:spacing w:val="-1"/>
        </w:rPr>
        <w:t xml:space="preserve"> </w:t>
      </w:r>
      <w:r>
        <w:t>interested</w:t>
      </w:r>
      <w:r>
        <w:rPr>
          <w:spacing w:val="-2"/>
        </w:rPr>
        <w:t xml:space="preserve"> </w:t>
      </w:r>
      <w:r>
        <w:t>in</w:t>
      </w:r>
      <w:r>
        <w:rPr>
          <w:spacing w:val="-4"/>
        </w:rPr>
        <w:t xml:space="preserve"> </w:t>
      </w:r>
      <w:r w:rsidR="00666070">
        <w:t>outsourcing</w:t>
      </w:r>
      <w:r>
        <w:t xml:space="preserve"> are related to the technical and procedural aspects such as notifying third parties of employment status, benefits enrollment, regulatory reporting, etc. We do not plan to outsource the writing of job descriptions, employee evaluations, recruiting etc.</w:t>
      </w:r>
    </w:p>
    <w:p w14:paraId="0758BE4C" w14:textId="3372541A" w:rsidR="00D463B0" w:rsidRDefault="00436A6B">
      <w:pPr>
        <w:pStyle w:val="BodyText"/>
        <w:spacing w:before="157" w:line="259" w:lineRule="auto"/>
        <w:ind w:left="360" w:right="440" w:hanging="1"/>
      </w:pPr>
      <w:r>
        <w:t>CAK</w:t>
      </w:r>
      <w:r>
        <w:rPr>
          <w:spacing w:val="-2"/>
        </w:rPr>
        <w:t xml:space="preserve"> </w:t>
      </w:r>
      <w:r>
        <w:t>employees</w:t>
      </w:r>
      <w:r>
        <w:rPr>
          <w:spacing w:val="-3"/>
        </w:rPr>
        <w:t xml:space="preserve"> </w:t>
      </w:r>
      <w:r>
        <w:t>are</w:t>
      </w:r>
      <w:r>
        <w:rPr>
          <w:spacing w:val="-2"/>
        </w:rPr>
        <w:t xml:space="preserve"> </w:t>
      </w:r>
      <w:r>
        <w:t>typically</w:t>
      </w:r>
      <w:r>
        <w:rPr>
          <w:spacing w:val="-2"/>
        </w:rPr>
        <w:t xml:space="preserve"> </w:t>
      </w:r>
      <w:r>
        <w:t>eligible</w:t>
      </w:r>
      <w:r>
        <w:rPr>
          <w:spacing w:val="-4"/>
        </w:rPr>
        <w:t xml:space="preserve"> </w:t>
      </w:r>
      <w:r>
        <w:t>to</w:t>
      </w:r>
      <w:r>
        <w:rPr>
          <w:spacing w:val="-4"/>
        </w:rPr>
        <w:t xml:space="preserve"> </w:t>
      </w:r>
      <w:r>
        <w:t>participate</w:t>
      </w:r>
      <w:r>
        <w:rPr>
          <w:spacing w:val="-2"/>
        </w:rPr>
        <w:t xml:space="preserve"> </w:t>
      </w:r>
      <w:r>
        <w:t>in</w:t>
      </w:r>
      <w:r>
        <w:rPr>
          <w:spacing w:val="-4"/>
        </w:rPr>
        <w:t xml:space="preserve"> </w:t>
      </w:r>
      <w:r w:rsidR="008C3393">
        <w:rPr>
          <w:spacing w:val="-4"/>
        </w:rPr>
        <w:t>h</w:t>
      </w:r>
      <w:r>
        <w:t>ealth,</w:t>
      </w:r>
      <w:r>
        <w:rPr>
          <w:spacing w:val="-4"/>
        </w:rPr>
        <w:t xml:space="preserve"> </w:t>
      </w:r>
      <w:r w:rsidR="003F6CE7">
        <w:rPr>
          <w:spacing w:val="-4"/>
        </w:rPr>
        <w:t xml:space="preserve">dental, </w:t>
      </w:r>
      <w:r>
        <w:t>vision,</w:t>
      </w:r>
      <w:r>
        <w:rPr>
          <w:spacing w:val="-4"/>
        </w:rPr>
        <w:t xml:space="preserve"> </w:t>
      </w:r>
      <w:r>
        <w:t>long-term</w:t>
      </w:r>
      <w:r>
        <w:rPr>
          <w:spacing w:val="-4"/>
        </w:rPr>
        <w:t xml:space="preserve"> </w:t>
      </w:r>
      <w:r>
        <w:t>disability,</w:t>
      </w:r>
      <w:r>
        <w:rPr>
          <w:spacing w:val="-3"/>
        </w:rPr>
        <w:t xml:space="preserve"> </w:t>
      </w:r>
      <w:r>
        <w:t>life</w:t>
      </w:r>
      <w:r>
        <w:rPr>
          <w:spacing w:val="-4"/>
        </w:rPr>
        <w:t xml:space="preserve"> </w:t>
      </w:r>
      <w:r>
        <w:t>insurance, County Employee Retirement System (CERS), and deferred compensation (401(k)/401(k)Roth/457(b)) which are operated by third parties.</w:t>
      </w:r>
    </w:p>
    <w:p w14:paraId="72891165" w14:textId="77777777" w:rsidR="00D463B0" w:rsidRDefault="00436A6B">
      <w:pPr>
        <w:pStyle w:val="Heading3"/>
        <w:spacing w:before="160"/>
        <w:ind w:left="360"/>
      </w:pPr>
      <w:r>
        <w:t>Scope</w:t>
      </w:r>
      <w:r>
        <w:rPr>
          <w:spacing w:val="-3"/>
        </w:rPr>
        <w:t xml:space="preserve"> </w:t>
      </w:r>
      <w:r>
        <w:t>of</w:t>
      </w:r>
      <w:r>
        <w:rPr>
          <w:spacing w:val="-4"/>
        </w:rPr>
        <w:t xml:space="preserve"> </w:t>
      </w:r>
      <w:r>
        <w:rPr>
          <w:spacing w:val="-2"/>
        </w:rPr>
        <w:t>Services:</w:t>
      </w:r>
    </w:p>
    <w:p w14:paraId="0F6D3AD8" w14:textId="77777777" w:rsidR="00D463B0" w:rsidRDefault="00436A6B">
      <w:pPr>
        <w:pStyle w:val="BodyText"/>
        <w:spacing w:before="180"/>
        <w:ind w:left="360"/>
      </w:pPr>
      <w:r>
        <w:t>Communicate</w:t>
      </w:r>
      <w:r>
        <w:rPr>
          <w:spacing w:val="-6"/>
        </w:rPr>
        <w:t xml:space="preserve"> </w:t>
      </w:r>
      <w:r>
        <w:t>to</w:t>
      </w:r>
      <w:r>
        <w:rPr>
          <w:spacing w:val="-4"/>
        </w:rPr>
        <w:t xml:space="preserve"> </w:t>
      </w:r>
      <w:r>
        <w:t>CAK</w:t>
      </w:r>
      <w:r>
        <w:rPr>
          <w:spacing w:val="-5"/>
        </w:rPr>
        <w:t xml:space="preserve"> </w:t>
      </w:r>
      <w:r>
        <w:t>management</w:t>
      </w:r>
      <w:r>
        <w:rPr>
          <w:spacing w:val="-2"/>
        </w:rPr>
        <w:t xml:space="preserve"> </w:t>
      </w:r>
      <w:r>
        <w:t>and</w:t>
      </w:r>
      <w:r>
        <w:rPr>
          <w:spacing w:val="-4"/>
        </w:rPr>
        <w:t xml:space="preserve"> </w:t>
      </w:r>
      <w:r>
        <w:t>staff</w:t>
      </w:r>
      <w:r>
        <w:rPr>
          <w:spacing w:val="-5"/>
        </w:rPr>
        <w:t xml:space="preserve"> </w:t>
      </w:r>
      <w:r>
        <w:t>such</w:t>
      </w:r>
      <w:r>
        <w:rPr>
          <w:spacing w:val="-4"/>
        </w:rPr>
        <w:t xml:space="preserve"> </w:t>
      </w:r>
      <w:r>
        <w:rPr>
          <w:spacing w:val="-5"/>
        </w:rPr>
        <w:t>as:</w:t>
      </w:r>
    </w:p>
    <w:p w14:paraId="6C771A5A" w14:textId="77777777" w:rsidR="00D463B0" w:rsidRDefault="00436A6B">
      <w:pPr>
        <w:pStyle w:val="BodyText"/>
        <w:spacing w:before="183" w:line="400" w:lineRule="auto"/>
        <w:ind w:left="1080" w:right="1894" w:hanging="1"/>
      </w:pPr>
      <w:r>
        <w:t>HR/personnel</w:t>
      </w:r>
      <w:r>
        <w:rPr>
          <w:spacing w:val="-6"/>
        </w:rPr>
        <w:t xml:space="preserve"> </w:t>
      </w:r>
      <w:r>
        <w:t>related</w:t>
      </w:r>
      <w:r>
        <w:rPr>
          <w:spacing w:val="-7"/>
        </w:rPr>
        <w:t xml:space="preserve"> </w:t>
      </w:r>
      <w:r>
        <w:t>requirements,</w:t>
      </w:r>
      <w:r>
        <w:rPr>
          <w:spacing w:val="-4"/>
        </w:rPr>
        <w:t xml:space="preserve"> </w:t>
      </w:r>
      <w:r>
        <w:t>concerns,</w:t>
      </w:r>
      <w:r>
        <w:rPr>
          <w:spacing w:val="-6"/>
        </w:rPr>
        <w:t xml:space="preserve"> </w:t>
      </w:r>
      <w:r>
        <w:t>updates</w:t>
      </w:r>
      <w:r>
        <w:rPr>
          <w:spacing w:val="-6"/>
        </w:rPr>
        <w:t xml:space="preserve"> </w:t>
      </w:r>
      <w:r>
        <w:t>and</w:t>
      </w:r>
      <w:r>
        <w:rPr>
          <w:spacing w:val="-7"/>
        </w:rPr>
        <w:t xml:space="preserve"> </w:t>
      </w:r>
      <w:r>
        <w:t>suggestions Changes in HR regulations (example: related to wage and hour)</w:t>
      </w:r>
    </w:p>
    <w:p w14:paraId="303ADD24" w14:textId="77777777" w:rsidR="00D463B0" w:rsidRDefault="00436A6B">
      <w:pPr>
        <w:pStyle w:val="BodyText"/>
        <w:spacing w:before="3" w:line="400" w:lineRule="auto"/>
        <w:ind w:left="1080" w:right="3395"/>
      </w:pPr>
      <w:r>
        <w:t>Advise</w:t>
      </w:r>
      <w:r>
        <w:rPr>
          <w:spacing w:val="-3"/>
        </w:rPr>
        <w:t xml:space="preserve"> </w:t>
      </w:r>
      <w:r>
        <w:t>if</w:t>
      </w:r>
      <w:r>
        <w:rPr>
          <w:spacing w:val="-4"/>
        </w:rPr>
        <w:t xml:space="preserve"> </w:t>
      </w:r>
      <w:r>
        <w:t>updates</w:t>
      </w:r>
      <w:r>
        <w:rPr>
          <w:spacing w:val="-4"/>
        </w:rPr>
        <w:t xml:space="preserve"> </w:t>
      </w:r>
      <w:r>
        <w:t>are</w:t>
      </w:r>
      <w:r>
        <w:rPr>
          <w:spacing w:val="-3"/>
        </w:rPr>
        <w:t xml:space="preserve"> </w:t>
      </w:r>
      <w:r>
        <w:t>needed</w:t>
      </w:r>
      <w:r>
        <w:rPr>
          <w:spacing w:val="-5"/>
        </w:rPr>
        <w:t xml:space="preserve"> </w:t>
      </w:r>
      <w:r>
        <w:t>to</w:t>
      </w:r>
      <w:r>
        <w:rPr>
          <w:spacing w:val="-5"/>
        </w:rPr>
        <w:t xml:space="preserve"> </w:t>
      </w:r>
      <w:r>
        <w:t>CAK</w:t>
      </w:r>
      <w:r>
        <w:rPr>
          <w:spacing w:val="-3"/>
        </w:rPr>
        <w:t xml:space="preserve"> </w:t>
      </w:r>
      <w:r>
        <w:t>Human</w:t>
      </w:r>
      <w:r>
        <w:rPr>
          <w:spacing w:val="-5"/>
        </w:rPr>
        <w:t xml:space="preserve"> </w:t>
      </w:r>
      <w:r>
        <w:t>Resource</w:t>
      </w:r>
      <w:r>
        <w:rPr>
          <w:spacing w:val="-6"/>
        </w:rPr>
        <w:t xml:space="preserve"> </w:t>
      </w:r>
      <w:r>
        <w:t>policy Suggestions such as process improvement, cost reduction</w:t>
      </w:r>
    </w:p>
    <w:p w14:paraId="5D427E06" w14:textId="77777777" w:rsidR="00D463B0" w:rsidRDefault="00436A6B">
      <w:pPr>
        <w:pStyle w:val="BodyText"/>
        <w:spacing w:before="3" w:line="400" w:lineRule="auto"/>
        <w:ind w:left="1080" w:right="1462" w:hanging="720"/>
      </w:pPr>
      <w:r>
        <w:t>Maintain and update standard operating procedures (SOP) related to HR/personnel Example:</w:t>
      </w:r>
      <w:r>
        <w:rPr>
          <w:spacing w:val="-4"/>
        </w:rPr>
        <w:t xml:space="preserve"> </w:t>
      </w:r>
      <w:r>
        <w:t>the</w:t>
      </w:r>
      <w:r>
        <w:rPr>
          <w:spacing w:val="-2"/>
        </w:rPr>
        <w:t xml:space="preserve"> </w:t>
      </w:r>
      <w:r>
        <w:t>checklist</w:t>
      </w:r>
      <w:r>
        <w:rPr>
          <w:spacing w:val="-5"/>
        </w:rPr>
        <w:t xml:space="preserve"> </w:t>
      </w:r>
      <w:r>
        <w:t>of</w:t>
      </w:r>
      <w:r>
        <w:rPr>
          <w:spacing w:val="-5"/>
        </w:rPr>
        <w:t xml:space="preserve"> </w:t>
      </w:r>
      <w:r>
        <w:t>on-boarding</w:t>
      </w:r>
      <w:r>
        <w:rPr>
          <w:spacing w:val="-4"/>
        </w:rPr>
        <w:t xml:space="preserve"> </w:t>
      </w:r>
      <w:r>
        <w:t>new</w:t>
      </w:r>
      <w:r>
        <w:rPr>
          <w:spacing w:val="-2"/>
        </w:rPr>
        <w:t xml:space="preserve"> </w:t>
      </w:r>
      <w:r>
        <w:t>staff,</w:t>
      </w:r>
      <w:r>
        <w:rPr>
          <w:spacing w:val="-5"/>
        </w:rPr>
        <w:t xml:space="preserve"> </w:t>
      </w:r>
      <w:r>
        <w:t>monthly</w:t>
      </w:r>
      <w:r>
        <w:rPr>
          <w:spacing w:val="-2"/>
        </w:rPr>
        <w:t xml:space="preserve"> </w:t>
      </w:r>
      <w:r>
        <w:t>reporting</w:t>
      </w:r>
      <w:r>
        <w:rPr>
          <w:spacing w:val="-4"/>
        </w:rPr>
        <w:t xml:space="preserve"> </w:t>
      </w:r>
      <w:r>
        <w:t>activities,</w:t>
      </w:r>
      <w:r>
        <w:rPr>
          <w:spacing w:val="-3"/>
        </w:rPr>
        <w:t xml:space="preserve"> </w:t>
      </w:r>
      <w:r>
        <w:t>etc.</w:t>
      </w:r>
    </w:p>
    <w:p w14:paraId="5AE9A51D" w14:textId="77777777" w:rsidR="00D463B0" w:rsidRDefault="00436A6B">
      <w:pPr>
        <w:pStyle w:val="BodyText"/>
        <w:spacing w:line="403" w:lineRule="auto"/>
        <w:ind w:left="360" w:right="4138"/>
      </w:pPr>
      <w:r>
        <w:t>Ensure</w:t>
      </w:r>
      <w:r>
        <w:rPr>
          <w:spacing w:val="-4"/>
        </w:rPr>
        <w:t xml:space="preserve"> </w:t>
      </w:r>
      <w:r>
        <w:t>that</w:t>
      </w:r>
      <w:r>
        <w:rPr>
          <w:spacing w:val="-7"/>
        </w:rPr>
        <w:t xml:space="preserve"> </w:t>
      </w:r>
      <w:r>
        <w:t>policies</w:t>
      </w:r>
      <w:r>
        <w:rPr>
          <w:spacing w:val="-5"/>
        </w:rPr>
        <w:t xml:space="preserve"> </w:t>
      </w:r>
      <w:r>
        <w:t>and</w:t>
      </w:r>
      <w:r>
        <w:rPr>
          <w:spacing w:val="-6"/>
        </w:rPr>
        <w:t xml:space="preserve"> </w:t>
      </w:r>
      <w:r>
        <w:t>internal</w:t>
      </w:r>
      <w:r>
        <w:rPr>
          <w:spacing w:val="-5"/>
        </w:rPr>
        <w:t xml:space="preserve"> </w:t>
      </w:r>
      <w:r>
        <w:t>controls</w:t>
      </w:r>
      <w:r>
        <w:rPr>
          <w:spacing w:val="-7"/>
        </w:rPr>
        <w:t xml:space="preserve"> </w:t>
      </w:r>
      <w:r>
        <w:t>are</w:t>
      </w:r>
      <w:r>
        <w:rPr>
          <w:spacing w:val="-4"/>
        </w:rPr>
        <w:t xml:space="preserve"> </w:t>
      </w:r>
      <w:r>
        <w:t>followed Maintain HR personnel files and documentation</w:t>
      </w:r>
    </w:p>
    <w:p w14:paraId="507029D1" w14:textId="77777777" w:rsidR="00D463B0" w:rsidRDefault="00436A6B">
      <w:pPr>
        <w:pStyle w:val="BodyText"/>
        <w:spacing w:line="266" w:lineRule="exact"/>
        <w:ind w:left="1080"/>
      </w:pPr>
      <w:r>
        <w:t>Example:</w:t>
      </w:r>
      <w:r>
        <w:rPr>
          <w:spacing w:val="-6"/>
        </w:rPr>
        <w:t xml:space="preserve"> </w:t>
      </w:r>
      <w:r>
        <w:t>maintain</w:t>
      </w:r>
      <w:r>
        <w:rPr>
          <w:spacing w:val="-5"/>
        </w:rPr>
        <w:t xml:space="preserve"> </w:t>
      </w:r>
      <w:r>
        <w:t>records</w:t>
      </w:r>
      <w:r>
        <w:rPr>
          <w:spacing w:val="-6"/>
        </w:rPr>
        <w:t xml:space="preserve"> </w:t>
      </w:r>
      <w:r>
        <w:t>of</w:t>
      </w:r>
      <w:r>
        <w:rPr>
          <w:spacing w:val="-5"/>
        </w:rPr>
        <w:t xml:space="preserve"> </w:t>
      </w:r>
      <w:r>
        <w:t>employee</w:t>
      </w:r>
      <w:r>
        <w:rPr>
          <w:spacing w:val="-3"/>
        </w:rPr>
        <w:t xml:space="preserve"> </w:t>
      </w:r>
      <w:r>
        <w:t>pay</w:t>
      </w:r>
      <w:r>
        <w:rPr>
          <w:spacing w:val="-4"/>
        </w:rPr>
        <w:t xml:space="preserve"> </w:t>
      </w:r>
      <w:r>
        <w:t>rate</w:t>
      </w:r>
      <w:r>
        <w:rPr>
          <w:spacing w:val="-3"/>
        </w:rPr>
        <w:t xml:space="preserve"> </w:t>
      </w:r>
      <w:r>
        <w:t>changes,</w:t>
      </w:r>
      <w:r>
        <w:rPr>
          <w:spacing w:val="-5"/>
        </w:rPr>
        <w:t xml:space="preserve"> </w:t>
      </w:r>
      <w:r>
        <w:t>benefit</w:t>
      </w:r>
      <w:r>
        <w:rPr>
          <w:spacing w:val="-3"/>
        </w:rPr>
        <w:t xml:space="preserve"> </w:t>
      </w:r>
      <w:r>
        <w:t>enrollments,</w:t>
      </w:r>
      <w:r>
        <w:rPr>
          <w:spacing w:val="-7"/>
        </w:rPr>
        <w:t xml:space="preserve"> </w:t>
      </w:r>
      <w:r>
        <w:t>tax</w:t>
      </w:r>
      <w:r>
        <w:rPr>
          <w:spacing w:val="-3"/>
        </w:rPr>
        <w:t xml:space="preserve"> </w:t>
      </w:r>
      <w:r>
        <w:t>forms</w:t>
      </w:r>
      <w:r>
        <w:rPr>
          <w:spacing w:val="-6"/>
        </w:rPr>
        <w:t xml:space="preserve"> </w:t>
      </w:r>
      <w:r>
        <w:rPr>
          <w:spacing w:val="-4"/>
        </w:rPr>
        <w:t>etc.</w:t>
      </w:r>
    </w:p>
    <w:p w14:paraId="7A01206C" w14:textId="77777777" w:rsidR="00D463B0" w:rsidRDefault="00436A6B">
      <w:pPr>
        <w:pStyle w:val="BodyText"/>
        <w:spacing w:before="183" w:line="400" w:lineRule="auto"/>
        <w:ind w:left="1080" w:right="4017" w:hanging="720"/>
      </w:pPr>
      <w:r>
        <w:t>Process employee on-boarding and off-boarding Documentation:</w:t>
      </w:r>
      <w:r>
        <w:rPr>
          <w:spacing w:val="-5"/>
        </w:rPr>
        <w:t xml:space="preserve"> </w:t>
      </w:r>
      <w:r>
        <w:t>New</w:t>
      </w:r>
      <w:r>
        <w:rPr>
          <w:spacing w:val="-5"/>
        </w:rPr>
        <w:t xml:space="preserve"> </w:t>
      </w:r>
      <w:r>
        <w:t>hire</w:t>
      </w:r>
      <w:r>
        <w:rPr>
          <w:spacing w:val="-10"/>
        </w:rPr>
        <w:t xml:space="preserve"> </w:t>
      </w:r>
      <w:r>
        <w:t>memo,</w:t>
      </w:r>
      <w:r>
        <w:rPr>
          <w:spacing w:val="-6"/>
        </w:rPr>
        <w:t xml:space="preserve"> </w:t>
      </w:r>
      <w:r>
        <w:t>tax</w:t>
      </w:r>
      <w:r>
        <w:rPr>
          <w:spacing w:val="-6"/>
        </w:rPr>
        <w:t xml:space="preserve"> </w:t>
      </w:r>
      <w:r>
        <w:t>forms</w:t>
      </w:r>
      <w:r>
        <w:rPr>
          <w:spacing w:val="-6"/>
        </w:rPr>
        <w:t xml:space="preserve"> </w:t>
      </w:r>
      <w:r>
        <w:t>etc.</w:t>
      </w:r>
    </w:p>
    <w:p w14:paraId="1845C5D9" w14:textId="77777777" w:rsidR="00D463B0" w:rsidRDefault="00436A6B">
      <w:pPr>
        <w:pStyle w:val="BodyText"/>
        <w:spacing w:before="3" w:line="256" w:lineRule="auto"/>
        <w:ind w:left="1080"/>
      </w:pPr>
      <w:r>
        <w:t>Benefit</w:t>
      </w:r>
      <w:r>
        <w:rPr>
          <w:spacing w:val="-8"/>
        </w:rPr>
        <w:t xml:space="preserve"> </w:t>
      </w:r>
      <w:r>
        <w:t>Enrollment:</w:t>
      </w:r>
      <w:r>
        <w:rPr>
          <w:spacing w:val="-6"/>
        </w:rPr>
        <w:t xml:space="preserve"> </w:t>
      </w:r>
      <w:r>
        <w:t>Health/Life/Vision/Dental/CERS</w:t>
      </w:r>
      <w:r>
        <w:rPr>
          <w:spacing w:val="-9"/>
        </w:rPr>
        <w:t xml:space="preserve"> </w:t>
      </w:r>
      <w:r>
        <w:t>(State</w:t>
      </w:r>
      <w:r>
        <w:rPr>
          <w:spacing w:val="-8"/>
        </w:rPr>
        <w:t xml:space="preserve"> </w:t>
      </w:r>
      <w:r>
        <w:t>Retirement</w:t>
      </w:r>
      <w:r>
        <w:rPr>
          <w:spacing w:val="-6"/>
        </w:rPr>
        <w:t xml:space="preserve"> </w:t>
      </w:r>
      <w:r>
        <w:t>system)/Deferred Compensation/HRA/FSA enrollment etc.</w:t>
      </w:r>
    </w:p>
    <w:p w14:paraId="47C3DDFD" w14:textId="77777777" w:rsidR="00D463B0" w:rsidRDefault="00436A6B">
      <w:pPr>
        <w:pStyle w:val="BodyText"/>
        <w:spacing w:before="164"/>
        <w:ind w:left="1080"/>
      </w:pPr>
      <w:r>
        <w:t>Process</w:t>
      </w:r>
      <w:r>
        <w:rPr>
          <w:spacing w:val="-9"/>
        </w:rPr>
        <w:t xml:space="preserve"> </w:t>
      </w:r>
      <w:r>
        <w:t>off-boarding:</w:t>
      </w:r>
      <w:r>
        <w:rPr>
          <w:spacing w:val="-5"/>
        </w:rPr>
        <w:t xml:space="preserve"> </w:t>
      </w:r>
      <w:r>
        <w:t>benefit</w:t>
      </w:r>
      <w:r>
        <w:rPr>
          <w:spacing w:val="-5"/>
        </w:rPr>
        <w:t xml:space="preserve"> </w:t>
      </w:r>
      <w:r>
        <w:rPr>
          <w:spacing w:val="-2"/>
        </w:rPr>
        <w:t>disenrollment/COBRA/etc.</w:t>
      </w:r>
    </w:p>
    <w:p w14:paraId="402809AD" w14:textId="77777777" w:rsidR="00D463B0" w:rsidRDefault="00436A6B">
      <w:pPr>
        <w:pStyle w:val="BodyText"/>
        <w:spacing w:before="181"/>
        <w:ind w:left="360"/>
      </w:pPr>
      <w:r>
        <w:t>Ensure</w:t>
      </w:r>
      <w:r>
        <w:rPr>
          <w:spacing w:val="-5"/>
        </w:rPr>
        <w:t xml:space="preserve"> </w:t>
      </w:r>
      <w:r>
        <w:t>that</w:t>
      </w:r>
      <w:r>
        <w:rPr>
          <w:spacing w:val="-6"/>
        </w:rPr>
        <w:t xml:space="preserve"> </w:t>
      </w:r>
      <w:r>
        <w:t>withholdings</w:t>
      </w:r>
      <w:r>
        <w:rPr>
          <w:spacing w:val="-5"/>
        </w:rPr>
        <w:t xml:space="preserve"> </w:t>
      </w:r>
      <w:r>
        <w:t>are</w:t>
      </w:r>
      <w:r>
        <w:rPr>
          <w:spacing w:val="-4"/>
        </w:rPr>
        <w:t xml:space="preserve"> </w:t>
      </w:r>
      <w:r>
        <w:t>communicated</w:t>
      </w:r>
      <w:r>
        <w:rPr>
          <w:spacing w:val="-6"/>
        </w:rPr>
        <w:t xml:space="preserve"> </w:t>
      </w:r>
      <w:r>
        <w:t>to</w:t>
      </w:r>
      <w:r>
        <w:rPr>
          <w:spacing w:val="-3"/>
        </w:rPr>
        <w:t xml:space="preserve"> </w:t>
      </w:r>
      <w:r>
        <w:rPr>
          <w:spacing w:val="-2"/>
        </w:rPr>
        <w:t>payroll</w:t>
      </w:r>
    </w:p>
    <w:p w14:paraId="5B0818B9" w14:textId="77777777" w:rsidR="00D463B0" w:rsidRDefault="00436A6B">
      <w:pPr>
        <w:pStyle w:val="BodyText"/>
        <w:spacing w:before="182" w:line="400" w:lineRule="auto"/>
        <w:ind w:left="360" w:right="2826"/>
      </w:pPr>
      <w:r>
        <w:t>Process</w:t>
      </w:r>
      <w:r>
        <w:rPr>
          <w:spacing w:val="-5"/>
        </w:rPr>
        <w:t xml:space="preserve"> </w:t>
      </w:r>
      <w:r>
        <w:t>employee</w:t>
      </w:r>
      <w:r>
        <w:rPr>
          <w:spacing w:val="-5"/>
        </w:rPr>
        <w:t xml:space="preserve"> </w:t>
      </w:r>
      <w:r>
        <w:t>changes</w:t>
      </w:r>
      <w:r>
        <w:rPr>
          <w:spacing w:val="-5"/>
        </w:rPr>
        <w:t xml:space="preserve"> </w:t>
      </w:r>
      <w:r>
        <w:t>(such</w:t>
      </w:r>
      <w:r>
        <w:rPr>
          <w:spacing w:val="-4"/>
        </w:rPr>
        <w:t xml:space="preserve"> </w:t>
      </w:r>
      <w:r>
        <w:t>as</w:t>
      </w:r>
      <w:r>
        <w:rPr>
          <w:spacing w:val="-4"/>
        </w:rPr>
        <w:t xml:space="preserve"> </w:t>
      </w:r>
      <w:r>
        <w:t>to</w:t>
      </w:r>
      <w:r>
        <w:rPr>
          <w:spacing w:val="-3"/>
        </w:rPr>
        <w:t xml:space="preserve"> </w:t>
      </w:r>
      <w:r>
        <w:t>benefits</w:t>
      </w:r>
      <w:r>
        <w:rPr>
          <w:spacing w:val="-5"/>
        </w:rPr>
        <w:t xml:space="preserve"> </w:t>
      </w:r>
      <w:r>
        <w:t>elections,</w:t>
      </w:r>
      <w:r>
        <w:rPr>
          <w:spacing w:val="-4"/>
        </w:rPr>
        <w:t xml:space="preserve"> </w:t>
      </w:r>
      <w:r>
        <w:t>address</w:t>
      </w:r>
      <w:r>
        <w:rPr>
          <w:spacing w:val="-4"/>
        </w:rPr>
        <w:t xml:space="preserve"> </w:t>
      </w:r>
      <w:r>
        <w:t>changes) Process annual open enrollment paperwork</w:t>
      </w:r>
    </w:p>
    <w:p w14:paraId="60A95A1B" w14:textId="77777777" w:rsidR="00D463B0" w:rsidRDefault="00436A6B">
      <w:pPr>
        <w:pStyle w:val="BodyText"/>
        <w:spacing w:before="1" w:line="403" w:lineRule="auto"/>
        <w:ind w:left="1080" w:right="6928" w:hanging="721"/>
      </w:pPr>
      <w:r>
        <w:t>Process</w:t>
      </w:r>
      <w:r>
        <w:rPr>
          <w:spacing w:val="-13"/>
        </w:rPr>
        <w:t xml:space="preserve"> </w:t>
      </w:r>
      <w:r>
        <w:t>required</w:t>
      </w:r>
      <w:r>
        <w:rPr>
          <w:spacing w:val="-12"/>
        </w:rPr>
        <w:t xml:space="preserve"> </w:t>
      </w:r>
      <w:r>
        <w:t>reporting: Title VI report</w:t>
      </w:r>
    </w:p>
    <w:p w14:paraId="5BF2A309" w14:textId="77777777" w:rsidR="00D463B0" w:rsidRDefault="00D463B0">
      <w:pPr>
        <w:pStyle w:val="BodyText"/>
        <w:spacing w:line="403" w:lineRule="auto"/>
        <w:sectPr w:rsidR="00D463B0">
          <w:pgSz w:w="12240" w:h="15840"/>
          <w:pgMar w:top="1380" w:right="1080" w:bottom="940" w:left="1080" w:header="763" w:footer="746" w:gutter="0"/>
          <w:cols w:space="720"/>
        </w:sectPr>
      </w:pPr>
    </w:p>
    <w:p w14:paraId="06657953" w14:textId="77777777" w:rsidR="00D463B0" w:rsidRDefault="00436A6B">
      <w:pPr>
        <w:pStyle w:val="BodyText"/>
        <w:spacing w:before="46"/>
        <w:ind w:left="359"/>
      </w:pPr>
      <w:r>
        <w:lastRenderedPageBreak/>
        <w:t>Reconcile</w:t>
      </w:r>
      <w:r>
        <w:rPr>
          <w:spacing w:val="-7"/>
        </w:rPr>
        <w:t xml:space="preserve"> </w:t>
      </w:r>
      <w:r>
        <w:t>employees</w:t>
      </w:r>
      <w:r>
        <w:rPr>
          <w:spacing w:val="-7"/>
        </w:rPr>
        <w:t xml:space="preserve"> </w:t>
      </w:r>
      <w:r>
        <w:t>against</w:t>
      </w:r>
      <w:r>
        <w:rPr>
          <w:spacing w:val="-3"/>
        </w:rPr>
        <w:t xml:space="preserve"> </w:t>
      </w:r>
      <w:r>
        <w:rPr>
          <w:spacing w:val="-2"/>
        </w:rPr>
        <w:t>benefits</w:t>
      </w:r>
    </w:p>
    <w:p w14:paraId="7DEC0B96" w14:textId="77777777" w:rsidR="00D463B0" w:rsidRDefault="00436A6B">
      <w:pPr>
        <w:pStyle w:val="BodyText"/>
        <w:spacing w:before="180" w:line="259" w:lineRule="auto"/>
        <w:ind w:left="359" w:right="440"/>
      </w:pPr>
      <w:r>
        <w:t>Example:</w:t>
      </w:r>
      <w:r>
        <w:rPr>
          <w:spacing w:val="-4"/>
        </w:rPr>
        <w:t xml:space="preserve"> </w:t>
      </w:r>
      <w:r>
        <w:t>Regularly</w:t>
      </w:r>
      <w:r>
        <w:rPr>
          <w:spacing w:val="-4"/>
        </w:rPr>
        <w:t xml:space="preserve"> </w:t>
      </w:r>
      <w:r>
        <w:t>verify</w:t>
      </w:r>
      <w:r>
        <w:rPr>
          <w:spacing w:val="-4"/>
        </w:rPr>
        <w:t xml:space="preserve"> </w:t>
      </w:r>
      <w:r>
        <w:t>that</w:t>
      </w:r>
      <w:r>
        <w:rPr>
          <w:spacing w:val="-2"/>
        </w:rPr>
        <w:t xml:space="preserve"> </w:t>
      </w:r>
      <w:r>
        <w:t>all</w:t>
      </w:r>
      <w:r>
        <w:rPr>
          <w:spacing w:val="-3"/>
        </w:rPr>
        <w:t xml:space="preserve"> </w:t>
      </w:r>
      <w:r>
        <w:t>employees</w:t>
      </w:r>
      <w:r>
        <w:rPr>
          <w:spacing w:val="-3"/>
        </w:rPr>
        <w:t xml:space="preserve"> </w:t>
      </w:r>
      <w:r>
        <w:t>are</w:t>
      </w:r>
      <w:r>
        <w:rPr>
          <w:spacing w:val="-2"/>
        </w:rPr>
        <w:t xml:space="preserve"> </w:t>
      </w:r>
      <w:r>
        <w:t>properly</w:t>
      </w:r>
      <w:r>
        <w:rPr>
          <w:spacing w:val="-4"/>
        </w:rPr>
        <w:t xml:space="preserve"> </w:t>
      </w:r>
      <w:r>
        <w:t>enrolled</w:t>
      </w:r>
      <w:r>
        <w:rPr>
          <w:spacing w:val="-6"/>
        </w:rPr>
        <w:t xml:space="preserve"> </w:t>
      </w:r>
      <w:r>
        <w:t>in</w:t>
      </w:r>
      <w:r>
        <w:rPr>
          <w:spacing w:val="-4"/>
        </w:rPr>
        <w:t xml:space="preserve"> </w:t>
      </w:r>
      <w:r>
        <w:t>health</w:t>
      </w:r>
      <w:r>
        <w:rPr>
          <w:spacing w:val="-4"/>
        </w:rPr>
        <w:t xml:space="preserve"> </w:t>
      </w:r>
      <w:r>
        <w:t>insurance,</w:t>
      </w:r>
      <w:r>
        <w:rPr>
          <w:spacing w:val="-3"/>
        </w:rPr>
        <w:t xml:space="preserve"> </w:t>
      </w:r>
      <w:r>
        <w:t>and</w:t>
      </w:r>
      <w:r>
        <w:rPr>
          <w:spacing w:val="-4"/>
        </w:rPr>
        <w:t xml:space="preserve"> </w:t>
      </w:r>
      <w:r>
        <w:t>that separated employees have been dis-enrolled.</w:t>
      </w:r>
    </w:p>
    <w:p w14:paraId="638580A9" w14:textId="0853DC95" w:rsidR="00D463B0" w:rsidRDefault="00436A6B">
      <w:pPr>
        <w:pStyle w:val="BodyText"/>
        <w:spacing w:before="162"/>
        <w:ind w:left="359"/>
      </w:pPr>
      <w:r>
        <w:t>Serve</w:t>
      </w:r>
      <w:r>
        <w:rPr>
          <w:spacing w:val="-8"/>
        </w:rPr>
        <w:t xml:space="preserve"> </w:t>
      </w:r>
      <w:r>
        <w:t>as</w:t>
      </w:r>
      <w:r>
        <w:rPr>
          <w:spacing w:val="-3"/>
        </w:rPr>
        <w:t xml:space="preserve"> </w:t>
      </w:r>
      <w:r>
        <w:t>a</w:t>
      </w:r>
      <w:r>
        <w:rPr>
          <w:spacing w:val="-3"/>
        </w:rPr>
        <w:t xml:space="preserve"> </w:t>
      </w:r>
      <w:r>
        <w:t>resource</w:t>
      </w:r>
      <w:r>
        <w:rPr>
          <w:spacing w:val="-5"/>
        </w:rPr>
        <w:t xml:space="preserve"> </w:t>
      </w:r>
      <w:r>
        <w:t>to</w:t>
      </w:r>
      <w:r>
        <w:rPr>
          <w:spacing w:val="-5"/>
        </w:rPr>
        <w:t xml:space="preserve"> </w:t>
      </w:r>
      <w:r>
        <w:t>CAK</w:t>
      </w:r>
      <w:r>
        <w:rPr>
          <w:spacing w:val="-5"/>
        </w:rPr>
        <w:t xml:space="preserve"> </w:t>
      </w:r>
      <w:r>
        <w:t>staff</w:t>
      </w:r>
      <w:r>
        <w:rPr>
          <w:spacing w:val="-3"/>
        </w:rPr>
        <w:t xml:space="preserve"> </w:t>
      </w:r>
      <w:r>
        <w:t>related</w:t>
      </w:r>
      <w:r>
        <w:rPr>
          <w:spacing w:val="-4"/>
        </w:rPr>
        <w:t xml:space="preserve"> </w:t>
      </w:r>
      <w:r>
        <w:t>to</w:t>
      </w:r>
      <w:r>
        <w:rPr>
          <w:spacing w:val="-3"/>
        </w:rPr>
        <w:t xml:space="preserve"> </w:t>
      </w:r>
      <w:r>
        <w:t>HR</w:t>
      </w:r>
      <w:r>
        <w:rPr>
          <w:spacing w:val="-5"/>
        </w:rPr>
        <w:t xml:space="preserve"> </w:t>
      </w:r>
      <w:r>
        <w:t>matters</w:t>
      </w:r>
      <w:r>
        <w:rPr>
          <w:spacing w:val="-5"/>
        </w:rPr>
        <w:t xml:space="preserve"> </w:t>
      </w:r>
      <w:r w:rsidR="007646DF">
        <w:t>related</w:t>
      </w:r>
      <w:r>
        <w:rPr>
          <w:spacing w:val="-2"/>
        </w:rPr>
        <w:t xml:space="preserve"> </w:t>
      </w:r>
      <w:r>
        <w:t>to</w:t>
      </w:r>
      <w:r>
        <w:rPr>
          <w:spacing w:val="-3"/>
        </w:rPr>
        <w:t xml:space="preserve"> </w:t>
      </w:r>
      <w:r>
        <w:t>benefits</w:t>
      </w:r>
      <w:r>
        <w:rPr>
          <w:spacing w:val="-5"/>
        </w:rPr>
        <w:t xml:space="preserve"> </w:t>
      </w:r>
      <w:r>
        <w:t>enrollment,</w:t>
      </w:r>
      <w:r>
        <w:rPr>
          <w:spacing w:val="-2"/>
        </w:rPr>
        <w:t xml:space="preserve"> </w:t>
      </w:r>
      <w:r>
        <w:t>HRA,</w:t>
      </w:r>
      <w:r>
        <w:rPr>
          <w:spacing w:val="-3"/>
        </w:rPr>
        <w:t xml:space="preserve"> </w:t>
      </w:r>
      <w:r>
        <w:t>FSA,</w:t>
      </w:r>
      <w:r>
        <w:rPr>
          <w:spacing w:val="-5"/>
        </w:rPr>
        <w:t xml:space="preserve"> </w:t>
      </w:r>
      <w:r>
        <w:rPr>
          <w:spacing w:val="-4"/>
        </w:rPr>
        <w:t>etc.</w:t>
      </w:r>
    </w:p>
    <w:p w14:paraId="13A5C750" w14:textId="77777777" w:rsidR="00D463B0" w:rsidRDefault="00436A6B">
      <w:pPr>
        <w:pStyle w:val="Heading3"/>
        <w:spacing w:before="180"/>
      </w:pPr>
      <w:r>
        <w:t>Not</w:t>
      </w:r>
      <w:r>
        <w:rPr>
          <w:spacing w:val="-2"/>
        </w:rPr>
        <w:t xml:space="preserve"> </w:t>
      </w:r>
      <w:r>
        <w:t>in</w:t>
      </w:r>
      <w:r>
        <w:rPr>
          <w:spacing w:val="-3"/>
        </w:rPr>
        <w:t xml:space="preserve"> </w:t>
      </w:r>
      <w:r>
        <w:t>the</w:t>
      </w:r>
      <w:r>
        <w:rPr>
          <w:spacing w:val="-2"/>
        </w:rPr>
        <w:t xml:space="preserve"> scope:</w:t>
      </w:r>
    </w:p>
    <w:p w14:paraId="59DBFB76" w14:textId="41F1AA0F" w:rsidR="00D463B0" w:rsidRDefault="007646DF">
      <w:pPr>
        <w:pStyle w:val="BodyText"/>
        <w:spacing w:before="180" w:line="259" w:lineRule="auto"/>
        <w:ind w:left="359"/>
      </w:pPr>
      <w:r>
        <w:t>Recruiting</w:t>
      </w:r>
      <w:r w:rsidR="00436A6B">
        <w:rPr>
          <w:spacing w:val="-3"/>
        </w:rPr>
        <w:t xml:space="preserve"> </w:t>
      </w:r>
      <w:r w:rsidR="00436A6B">
        <w:t>new</w:t>
      </w:r>
      <w:r w:rsidR="00436A6B">
        <w:rPr>
          <w:spacing w:val="-2"/>
        </w:rPr>
        <w:t xml:space="preserve"> </w:t>
      </w:r>
      <w:r w:rsidR="00436A6B">
        <w:t>staff,</w:t>
      </w:r>
      <w:r w:rsidR="00436A6B">
        <w:rPr>
          <w:spacing w:val="-3"/>
        </w:rPr>
        <w:t xml:space="preserve"> </w:t>
      </w:r>
      <w:r w:rsidR="00436A6B">
        <w:t>staff</w:t>
      </w:r>
      <w:r w:rsidR="00436A6B">
        <w:rPr>
          <w:spacing w:val="-3"/>
        </w:rPr>
        <w:t xml:space="preserve"> </w:t>
      </w:r>
      <w:r w:rsidR="00436A6B">
        <w:t>development,</w:t>
      </w:r>
      <w:r w:rsidR="00436A6B">
        <w:rPr>
          <w:spacing w:val="-5"/>
        </w:rPr>
        <w:t xml:space="preserve"> </w:t>
      </w:r>
      <w:r w:rsidR="00436A6B">
        <w:t>staff</w:t>
      </w:r>
      <w:r w:rsidR="00436A6B">
        <w:rPr>
          <w:spacing w:val="-5"/>
        </w:rPr>
        <w:t xml:space="preserve"> </w:t>
      </w:r>
      <w:r w:rsidR="00436A6B">
        <w:t>evaluations,</w:t>
      </w:r>
      <w:r w:rsidR="00436A6B">
        <w:rPr>
          <w:spacing w:val="-3"/>
        </w:rPr>
        <w:t xml:space="preserve"> </w:t>
      </w:r>
      <w:r w:rsidR="00436A6B">
        <w:t>job</w:t>
      </w:r>
      <w:r w:rsidR="00436A6B">
        <w:rPr>
          <w:spacing w:val="-4"/>
        </w:rPr>
        <w:t xml:space="preserve"> </w:t>
      </w:r>
      <w:r w:rsidR="00436A6B">
        <w:t>descriptions,</w:t>
      </w:r>
      <w:r w:rsidR="00436A6B">
        <w:rPr>
          <w:spacing w:val="-3"/>
        </w:rPr>
        <w:t xml:space="preserve"> </w:t>
      </w:r>
      <w:r w:rsidR="00436A6B">
        <w:t>disciplinary</w:t>
      </w:r>
      <w:r w:rsidR="00436A6B">
        <w:rPr>
          <w:spacing w:val="-2"/>
        </w:rPr>
        <w:t xml:space="preserve"> </w:t>
      </w:r>
      <w:r w:rsidR="00436A6B">
        <w:t>actions, compensation (except as consideration with program and organizational budget)</w:t>
      </w:r>
    </w:p>
    <w:p w14:paraId="674ACEEF" w14:textId="77777777" w:rsidR="00D463B0" w:rsidRDefault="00D463B0">
      <w:pPr>
        <w:pStyle w:val="BodyText"/>
        <w:spacing w:line="259" w:lineRule="auto"/>
        <w:sectPr w:rsidR="00D463B0">
          <w:pgSz w:w="12240" w:h="15840"/>
          <w:pgMar w:top="1380" w:right="1080" w:bottom="940" w:left="1080" w:header="763" w:footer="746" w:gutter="0"/>
          <w:cols w:space="720"/>
        </w:sectPr>
      </w:pPr>
    </w:p>
    <w:bookmarkStart w:id="21" w:name="_Toc234393472"/>
    <w:p w14:paraId="44AA6D1C" w14:textId="0DCE9C61" w:rsidR="00B45BD2" w:rsidRDefault="00436A6B" w:rsidP="00B45BD2">
      <w:pPr>
        <w:pStyle w:val="Heading1"/>
        <w:numPr>
          <w:ilvl w:val="0"/>
          <w:numId w:val="6"/>
        </w:numPr>
        <w:tabs>
          <w:tab w:val="left" w:pos="618"/>
        </w:tabs>
      </w:pPr>
      <w:r>
        <w:rPr>
          <w:noProof/>
        </w:rPr>
        <w:lastRenderedPageBreak/>
        <mc:AlternateContent>
          <mc:Choice Requires="wps">
            <w:drawing>
              <wp:anchor distT="0" distB="0" distL="0" distR="0" simplePos="0" relativeHeight="487600128" behindDoc="1" locked="0" layoutInCell="1" allowOverlap="1" wp14:anchorId="5CD89A37" wp14:editId="7CA12876">
                <wp:simplePos x="0" y="0"/>
                <wp:positionH relativeFrom="page">
                  <wp:posOffset>896111</wp:posOffset>
                </wp:positionH>
                <wp:positionV relativeFrom="paragraph">
                  <wp:posOffset>310115</wp:posOffset>
                </wp:positionV>
                <wp:extent cx="5980430" cy="9525"/>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70D54E" id="Graphic 90" o:spid="_x0000_s1026" style="position:absolute;margin-left:70.55pt;margin-top:24.4pt;width:470.9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r w:rsidR="00B45BD2">
        <w:rPr>
          <w:noProof/>
        </w:rPr>
        <mc:AlternateContent>
          <mc:Choice Requires="wps">
            <w:drawing>
              <wp:anchor distT="0" distB="0" distL="0" distR="0" simplePos="0" relativeHeight="487606272" behindDoc="1" locked="0" layoutInCell="1" allowOverlap="1" wp14:anchorId="05AB88A6" wp14:editId="20A5EF32">
                <wp:simplePos x="0" y="0"/>
                <wp:positionH relativeFrom="page">
                  <wp:posOffset>896111</wp:posOffset>
                </wp:positionH>
                <wp:positionV relativeFrom="paragraph">
                  <wp:posOffset>310115</wp:posOffset>
                </wp:positionV>
                <wp:extent cx="5980430" cy="9525"/>
                <wp:effectExtent l="0" t="0" r="0" b="0"/>
                <wp:wrapTopAndBottom/>
                <wp:docPr id="557426618"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498E7A" id="Graphic 89" o:spid="_x0000_s1026" style="position:absolute;margin-left:70.55pt;margin-top:24.4pt;width:470.9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" path="m5980176,l,,,9144r5980176,l5980176,xe" fillcolor="black" stroked="f">
                <v:path arrowok="t"/>
                <w10:wrap type="topAndBottom" anchorx="page"/>
              </v:shape>
            </w:pict>
          </mc:Fallback>
        </mc:AlternateContent>
      </w:r>
      <w:r w:rsidR="009F0112">
        <w:rPr>
          <w:color w:val="2E5395"/>
        </w:rPr>
        <w:t>Financial Software</w:t>
      </w:r>
      <w:bookmarkEnd w:id="21"/>
    </w:p>
    <w:p w14:paraId="3BF18456" w14:textId="59289A12" w:rsidR="00D463B0" w:rsidRDefault="00D463B0" w:rsidP="0065606C">
      <w:pPr>
        <w:pStyle w:val="Heading1"/>
      </w:pPr>
    </w:p>
    <w:p w14:paraId="3B6EA518" w14:textId="7F38B058" w:rsidR="00D463B0" w:rsidRDefault="00436A6B">
      <w:pPr>
        <w:pStyle w:val="BodyText"/>
        <w:spacing w:before="160" w:line="259" w:lineRule="auto"/>
        <w:ind w:left="360" w:right="270"/>
      </w:pPr>
      <w:r>
        <w:t xml:space="preserve">CAK currently uses a financial software system called </w:t>
      </w:r>
      <w:r w:rsidR="003B1C92">
        <w:t>Sage Intact (</w:t>
      </w:r>
      <w:r>
        <w:t xml:space="preserve"> </w:t>
      </w:r>
      <w:r w:rsidR="00C95B03" w:rsidRPr="00C95B03">
        <w:rPr>
          <w:color w:val="0562C1"/>
          <w:u w:val="single" w:color="0562C1"/>
        </w:rPr>
        <w:t>https://www.sage.com/en-us/</w:t>
      </w:r>
      <w:r>
        <w:rPr>
          <w:color w:val="0562C1"/>
        </w:rPr>
        <w:t xml:space="preserve"> </w:t>
      </w:r>
      <w:r>
        <w:t>)</w:t>
      </w:r>
      <w:r>
        <w:rPr>
          <w:spacing w:val="-4"/>
        </w:rPr>
        <w:t xml:space="preserve"> </w:t>
      </w:r>
      <w:r>
        <w:t>The</w:t>
      </w:r>
      <w:r>
        <w:rPr>
          <w:spacing w:val="-1"/>
        </w:rPr>
        <w:t xml:space="preserve"> </w:t>
      </w:r>
      <w:r w:rsidR="00C95B03">
        <w:t>Sage</w:t>
      </w:r>
      <w:r>
        <w:rPr>
          <w:spacing w:val="-3"/>
        </w:rPr>
        <w:t xml:space="preserve"> </w:t>
      </w:r>
      <w:r>
        <w:t>system</w:t>
      </w:r>
      <w:r>
        <w:rPr>
          <w:spacing w:val="-3"/>
        </w:rPr>
        <w:t xml:space="preserve"> </w:t>
      </w:r>
      <w:r>
        <w:t>runs</w:t>
      </w:r>
      <w:r>
        <w:rPr>
          <w:spacing w:val="-2"/>
        </w:rPr>
        <w:t xml:space="preserve"> </w:t>
      </w:r>
      <w:r w:rsidR="00C95B03">
        <w:rPr>
          <w:spacing w:val="-2"/>
        </w:rPr>
        <w:t>as a hosted (cloud</w:t>
      </w:r>
      <w:r w:rsidR="00CC3EE8">
        <w:rPr>
          <w:spacing w:val="-2"/>
        </w:rPr>
        <w:t>-based</w:t>
      </w:r>
      <w:r w:rsidR="00C95B03">
        <w:rPr>
          <w:spacing w:val="-2"/>
        </w:rPr>
        <w:t>) solution</w:t>
      </w:r>
      <w:r>
        <w:t>.</w:t>
      </w:r>
      <w:r>
        <w:rPr>
          <w:spacing w:val="-2"/>
        </w:rPr>
        <w:t xml:space="preserve"> </w:t>
      </w:r>
    </w:p>
    <w:p w14:paraId="5A4BF891" w14:textId="4D26A47F" w:rsidR="00D463B0" w:rsidRDefault="00D463B0">
      <w:pPr>
        <w:pStyle w:val="BodyText"/>
        <w:spacing w:before="164" w:line="259" w:lineRule="auto"/>
        <w:ind w:left="360" w:right="440" w:hanging="1"/>
      </w:pPr>
    </w:p>
    <w:p w14:paraId="2F8BB8CE" w14:textId="77777777" w:rsidR="00D463B0" w:rsidRDefault="00D463B0">
      <w:pPr>
        <w:pStyle w:val="BodyText"/>
        <w:spacing w:line="259" w:lineRule="auto"/>
        <w:sectPr w:rsidR="00D463B0">
          <w:pgSz w:w="12240" w:h="15840"/>
          <w:pgMar w:top="1380" w:right="1080" w:bottom="940" w:left="1080" w:header="763" w:footer="746" w:gutter="0"/>
          <w:cols w:space="720"/>
        </w:sectPr>
      </w:pPr>
    </w:p>
    <w:p w14:paraId="1E3D806B" w14:textId="77777777" w:rsidR="00D463B0" w:rsidRDefault="00436A6B">
      <w:pPr>
        <w:pStyle w:val="BodyText"/>
        <w:tabs>
          <w:tab w:val="left" w:pos="8478"/>
        </w:tabs>
        <w:spacing w:before="46"/>
        <w:ind w:left="4108"/>
      </w:pPr>
      <w:r>
        <w:rPr>
          <w:spacing w:val="-2"/>
        </w:rPr>
        <w:lastRenderedPageBreak/>
        <w:t>CERTIFICATIONS</w:t>
      </w:r>
      <w:r>
        <w:tab/>
        <w:t>Attachment</w:t>
      </w:r>
      <w:r>
        <w:rPr>
          <w:spacing w:val="-10"/>
        </w:rPr>
        <w:t xml:space="preserve"> A</w:t>
      </w:r>
    </w:p>
    <w:p w14:paraId="38744A96" w14:textId="77777777" w:rsidR="00D463B0" w:rsidRDefault="00436A6B">
      <w:pPr>
        <w:pStyle w:val="BodyText"/>
        <w:spacing w:before="180"/>
        <w:ind w:left="359"/>
      </w:pPr>
      <w:r>
        <w:t>On</w:t>
      </w:r>
      <w:r>
        <w:rPr>
          <w:spacing w:val="-2"/>
        </w:rPr>
        <w:t xml:space="preserve"> </w:t>
      </w:r>
      <w:r>
        <w:t>behalf</w:t>
      </w:r>
      <w:r>
        <w:rPr>
          <w:spacing w:val="-2"/>
        </w:rPr>
        <w:t xml:space="preserve"> </w:t>
      </w:r>
      <w:r>
        <w:t>of</w:t>
      </w:r>
      <w:r>
        <w:rPr>
          <w:spacing w:val="-3"/>
        </w:rPr>
        <w:t xml:space="preserve"> </w:t>
      </w:r>
      <w:r>
        <w:t>the</w:t>
      </w:r>
      <w:r>
        <w:rPr>
          <w:spacing w:val="-2"/>
        </w:rPr>
        <w:t xml:space="preserve"> Offeror:</w:t>
      </w:r>
    </w:p>
    <w:p w14:paraId="605E1B6E" w14:textId="77777777" w:rsidR="00D463B0" w:rsidRDefault="00436A6B">
      <w:pPr>
        <w:pStyle w:val="ListParagraph"/>
        <w:numPr>
          <w:ilvl w:val="0"/>
          <w:numId w:val="3"/>
        </w:numPr>
        <w:tabs>
          <w:tab w:val="left" w:pos="1078"/>
        </w:tabs>
        <w:spacing w:before="183"/>
        <w:ind w:left="1078" w:hanging="359"/>
      </w:pPr>
      <w:r>
        <w:t>The</w:t>
      </w:r>
      <w:r>
        <w:rPr>
          <w:spacing w:val="-3"/>
        </w:rPr>
        <w:t xml:space="preserve"> </w:t>
      </w:r>
      <w:r>
        <w:t>individual</w:t>
      </w:r>
      <w:r>
        <w:rPr>
          <w:spacing w:val="-3"/>
        </w:rPr>
        <w:t xml:space="preserve"> </w:t>
      </w:r>
      <w:r>
        <w:t>signing</w:t>
      </w:r>
      <w:r>
        <w:rPr>
          <w:spacing w:val="-5"/>
        </w:rPr>
        <w:t xml:space="preserve"> </w:t>
      </w:r>
      <w:r>
        <w:t>certifies</w:t>
      </w:r>
      <w:r>
        <w:rPr>
          <w:spacing w:val="-3"/>
        </w:rPr>
        <w:t xml:space="preserve"> </w:t>
      </w:r>
      <w:r>
        <w:t>that</w:t>
      </w:r>
      <w:r>
        <w:rPr>
          <w:spacing w:val="-5"/>
        </w:rPr>
        <w:t xml:space="preserve"> </w:t>
      </w:r>
      <w:r>
        <w:t>he/she</w:t>
      </w:r>
      <w:r>
        <w:rPr>
          <w:spacing w:val="-2"/>
        </w:rPr>
        <w:t xml:space="preserve"> </w:t>
      </w:r>
      <w:r>
        <w:t>is</w:t>
      </w:r>
      <w:r>
        <w:rPr>
          <w:spacing w:val="-4"/>
        </w:rPr>
        <w:t xml:space="preserve"> </w:t>
      </w:r>
      <w:r>
        <w:t>authorized</w:t>
      </w:r>
      <w:r>
        <w:rPr>
          <w:spacing w:val="-4"/>
        </w:rPr>
        <w:t xml:space="preserve"> </w:t>
      </w:r>
      <w:r>
        <w:t>to</w:t>
      </w:r>
      <w:r>
        <w:rPr>
          <w:spacing w:val="-4"/>
        </w:rPr>
        <w:t xml:space="preserve"> </w:t>
      </w:r>
      <w:r>
        <w:t>contract</w:t>
      </w:r>
      <w:r>
        <w:rPr>
          <w:spacing w:val="-6"/>
        </w:rPr>
        <w:t xml:space="preserve"> </w:t>
      </w:r>
      <w:r>
        <w:t>on</w:t>
      </w:r>
      <w:r>
        <w:rPr>
          <w:spacing w:val="-4"/>
        </w:rPr>
        <w:t xml:space="preserve"> </w:t>
      </w:r>
      <w:r>
        <w:t>behalf</w:t>
      </w:r>
      <w:r>
        <w:rPr>
          <w:spacing w:val="-6"/>
        </w:rPr>
        <w:t xml:space="preserve"> </w:t>
      </w:r>
      <w:r>
        <w:t>of</w:t>
      </w:r>
      <w:r>
        <w:rPr>
          <w:spacing w:val="-6"/>
        </w:rPr>
        <w:t xml:space="preserve"> </w:t>
      </w:r>
      <w:r>
        <w:t>the</w:t>
      </w:r>
      <w:r>
        <w:rPr>
          <w:spacing w:val="-2"/>
        </w:rPr>
        <w:t xml:space="preserve"> Offeror.</w:t>
      </w:r>
    </w:p>
    <w:p w14:paraId="154F3AFB" w14:textId="77777777" w:rsidR="00D463B0" w:rsidRDefault="00436A6B">
      <w:pPr>
        <w:pStyle w:val="ListParagraph"/>
        <w:numPr>
          <w:ilvl w:val="0"/>
          <w:numId w:val="3"/>
        </w:numPr>
        <w:tabs>
          <w:tab w:val="left" w:pos="1077"/>
          <w:tab w:val="left" w:pos="1079"/>
        </w:tabs>
        <w:ind w:right="593"/>
      </w:pPr>
      <w:r>
        <w:t>The</w:t>
      </w:r>
      <w:r>
        <w:rPr>
          <w:spacing w:val="-1"/>
        </w:rPr>
        <w:t xml:space="preserve"> </w:t>
      </w:r>
      <w:r>
        <w:t>individual</w:t>
      </w:r>
      <w:r>
        <w:rPr>
          <w:spacing w:val="-2"/>
        </w:rPr>
        <w:t xml:space="preserve"> </w:t>
      </w:r>
      <w:r>
        <w:t>signing</w:t>
      </w:r>
      <w:r>
        <w:rPr>
          <w:spacing w:val="-3"/>
        </w:rPr>
        <w:t xml:space="preserve"> </w:t>
      </w:r>
      <w:r>
        <w:t>certifies</w:t>
      </w:r>
      <w:r>
        <w:rPr>
          <w:spacing w:val="-2"/>
        </w:rPr>
        <w:t xml:space="preserve"> </w:t>
      </w:r>
      <w:r>
        <w:t>that</w:t>
      </w:r>
      <w:r>
        <w:rPr>
          <w:spacing w:val="-4"/>
        </w:rPr>
        <w:t xml:space="preserve"> </w:t>
      </w:r>
      <w:r>
        <w:t>the</w:t>
      </w:r>
      <w:r>
        <w:rPr>
          <w:spacing w:val="-4"/>
        </w:rPr>
        <w:t xml:space="preserve"> </w:t>
      </w:r>
      <w:r>
        <w:t>Offeror</w:t>
      </w:r>
      <w:r>
        <w:rPr>
          <w:spacing w:val="-2"/>
        </w:rPr>
        <w:t xml:space="preserve"> </w:t>
      </w:r>
      <w:r>
        <w:t>is</w:t>
      </w:r>
      <w:r>
        <w:rPr>
          <w:spacing w:val="-2"/>
        </w:rPr>
        <w:t xml:space="preserve"> </w:t>
      </w:r>
      <w:r>
        <w:t>not</w:t>
      </w:r>
      <w:r>
        <w:rPr>
          <w:spacing w:val="-4"/>
        </w:rPr>
        <w:t xml:space="preserve"> </w:t>
      </w:r>
      <w:r>
        <w:t>involved</w:t>
      </w:r>
      <w:r>
        <w:rPr>
          <w:spacing w:val="-3"/>
        </w:rPr>
        <w:t xml:space="preserve"> </w:t>
      </w:r>
      <w:r>
        <w:t>in</w:t>
      </w:r>
      <w:r>
        <w:rPr>
          <w:spacing w:val="-3"/>
        </w:rPr>
        <w:t xml:space="preserve"> </w:t>
      </w:r>
      <w:r>
        <w:t>any</w:t>
      </w:r>
      <w:r>
        <w:rPr>
          <w:spacing w:val="-1"/>
        </w:rPr>
        <w:t xml:space="preserve"> </w:t>
      </w:r>
      <w:r>
        <w:t>agreement</w:t>
      </w:r>
      <w:r>
        <w:rPr>
          <w:spacing w:val="-4"/>
        </w:rPr>
        <w:t xml:space="preserve"> </w:t>
      </w:r>
      <w:r>
        <w:t>to</w:t>
      </w:r>
      <w:r>
        <w:rPr>
          <w:spacing w:val="-1"/>
        </w:rPr>
        <w:t xml:space="preserve"> </w:t>
      </w:r>
      <w:r>
        <w:t>pay</w:t>
      </w:r>
      <w:r>
        <w:rPr>
          <w:spacing w:val="-3"/>
        </w:rPr>
        <w:t xml:space="preserve"> </w:t>
      </w:r>
      <w:r>
        <w:t xml:space="preserve">money or other consideration for the execution of this agreement, for the purpose of restricting </w:t>
      </w:r>
      <w:r>
        <w:rPr>
          <w:spacing w:val="-2"/>
        </w:rPr>
        <w:t>competition.</w:t>
      </w:r>
    </w:p>
    <w:p w14:paraId="1B9677DE" w14:textId="77777777" w:rsidR="00D463B0" w:rsidRDefault="00436A6B">
      <w:pPr>
        <w:pStyle w:val="ListParagraph"/>
        <w:numPr>
          <w:ilvl w:val="0"/>
          <w:numId w:val="3"/>
        </w:numPr>
        <w:tabs>
          <w:tab w:val="left" w:pos="1077"/>
          <w:tab w:val="left" w:pos="1079"/>
        </w:tabs>
        <w:ind w:right="420"/>
      </w:pPr>
      <w:r>
        <w:t>The individual signing certifies that</w:t>
      </w:r>
      <w:r>
        <w:rPr>
          <w:spacing w:val="-1"/>
        </w:rPr>
        <w:t xml:space="preserve"> </w:t>
      </w:r>
      <w:r>
        <w:t>the prices in</w:t>
      </w:r>
      <w:r>
        <w:rPr>
          <w:spacing w:val="-2"/>
        </w:rPr>
        <w:t xml:space="preserve"> </w:t>
      </w:r>
      <w:r>
        <w:t>this proposal</w:t>
      </w:r>
      <w:r>
        <w:rPr>
          <w:spacing w:val="-2"/>
        </w:rPr>
        <w:t xml:space="preserve"> </w:t>
      </w:r>
      <w:r>
        <w:t>have been</w:t>
      </w:r>
      <w:r>
        <w:rPr>
          <w:spacing w:val="-2"/>
        </w:rPr>
        <w:t xml:space="preserve"> </w:t>
      </w:r>
      <w:r>
        <w:t>arrived independently, without</w:t>
      </w:r>
      <w:r>
        <w:rPr>
          <w:spacing w:val="-5"/>
        </w:rPr>
        <w:t xml:space="preserve"> </w:t>
      </w:r>
      <w:r>
        <w:t>consultation,</w:t>
      </w:r>
      <w:r>
        <w:rPr>
          <w:spacing w:val="-3"/>
        </w:rPr>
        <w:t xml:space="preserve"> </w:t>
      </w:r>
      <w:r>
        <w:t>communication,</w:t>
      </w:r>
      <w:r>
        <w:rPr>
          <w:spacing w:val="-5"/>
        </w:rPr>
        <w:t xml:space="preserve"> </w:t>
      </w:r>
      <w:r>
        <w:t>or</w:t>
      </w:r>
      <w:r>
        <w:rPr>
          <w:spacing w:val="-3"/>
        </w:rPr>
        <w:t xml:space="preserve"> </w:t>
      </w:r>
      <w:r>
        <w:t>agreement,</w:t>
      </w:r>
      <w:r>
        <w:rPr>
          <w:spacing w:val="-5"/>
        </w:rPr>
        <w:t xml:space="preserve"> </w:t>
      </w:r>
      <w:r>
        <w:t>for</w:t>
      </w:r>
      <w:r>
        <w:rPr>
          <w:spacing w:val="-3"/>
        </w:rPr>
        <w:t xml:space="preserve"> </w:t>
      </w:r>
      <w:r>
        <w:t>the</w:t>
      </w:r>
      <w:r>
        <w:rPr>
          <w:spacing w:val="-2"/>
        </w:rPr>
        <w:t xml:space="preserve"> </w:t>
      </w:r>
      <w:r>
        <w:t>purpose</w:t>
      </w:r>
      <w:r>
        <w:rPr>
          <w:spacing w:val="-2"/>
        </w:rPr>
        <w:t xml:space="preserve"> </w:t>
      </w:r>
      <w:r>
        <w:t>of</w:t>
      </w:r>
      <w:r>
        <w:rPr>
          <w:spacing w:val="-5"/>
        </w:rPr>
        <w:t xml:space="preserve"> </w:t>
      </w:r>
      <w:r>
        <w:t>restricting</w:t>
      </w:r>
      <w:r>
        <w:rPr>
          <w:spacing w:val="-4"/>
        </w:rPr>
        <w:t xml:space="preserve"> </w:t>
      </w:r>
      <w:r>
        <w:t>competition.</w:t>
      </w:r>
    </w:p>
    <w:p w14:paraId="76813A77" w14:textId="77777777" w:rsidR="00D463B0" w:rsidRDefault="00436A6B">
      <w:pPr>
        <w:pStyle w:val="ListParagraph"/>
        <w:numPr>
          <w:ilvl w:val="0"/>
          <w:numId w:val="3"/>
        </w:numPr>
        <w:tabs>
          <w:tab w:val="left" w:pos="1076"/>
          <w:tab w:val="left" w:pos="1079"/>
        </w:tabs>
        <w:ind w:right="546" w:hanging="361"/>
      </w:pPr>
      <w:r>
        <w:t>The</w:t>
      </w:r>
      <w:r>
        <w:rPr>
          <w:spacing w:val="-2"/>
        </w:rPr>
        <w:t xml:space="preserve"> </w:t>
      </w:r>
      <w:r>
        <w:t>individual</w:t>
      </w:r>
      <w:r>
        <w:rPr>
          <w:spacing w:val="-3"/>
        </w:rPr>
        <w:t xml:space="preserve"> </w:t>
      </w:r>
      <w:r>
        <w:t>signing</w:t>
      </w:r>
      <w:r>
        <w:rPr>
          <w:spacing w:val="-4"/>
        </w:rPr>
        <w:t xml:space="preserve"> </w:t>
      </w:r>
      <w:r>
        <w:t>certifies</w:t>
      </w:r>
      <w:r>
        <w:rPr>
          <w:spacing w:val="-3"/>
        </w:rPr>
        <w:t xml:space="preserve"> </w:t>
      </w:r>
      <w:r>
        <w:t>that</w:t>
      </w:r>
      <w:r>
        <w:rPr>
          <w:spacing w:val="-5"/>
        </w:rPr>
        <w:t xml:space="preserve"> </w:t>
      </w:r>
      <w:r>
        <w:t>the</w:t>
      </w:r>
      <w:r>
        <w:rPr>
          <w:spacing w:val="-2"/>
        </w:rPr>
        <w:t xml:space="preserve"> </w:t>
      </w:r>
      <w:r>
        <w:t>prices</w:t>
      </w:r>
      <w:r>
        <w:rPr>
          <w:spacing w:val="-3"/>
        </w:rPr>
        <w:t xml:space="preserve"> </w:t>
      </w:r>
      <w:r>
        <w:t>quoted</w:t>
      </w:r>
      <w:r>
        <w:rPr>
          <w:spacing w:val="-4"/>
        </w:rPr>
        <w:t xml:space="preserve"> </w:t>
      </w:r>
      <w:r>
        <w:t>in</w:t>
      </w:r>
      <w:r>
        <w:rPr>
          <w:spacing w:val="-4"/>
        </w:rPr>
        <w:t xml:space="preserve"> </w:t>
      </w:r>
      <w:r>
        <w:t>this</w:t>
      </w:r>
      <w:r>
        <w:rPr>
          <w:spacing w:val="-3"/>
        </w:rPr>
        <w:t xml:space="preserve"> </w:t>
      </w:r>
      <w:r>
        <w:t>proposal</w:t>
      </w:r>
      <w:r>
        <w:rPr>
          <w:spacing w:val="-3"/>
        </w:rPr>
        <w:t xml:space="preserve"> </w:t>
      </w:r>
      <w:r>
        <w:t>have</w:t>
      </w:r>
      <w:r>
        <w:rPr>
          <w:spacing w:val="-2"/>
        </w:rPr>
        <w:t xml:space="preserve"> </w:t>
      </w:r>
      <w:r>
        <w:t>not</w:t>
      </w:r>
      <w:r>
        <w:rPr>
          <w:spacing w:val="-2"/>
        </w:rPr>
        <w:t xml:space="preserve"> </w:t>
      </w:r>
      <w:r>
        <w:t>been</w:t>
      </w:r>
      <w:r>
        <w:rPr>
          <w:spacing w:val="-4"/>
        </w:rPr>
        <w:t xml:space="preserve"> </w:t>
      </w:r>
      <w:r>
        <w:t>knowingly disclosed by the Offeror prior to an award to any other Offeror or potential Offeror.</w:t>
      </w:r>
    </w:p>
    <w:p w14:paraId="56ACD79F" w14:textId="77777777" w:rsidR="00D463B0" w:rsidRDefault="00436A6B">
      <w:pPr>
        <w:pStyle w:val="ListParagraph"/>
        <w:numPr>
          <w:ilvl w:val="0"/>
          <w:numId w:val="3"/>
        </w:numPr>
        <w:tabs>
          <w:tab w:val="left" w:pos="1079"/>
        </w:tabs>
        <w:ind w:right="484"/>
      </w:pPr>
      <w:r>
        <w:t>The</w:t>
      </w:r>
      <w:r>
        <w:rPr>
          <w:spacing w:val="-1"/>
        </w:rPr>
        <w:t xml:space="preserve"> </w:t>
      </w:r>
      <w:r>
        <w:t>individual</w:t>
      </w:r>
      <w:r>
        <w:rPr>
          <w:spacing w:val="-2"/>
        </w:rPr>
        <w:t xml:space="preserve"> </w:t>
      </w:r>
      <w:r>
        <w:t>signing</w:t>
      </w:r>
      <w:r>
        <w:rPr>
          <w:spacing w:val="-3"/>
        </w:rPr>
        <w:t xml:space="preserve"> </w:t>
      </w:r>
      <w:r>
        <w:t>certifies</w:t>
      </w:r>
      <w:r>
        <w:rPr>
          <w:spacing w:val="-2"/>
        </w:rPr>
        <w:t xml:space="preserve"> </w:t>
      </w:r>
      <w:r>
        <w:t>that</w:t>
      </w:r>
      <w:r>
        <w:rPr>
          <w:spacing w:val="-4"/>
        </w:rPr>
        <w:t xml:space="preserve"> </w:t>
      </w:r>
      <w:r>
        <w:t>there</w:t>
      </w:r>
      <w:r>
        <w:rPr>
          <w:spacing w:val="-4"/>
        </w:rPr>
        <w:t xml:space="preserve"> </w:t>
      </w:r>
      <w:r>
        <w:t>has</w:t>
      </w:r>
      <w:r>
        <w:rPr>
          <w:spacing w:val="-2"/>
        </w:rPr>
        <w:t xml:space="preserve"> </w:t>
      </w:r>
      <w:r>
        <w:t>been</w:t>
      </w:r>
      <w:r>
        <w:rPr>
          <w:spacing w:val="-3"/>
        </w:rPr>
        <w:t xml:space="preserve"> </w:t>
      </w:r>
      <w:r>
        <w:t>no</w:t>
      </w:r>
      <w:r>
        <w:rPr>
          <w:spacing w:val="-5"/>
        </w:rPr>
        <w:t xml:space="preserve"> </w:t>
      </w:r>
      <w:r>
        <w:t>attempt</w:t>
      </w:r>
      <w:r>
        <w:rPr>
          <w:spacing w:val="-1"/>
        </w:rPr>
        <w:t xml:space="preserve"> </w:t>
      </w:r>
      <w:r>
        <w:t>by</w:t>
      </w:r>
      <w:r>
        <w:rPr>
          <w:spacing w:val="-1"/>
        </w:rPr>
        <w:t xml:space="preserve"> </w:t>
      </w:r>
      <w:r>
        <w:t>the</w:t>
      </w:r>
      <w:r>
        <w:rPr>
          <w:spacing w:val="-4"/>
        </w:rPr>
        <w:t xml:space="preserve"> </w:t>
      </w:r>
      <w:r>
        <w:t>Offeror</w:t>
      </w:r>
      <w:r>
        <w:rPr>
          <w:spacing w:val="-4"/>
        </w:rPr>
        <w:t xml:space="preserve"> </w:t>
      </w:r>
      <w:r>
        <w:t>to</w:t>
      </w:r>
      <w:r>
        <w:rPr>
          <w:spacing w:val="-3"/>
        </w:rPr>
        <w:t xml:space="preserve"> </w:t>
      </w:r>
      <w:r>
        <w:t>discourage</w:t>
      </w:r>
      <w:r>
        <w:rPr>
          <w:spacing w:val="-4"/>
        </w:rPr>
        <w:t xml:space="preserve"> </w:t>
      </w:r>
      <w:r>
        <w:t>any potential Offeror from submitting a proposal.</w:t>
      </w:r>
    </w:p>
    <w:p w14:paraId="3FD8DA49" w14:textId="77777777" w:rsidR="00D463B0" w:rsidRDefault="00436A6B">
      <w:pPr>
        <w:pStyle w:val="ListParagraph"/>
        <w:numPr>
          <w:ilvl w:val="0"/>
          <w:numId w:val="3"/>
        </w:numPr>
        <w:tabs>
          <w:tab w:val="left" w:pos="1079"/>
        </w:tabs>
        <w:ind w:right="688" w:hanging="361"/>
      </w:pPr>
      <w:r>
        <w:t>The</w:t>
      </w:r>
      <w:r>
        <w:rPr>
          <w:spacing w:val="-2"/>
        </w:rPr>
        <w:t xml:space="preserve"> </w:t>
      </w:r>
      <w:r>
        <w:t>individual</w:t>
      </w:r>
      <w:r>
        <w:rPr>
          <w:spacing w:val="-3"/>
        </w:rPr>
        <w:t xml:space="preserve"> </w:t>
      </w:r>
      <w:r>
        <w:t>signing</w:t>
      </w:r>
      <w:r>
        <w:rPr>
          <w:spacing w:val="-3"/>
        </w:rPr>
        <w:t xml:space="preserve"> </w:t>
      </w:r>
      <w:r>
        <w:t>certifies</w:t>
      </w:r>
      <w:r>
        <w:rPr>
          <w:spacing w:val="-3"/>
        </w:rPr>
        <w:t xml:space="preserve"> </w:t>
      </w:r>
      <w:r>
        <w:t>that</w:t>
      </w:r>
      <w:r>
        <w:rPr>
          <w:spacing w:val="-4"/>
        </w:rPr>
        <w:t xml:space="preserve"> </w:t>
      </w:r>
      <w:r>
        <w:t>he/she</w:t>
      </w:r>
      <w:r>
        <w:rPr>
          <w:spacing w:val="-2"/>
        </w:rPr>
        <w:t xml:space="preserve"> </w:t>
      </w:r>
      <w:r>
        <w:t>has</w:t>
      </w:r>
      <w:r>
        <w:rPr>
          <w:spacing w:val="-3"/>
        </w:rPr>
        <w:t xml:space="preserve"> </w:t>
      </w:r>
      <w:r>
        <w:t>read</w:t>
      </w:r>
      <w:r>
        <w:rPr>
          <w:spacing w:val="-3"/>
        </w:rPr>
        <w:t xml:space="preserve"> </w:t>
      </w:r>
      <w:r>
        <w:t>and</w:t>
      </w:r>
      <w:r>
        <w:rPr>
          <w:spacing w:val="-3"/>
        </w:rPr>
        <w:t xml:space="preserve"> </w:t>
      </w:r>
      <w:r>
        <w:t>understands</w:t>
      </w:r>
      <w:r>
        <w:rPr>
          <w:spacing w:val="-3"/>
        </w:rPr>
        <w:t xml:space="preserve"> </w:t>
      </w:r>
      <w:r>
        <w:t>all</w:t>
      </w:r>
      <w:r>
        <w:rPr>
          <w:spacing w:val="-5"/>
        </w:rPr>
        <w:t xml:space="preserve"> </w:t>
      </w:r>
      <w:r>
        <w:t>of</w:t>
      </w:r>
      <w:r>
        <w:rPr>
          <w:spacing w:val="-3"/>
        </w:rPr>
        <w:t xml:space="preserve"> </w:t>
      </w:r>
      <w:r>
        <w:t>the</w:t>
      </w:r>
      <w:r>
        <w:rPr>
          <w:spacing w:val="-4"/>
        </w:rPr>
        <w:t xml:space="preserve"> </w:t>
      </w:r>
      <w:r>
        <w:t>information</w:t>
      </w:r>
      <w:r>
        <w:rPr>
          <w:spacing w:val="-5"/>
        </w:rPr>
        <w:t xml:space="preserve"> </w:t>
      </w:r>
      <w:r>
        <w:t>in this Request for Proposal, and has had an opportunity to submit questions</w:t>
      </w:r>
    </w:p>
    <w:p w14:paraId="7D3AEF18" w14:textId="77777777" w:rsidR="00D463B0" w:rsidRDefault="00436A6B">
      <w:pPr>
        <w:pStyle w:val="ListParagraph"/>
        <w:numPr>
          <w:ilvl w:val="0"/>
          <w:numId w:val="3"/>
        </w:numPr>
        <w:tabs>
          <w:tab w:val="left" w:pos="1077"/>
          <w:tab w:val="left" w:pos="1079"/>
        </w:tabs>
        <w:ind w:right="402"/>
      </w:pPr>
      <w:r>
        <w:t>The</w:t>
      </w:r>
      <w:r>
        <w:rPr>
          <w:spacing w:val="-1"/>
        </w:rPr>
        <w:t xml:space="preserve"> </w:t>
      </w:r>
      <w:r>
        <w:t>individual</w:t>
      </w:r>
      <w:r>
        <w:rPr>
          <w:spacing w:val="-2"/>
        </w:rPr>
        <w:t xml:space="preserve"> </w:t>
      </w:r>
      <w:r>
        <w:t>signing</w:t>
      </w:r>
      <w:r>
        <w:rPr>
          <w:spacing w:val="-3"/>
        </w:rPr>
        <w:t xml:space="preserve"> </w:t>
      </w:r>
      <w:r>
        <w:t>certifies</w:t>
      </w:r>
      <w:r>
        <w:rPr>
          <w:spacing w:val="-2"/>
        </w:rPr>
        <w:t xml:space="preserve"> </w:t>
      </w:r>
      <w:r>
        <w:t>that</w:t>
      </w:r>
      <w:r>
        <w:rPr>
          <w:spacing w:val="-4"/>
        </w:rPr>
        <w:t xml:space="preserve"> </w:t>
      </w:r>
      <w:r>
        <w:t>the</w:t>
      </w:r>
      <w:r>
        <w:rPr>
          <w:spacing w:val="-4"/>
        </w:rPr>
        <w:t xml:space="preserve"> </w:t>
      </w:r>
      <w:r>
        <w:t>Offeror,</w:t>
      </w:r>
      <w:r>
        <w:rPr>
          <w:spacing w:val="-2"/>
        </w:rPr>
        <w:t xml:space="preserve"> </w:t>
      </w:r>
      <w:r>
        <w:t>and</w:t>
      </w:r>
      <w:r>
        <w:rPr>
          <w:spacing w:val="-3"/>
        </w:rPr>
        <w:t xml:space="preserve"> </w:t>
      </w:r>
      <w:r>
        <w:t>any</w:t>
      </w:r>
      <w:r>
        <w:rPr>
          <w:spacing w:val="-1"/>
        </w:rPr>
        <w:t xml:space="preserve"> </w:t>
      </w:r>
      <w:r>
        <w:t>individuals</w:t>
      </w:r>
      <w:r>
        <w:rPr>
          <w:spacing w:val="-2"/>
        </w:rPr>
        <w:t xml:space="preserve"> </w:t>
      </w:r>
      <w:r>
        <w:t>to</w:t>
      </w:r>
      <w:r>
        <w:rPr>
          <w:spacing w:val="-1"/>
        </w:rPr>
        <w:t xml:space="preserve"> </w:t>
      </w:r>
      <w:r>
        <w:t>be</w:t>
      </w:r>
      <w:r>
        <w:rPr>
          <w:spacing w:val="-1"/>
        </w:rPr>
        <w:t xml:space="preserve"> </w:t>
      </w:r>
      <w:r>
        <w:t>assigned</w:t>
      </w:r>
      <w:r>
        <w:rPr>
          <w:spacing w:val="-5"/>
        </w:rPr>
        <w:t xml:space="preserve"> </w:t>
      </w:r>
      <w:r>
        <w:t>to</w:t>
      </w:r>
      <w:r>
        <w:rPr>
          <w:spacing w:val="-3"/>
        </w:rPr>
        <w:t xml:space="preserve"> </w:t>
      </w:r>
      <w:r>
        <w:t>the</w:t>
      </w:r>
      <w:r>
        <w:rPr>
          <w:spacing w:val="-1"/>
        </w:rPr>
        <w:t xml:space="preserve"> </w:t>
      </w:r>
      <w:r>
        <w:t>project does not have a record of substandard work and has not been debarred or suspended from doing work with any federal, state, or local government.</w:t>
      </w:r>
      <w:r>
        <w:rPr>
          <w:spacing w:val="40"/>
        </w:rPr>
        <w:t xml:space="preserve"> </w:t>
      </w:r>
      <w:r>
        <w:t>(If the Offeror or any individual to be assigned</w:t>
      </w:r>
      <w:r>
        <w:rPr>
          <w:spacing w:val="-2"/>
        </w:rPr>
        <w:t xml:space="preserve"> </w:t>
      </w:r>
      <w:r>
        <w:t>to</w:t>
      </w:r>
      <w:r>
        <w:rPr>
          <w:spacing w:val="-2"/>
        </w:rPr>
        <w:t xml:space="preserve"> </w:t>
      </w:r>
      <w:r>
        <w:t>the</w:t>
      </w:r>
      <w:r>
        <w:rPr>
          <w:spacing w:val="-3"/>
        </w:rPr>
        <w:t xml:space="preserve"> </w:t>
      </w:r>
      <w:r>
        <w:t>project has</w:t>
      </w:r>
      <w:r>
        <w:rPr>
          <w:spacing w:val="-6"/>
        </w:rPr>
        <w:t xml:space="preserve"> </w:t>
      </w:r>
      <w:r>
        <w:t>been</w:t>
      </w:r>
      <w:r>
        <w:rPr>
          <w:spacing w:val="-2"/>
        </w:rPr>
        <w:t xml:space="preserve"> </w:t>
      </w:r>
      <w:r>
        <w:t>found</w:t>
      </w:r>
      <w:r>
        <w:rPr>
          <w:spacing w:val="-2"/>
        </w:rPr>
        <w:t xml:space="preserve"> </w:t>
      </w:r>
      <w:r>
        <w:t>in</w:t>
      </w:r>
      <w:r>
        <w:rPr>
          <w:spacing w:val="-4"/>
        </w:rPr>
        <w:t xml:space="preserve"> </w:t>
      </w:r>
      <w:r>
        <w:t>violation</w:t>
      </w:r>
      <w:r>
        <w:rPr>
          <w:spacing w:val="-4"/>
        </w:rPr>
        <w:t xml:space="preserve"> </w:t>
      </w:r>
      <w:r>
        <w:t>of</w:t>
      </w:r>
      <w:r>
        <w:rPr>
          <w:spacing w:val="-3"/>
        </w:rPr>
        <w:t xml:space="preserve"> </w:t>
      </w:r>
      <w:r>
        <w:t>any state</w:t>
      </w:r>
      <w:r>
        <w:rPr>
          <w:spacing w:val="-3"/>
        </w:rPr>
        <w:t xml:space="preserve"> </w:t>
      </w:r>
      <w:r>
        <w:t>or</w:t>
      </w:r>
      <w:r>
        <w:rPr>
          <w:spacing w:val="-1"/>
        </w:rPr>
        <w:t xml:space="preserve"> </w:t>
      </w:r>
      <w:r>
        <w:t>AICPA</w:t>
      </w:r>
      <w:r>
        <w:rPr>
          <w:spacing w:val="-1"/>
        </w:rPr>
        <w:t xml:space="preserve"> </w:t>
      </w:r>
      <w:r>
        <w:t>professional</w:t>
      </w:r>
      <w:r>
        <w:rPr>
          <w:spacing w:val="-1"/>
        </w:rPr>
        <w:t xml:space="preserve"> </w:t>
      </w:r>
      <w:r>
        <w:t>standards, this information must be disclosed.)</w:t>
      </w:r>
    </w:p>
    <w:p w14:paraId="58F35DFC" w14:textId="77777777" w:rsidR="00D463B0" w:rsidRDefault="00436A6B">
      <w:pPr>
        <w:pStyle w:val="ListParagraph"/>
        <w:numPr>
          <w:ilvl w:val="0"/>
          <w:numId w:val="3"/>
        </w:numPr>
        <w:tabs>
          <w:tab w:val="left" w:pos="1078"/>
          <w:tab w:val="left" w:pos="1080"/>
        </w:tabs>
        <w:ind w:left="1080" w:right="458" w:hanging="361"/>
      </w:pPr>
      <w:r>
        <w:t>The Offeror agrees that all information concerning this RFP and any information it may have access to or become acquainted with during the bid and proposal process, including, but not limited to, CAK’s financial information, business and processes, methods, member agencies, contracts, accounts and procedures, is “Confidential Information.” Other than the RFP bid submitted to CAK, the Offeror agrees not to publish, reproduce, or otherwise divulge such Confidential Information in whole or in part, in any manner or form, or authorize or permit others to do so, and will take such reasonable measures as are necessary to restrict access to the Confidential Information, while in the Offeror’s possession, to those employees on the Offeror’s</w:t>
      </w:r>
      <w:r>
        <w:rPr>
          <w:spacing w:val="-2"/>
        </w:rPr>
        <w:t xml:space="preserve"> </w:t>
      </w:r>
      <w:r>
        <w:t>staff</w:t>
      </w:r>
      <w:r>
        <w:rPr>
          <w:spacing w:val="-2"/>
        </w:rPr>
        <w:t xml:space="preserve"> </w:t>
      </w:r>
      <w:r>
        <w:t>who</w:t>
      </w:r>
      <w:r>
        <w:rPr>
          <w:spacing w:val="-3"/>
        </w:rPr>
        <w:t xml:space="preserve"> </w:t>
      </w:r>
      <w:r>
        <w:t>must</w:t>
      </w:r>
      <w:r>
        <w:rPr>
          <w:spacing w:val="-1"/>
        </w:rPr>
        <w:t xml:space="preserve"> </w:t>
      </w:r>
      <w:r>
        <w:t>have</w:t>
      </w:r>
      <w:r>
        <w:rPr>
          <w:spacing w:val="-4"/>
        </w:rPr>
        <w:t xml:space="preserve"> </w:t>
      </w:r>
      <w:r>
        <w:t>the</w:t>
      </w:r>
      <w:r>
        <w:rPr>
          <w:spacing w:val="-1"/>
        </w:rPr>
        <w:t xml:space="preserve"> </w:t>
      </w:r>
      <w:r>
        <w:t>information</w:t>
      </w:r>
      <w:r>
        <w:rPr>
          <w:spacing w:val="-5"/>
        </w:rPr>
        <w:t xml:space="preserve"> </w:t>
      </w:r>
      <w:r>
        <w:t>on</w:t>
      </w:r>
      <w:r>
        <w:rPr>
          <w:spacing w:val="-3"/>
        </w:rPr>
        <w:t xml:space="preserve"> </w:t>
      </w:r>
      <w:r>
        <w:t>a</w:t>
      </w:r>
      <w:r>
        <w:rPr>
          <w:spacing w:val="-4"/>
        </w:rPr>
        <w:t xml:space="preserve"> </w:t>
      </w:r>
      <w:r>
        <w:t>"need</w:t>
      </w:r>
      <w:r>
        <w:rPr>
          <w:spacing w:val="-3"/>
        </w:rPr>
        <w:t xml:space="preserve"> </w:t>
      </w:r>
      <w:r>
        <w:t>to</w:t>
      </w:r>
      <w:r>
        <w:rPr>
          <w:spacing w:val="-1"/>
        </w:rPr>
        <w:t xml:space="preserve"> </w:t>
      </w:r>
      <w:r>
        <w:t>know"</w:t>
      </w:r>
      <w:r>
        <w:rPr>
          <w:spacing w:val="-4"/>
        </w:rPr>
        <w:t xml:space="preserve"> </w:t>
      </w:r>
      <w:r>
        <w:t>basis.</w:t>
      </w:r>
      <w:r>
        <w:rPr>
          <w:spacing w:val="-2"/>
        </w:rPr>
        <w:t xml:space="preserve"> </w:t>
      </w:r>
      <w:r>
        <w:t>The</w:t>
      </w:r>
      <w:r>
        <w:rPr>
          <w:spacing w:val="-1"/>
        </w:rPr>
        <w:t xml:space="preserve"> </w:t>
      </w:r>
      <w:r>
        <w:t>Offeror</w:t>
      </w:r>
      <w:r>
        <w:rPr>
          <w:spacing w:val="-4"/>
        </w:rPr>
        <w:t xml:space="preserve"> </w:t>
      </w:r>
      <w:r>
        <w:t>agrees</w:t>
      </w:r>
      <w:r>
        <w:rPr>
          <w:spacing w:val="-4"/>
        </w:rPr>
        <w:t xml:space="preserve"> </w:t>
      </w:r>
      <w:r>
        <w:t>to immediately notify, in writing, CAK’s authorized representative in the event the Offeror determines or has reason to suspect a breach of this requirement. Upon request by CAK, the Offeror shall immediately deliver to CAK, all such Confidential Information in its possession or under its control. Submission of a RFP constitutes acceptance of these terms.</w:t>
      </w:r>
    </w:p>
    <w:p w14:paraId="0B69668A" w14:textId="77777777" w:rsidR="00D463B0" w:rsidRDefault="00D463B0">
      <w:pPr>
        <w:pStyle w:val="BodyText"/>
        <w:rPr>
          <w:sz w:val="20"/>
        </w:rPr>
      </w:pPr>
    </w:p>
    <w:p w14:paraId="658F7560" w14:textId="77777777" w:rsidR="00D463B0" w:rsidRDefault="00436A6B">
      <w:pPr>
        <w:pStyle w:val="BodyText"/>
        <w:spacing w:before="176"/>
        <w:rPr>
          <w:sz w:val="20"/>
        </w:rPr>
      </w:pPr>
      <w:r>
        <w:rPr>
          <w:noProof/>
          <w:sz w:val="20"/>
        </w:rPr>
        <mc:AlternateContent>
          <mc:Choice Requires="wps">
            <w:drawing>
              <wp:anchor distT="0" distB="0" distL="0" distR="0" simplePos="0" relativeHeight="487600640" behindDoc="1" locked="0" layoutInCell="1" allowOverlap="1" wp14:anchorId="4D9A3A11" wp14:editId="30B27A1D">
                <wp:simplePos x="0" y="0"/>
                <wp:positionH relativeFrom="page">
                  <wp:posOffset>1143079</wp:posOffset>
                </wp:positionH>
                <wp:positionV relativeFrom="paragraph">
                  <wp:posOffset>282284</wp:posOffset>
                </wp:positionV>
                <wp:extent cx="264604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045" cy="1270"/>
                        </a:xfrm>
                        <a:custGeom>
                          <a:avLst/>
                          <a:gdLst/>
                          <a:ahLst/>
                          <a:cxnLst/>
                          <a:rect l="l" t="t" r="r" b="b"/>
                          <a:pathLst>
                            <a:path w="2646045">
                              <a:moveTo>
                                <a:pt x="0" y="0"/>
                              </a:moveTo>
                              <a:lnTo>
                                <a:pt x="264545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BB7A5E" id="Graphic 91" o:spid="_x0000_s1026" style="position:absolute;margin-left:90pt;margin-top:22.25pt;width:208.3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64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" path="m,l2645451,e" filled="f" strokeweight=".25289mm">
                <v:path arrowok="t"/>
                <w10:wrap type="topAndBottom" anchorx="page"/>
              </v:shape>
            </w:pict>
          </mc:Fallback>
        </mc:AlternateContent>
      </w:r>
      <w:r>
        <w:rPr>
          <w:noProof/>
          <w:sz w:val="20"/>
        </w:rPr>
        <mc:AlternateContent>
          <mc:Choice Requires="wps">
            <w:drawing>
              <wp:anchor distT="0" distB="0" distL="0" distR="0" simplePos="0" relativeHeight="487601152" behindDoc="1" locked="0" layoutInCell="1" allowOverlap="1" wp14:anchorId="4A037F81" wp14:editId="033F50F5">
                <wp:simplePos x="0" y="0"/>
                <wp:positionH relativeFrom="page">
                  <wp:posOffset>4114927</wp:posOffset>
                </wp:positionH>
                <wp:positionV relativeFrom="paragraph">
                  <wp:posOffset>282284</wp:posOffset>
                </wp:positionV>
                <wp:extent cx="194945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9450" cy="1270"/>
                        </a:xfrm>
                        <a:custGeom>
                          <a:avLst/>
                          <a:gdLst/>
                          <a:ahLst/>
                          <a:cxnLst/>
                          <a:rect l="l" t="t" r="r" b="b"/>
                          <a:pathLst>
                            <a:path w="1949450">
                              <a:moveTo>
                                <a:pt x="0" y="0"/>
                              </a:moveTo>
                              <a:lnTo>
                                <a:pt x="19491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41593" id="Graphic 92" o:spid="_x0000_s1026" style="position:absolute;margin-left:324pt;margin-top:22.25pt;width:153.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94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" path="m,l1949199,e" filled="f" strokeweight=".25289mm">
                <v:path arrowok="t"/>
                <w10:wrap type="topAndBottom" anchorx="page"/>
              </v:shape>
            </w:pict>
          </mc:Fallback>
        </mc:AlternateContent>
      </w:r>
    </w:p>
    <w:p w14:paraId="4B96DB63" w14:textId="77777777" w:rsidR="00D463B0" w:rsidRDefault="00436A6B">
      <w:pPr>
        <w:pStyle w:val="BodyText"/>
        <w:tabs>
          <w:tab w:val="left" w:pos="5399"/>
        </w:tabs>
        <w:spacing w:before="41"/>
        <w:ind w:left="720"/>
      </w:pPr>
      <w:r>
        <w:t>Offeror</w:t>
      </w:r>
      <w:r>
        <w:rPr>
          <w:spacing w:val="-8"/>
        </w:rPr>
        <w:t xml:space="preserve"> </w:t>
      </w:r>
      <w:r>
        <w:t>Company</w:t>
      </w:r>
      <w:r>
        <w:rPr>
          <w:spacing w:val="-3"/>
        </w:rPr>
        <w:t xml:space="preserve"> </w:t>
      </w:r>
      <w:r>
        <w:rPr>
          <w:spacing w:val="-4"/>
        </w:rPr>
        <w:t>Name</w:t>
      </w:r>
      <w:r>
        <w:tab/>
      </w:r>
      <w:r>
        <w:rPr>
          <w:spacing w:val="-4"/>
        </w:rPr>
        <w:t>Date</w:t>
      </w:r>
    </w:p>
    <w:p w14:paraId="756B33F0" w14:textId="77777777" w:rsidR="00D463B0" w:rsidRDefault="00D463B0">
      <w:pPr>
        <w:pStyle w:val="BodyText"/>
        <w:rPr>
          <w:sz w:val="20"/>
        </w:rPr>
      </w:pPr>
    </w:p>
    <w:p w14:paraId="2CB46943" w14:textId="77777777" w:rsidR="00D463B0" w:rsidRDefault="00D463B0">
      <w:pPr>
        <w:pStyle w:val="BodyText"/>
        <w:rPr>
          <w:sz w:val="20"/>
        </w:rPr>
      </w:pPr>
    </w:p>
    <w:p w14:paraId="2036F88C" w14:textId="77777777" w:rsidR="00D463B0" w:rsidRDefault="00436A6B">
      <w:pPr>
        <w:pStyle w:val="BodyText"/>
        <w:spacing w:before="117"/>
        <w:rPr>
          <w:sz w:val="20"/>
        </w:rPr>
      </w:pPr>
      <w:r>
        <w:rPr>
          <w:noProof/>
          <w:sz w:val="20"/>
        </w:rPr>
        <mc:AlternateContent>
          <mc:Choice Requires="wps">
            <w:drawing>
              <wp:anchor distT="0" distB="0" distL="0" distR="0" simplePos="0" relativeHeight="487601664" behindDoc="1" locked="0" layoutInCell="1" allowOverlap="1" wp14:anchorId="2F11795B" wp14:editId="4C69744C">
                <wp:simplePos x="0" y="0"/>
                <wp:positionH relativeFrom="page">
                  <wp:posOffset>1142939</wp:posOffset>
                </wp:positionH>
                <wp:positionV relativeFrom="paragraph">
                  <wp:posOffset>244683</wp:posOffset>
                </wp:positionV>
                <wp:extent cx="2646045"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045" cy="1270"/>
                        </a:xfrm>
                        <a:custGeom>
                          <a:avLst/>
                          <a:gdLst/>
                          <a:ahLst/>
                          <a:cxnLst/>
                          <a:rect l="l" t="t" r="r" b="b"/>
                          <a:pathLst>
                            <a:path w="2646045">
                              <a:moveTo>
                                <a:pt x="0" y="0"/>
                              </a:moveTo>
                              <a:lnTo>
                                <a:pt x="264566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6F1AD6" id="Graphic 93" o:spid="_x0000_s1026" style="position:absolute;margin-left:90pt;margin-top:19.25pt;width:208.3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64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" path="m,l2645669,e" filled="f" strokeweight=".25289mm">
                <v:path arrowok="t"/>
                <w10:wrap type="topAndBottom" anchorx="page"/>
              </v:shape>
            </w:pict>
          </mc:Fallback>
        </mc:AlternateContent>
      </w:r>
    </w:p>
    <w:p w14:paraId="77E9D817" w14:textId="77777777" w:rsidR="00D463B0" w:rsidRDefault="00436A6B">
      <w:pPr>
        <w:pStyle w:val="BodyText"/>
        <w:spacing w:before="41"/>
        <w:ind w:left="719"/>
      </w:pPr>
      <w:r>
        <w:t>Signature</w:t>
      </w:r>
      <w:r>
        <w:rPr>
          <w:spacing w:val="-3"/>
        </w:rPr>
        <w:t xml:space="preserve"> </w:t>
      </w:r>
      <w:r>
        <w:t>of</w:t>
      </w:r>
      <w:r>
        <w:rPr>
          <w:spacing w:val="-6"/>
        </w:rPr>
        <w:t xml:space="preserve"> </w:t>
      </w:r>
      <w:r>
        <w:t>Offeror</w:t>
      </w:r>
      <w:r>
        <w:rPr>
          <w:spacing w:val="-5"/>
        </w:rPr>
        <w:t xml:space="preserve"> </w:t>
      </w:r>
      <w:r>
        <w:t>/</w:t>
      </w:r>
      <w:r>
        <w:rPr>
          <w:spacing w:val="-2"/>
        </w:rPr>
        <w:t xml:space="preserve"> </w:t>
      </w:r>
      <w:r>
        <w:t>Offeror</w:t>
      </w:r>
      <w:r>
        <w:rPr>
          <w:spacing w:val="-3"/>
        </w:rPr>
        <w:t xml:space="preserve"> </w:t>
      </w:r>
      <w:r>
        <w:rPr>
          <w:spacing w:val="-2"/>
        </w:rPr>
        <w:t>Representative</w:t>
      </w:r>
    </w:p>
    <w:p w14:paraId="6113E443" w14:textId="77777777" w:rsidR="00D463B0" w:rsidRDefault="00D463B0">
      <w:pPr>
        <w:pStyle w:val="BodyText"/>
        <w:rPr>
          <w:sz w:val="20"/>
        </w:rPr>
      </w:pPr>
    </w:p>
    <w:p w14:paraId="5328CC8F" w14:textId="77777777" w:rsidR="00D463B0" w:rsidRDefault="00D463B0">
      <w:pPr>
        <w:pStyle w:val="BodyText"/>
        <w:rPr>
          <w:sz w:val="20"/>
        </w:rPr>
      </w:pPr>
    </w:p>
    <w:p w14:paraId="5F3C6B34" w14:textId="77777777" w:rsidR="00D463B0" w:rsidRDefault="00436A6B">
      <w:pPr>
        <w:pStyle w:val="BodyText"/>
        <w:spacing w:before="114"/>
        <w:rPr>
          <w:sz w:val="20"/>
        </w:rPr>
      </w:pPr>
      <w:r>
        <w:rPr>
          <w:noProof/>
          <w:sz w:val="20"/>
        </w:rPr>
        <mc:AlternateContent>
          <mc:Choice Requires="wps">
            <w:drawing>
              <wp:anchor distT="0" distB="0" distL="0" distR="0" simplePos="0" relativeHeight="487602176" behindDoc="1" locked="0" layoutInCell="1" allowOverlap="1" wp14:anchorId="049F6918" wp14:editId="728F7D41">
                <wp:simplePos x="0" y="0"/>
                <wp:positionH relativeFrom="page">
                  <wp:posOffset>1143079</wp:posOffset>
                </wp:positionH>
                <wp:positionV relativeFrom="paragraph">
                  <wp:posOffset>243281</wp:posOffset>
                </wp:positionV>
                <wp:extent cx="264604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045" cy="1270"/>
                        </a:xfrm>
                        <a:custGeom>
                          <a:avLst/>
                          <a:gdLst/>
                          <a:ahLst/>
                          <a:cxnLst/>
                          <a:rect l="l" t="t" r="r" b="b"/>
                          <a:pathLst>
                            <a:path w="2646045">
                              <a:moveTo>
                                <a:pt x="0" y="0"/>
                              </a:moveTo>
                              <a:lnTo>
                                <a:pt x="264566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49D80E" id="Graphic 94" o:spid="_x0000_s1026" style="position:absolute;margin-left:90pt;margin-top:19.15pt;width:208.3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64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" path="m,l2645669,e" filled="f" strokeweight=".25289mm">
                <v:path arrowok="t"/>
                <w10:wrap type="topAndBottom" anchorx="page"/>
              </v:shape>
            </w:pict>
          </mc:Fallback>
        </mc:AlternateContent>
      </w:r>
    </w:p>
    <w:p w14:paraId="2BE9A141" w14:textId="77777777" w:rsidR="00D463B0" w:rsidRDefault="00436A6B">
      <w:pPr>
        <w:pStyle w:val="BodyText"/>
        <w:spacing w:before="41"/>
        <w:ind w:left="720"/>
      </w:pPr>
      <w:r>
        <w:t>Printed</w:t>
      </w:r>
      <w:r>
        <w:rPr>
          <w:spacing w:val="-5"/>
        </w:rPr>
        <w:t xml:space="preserve"> </w:t>
      </w:r>
      <w:r>
        <w:t>Name</w:t>
      </w:r>
      <w:r>
        <w:rPr>
          <w:spacing w:val="-5"/>
        </w:rPr>
        <w:t xml:space="preserve"> </w:t>
      </w:r>
      <w:r>
        <w:t>and</w:t>
      </w:r>
      <w:r>
        <w:rPr>
          <w:spacing w:val="-4"/>
        </w:rPr>
        <w:t xml:space="preserve"> </w:t>
      </w:r>
      <w:r>
        <w:t>Title</w:t>
      </w:r>
      <w:r>
        <w:rPr>
          <w:spacing w:val="-5"/>
        </w:rPr>
        <w:t xml:space="preserve"> </w:t>
      </w:r>
      <w:r>
        <w:t>of</w:t>
      </w:r>
      <w:r>
        <w:rPr>
          <w:spacing w:val="-3"/>
        </w:rPr>
        <w:t xml:space="preserve"> </w:t>
      </w:r>
      <w:r>
        <w:t>Individual</w:t>
      </w:r>
      <w:r>
        <w:rPr>
          <w:spacing w:val="-3"/>
        </w:rPr>
        <w:t xml:space="preserve"> </w:t>
      </w:r>
      <w:r>
        <w:rPr>
          <w:spacing w:val="-2"/>
        </w:rPr>
        <w:t>Signing</w:t>
      </w:r>
    </w:p>
    <w:p w14:paraId="3CDBFBA7" w14:textId="77777777" w:rsidR="00D463B0" w:rsidRDefault="00D463B0">
      <w:pPr>
        <w:pStyle w:val="BodyText"/>
        <w:sectPr w:rsidR="00D463B0">
          <w:pgSz w:w="12240" w:h="15840"/>
          <w:pgMar w:top="1380" w:right="1080" w:bottom="940" w:left="1080" w:header="763" w:footer="746" w:gutter="0"/>
          <w:cols w:space="720"/>
        </w:sectPr>
      </w:pPr>
    </w:p>
    <w:p w14:paraId="5E52029E" w14:textId="77777777" w:rsidR="00D463B0" w:rsidRDefault="00D463B0">
      <w:pPr>
        <w:pStyle w:val="BodyText"/>
        <w:spacing w:before="226"/>
      </w:pPr>
    </w:p>
    <w:p w14:paraId="0B3B5625" w14:textId="77777777" w:rsidR="00D463B0" w:rsidRDefault="00436A6B">
      <w:pPr>
        <w:pStyle w:val="BodyText"/>
        <w:ind w:left="359"/>
      </w:pPr>
      <w:r>
        <w:t>Appendix</w:t>
      </w:r>
      <w:r>
        <w:rPr>
          <w:spacing w:val="-6"/>
        </w:rPr>
        <w:t xml:space="preserve"> </w:t>
      </w:r>
      <w:r>
        <w:t>B:</w:t>
      </w:r>
      <w:r>
        <w:rPr>
          <w:spacing w:val="-5"/>
        </w:rPr>
        <w:t xml:space="preserve"> </w:t>
      </w:r>
      <w:r>
        <w:t>Approximate</w:t>
      </w:r>
      <w:r>
        <w:rPr>
          <w:spacing w:val="-4"/>
        </w:rPr>
        <w:t xml:space="preserve"> </w:t>
      </w:r>
      <w:r>
        <w:rPr>
          <w:spacing w:val="-2"/>
        </w:rPr>
        <w:t>Funding</w:t>
      </w:r>
    </w:p>
    <w:p w14:paraId="7E648EBF" w14:textId="77777777" w:rsidR="00D463B0" w:rsidRDefault="00D463B0">
      <w:pPr>
        <w:pStyle w:val="BodyText"/>
        <w:rPr>
          <w:sz w:val="20"/>
        </w:rPr>
      </w:pPr>
    </w:p>
    <w:p w14:paraId="72C53643" w14:textId="77777777" w:rsidR="00D463B0" w:rsidRDefault="00D463B0">
      <w:pPr>
        <w:pStyle w:val="BodyText"/>
        <w:spacing w:before="218"/>
        <w:rPr>
          <w:sz w:val="20"/>
        </w:rPr>
      </w:pPr>
    </w:p>
    <w:tbl>
      <w:tblPr>
        <w:tblW w:w="0" w:type="auto"/>
        <w:tblInd w:w="331" w:type="dxa"/>
        <w:tblLayout w:type="fixed"/>
        <w:tblCellMar>
          <w:left w:w="0" w:type="dxa"/>
          <w:right w:w="0" w:type="dxa"/>
        </w:tblCellMar>
        <w:tblLook w:val="01E0" w:firstRow="1" w:lastRow="1" w:firstColumn="1" w:lastColumn="1" w:noHBand="0" w:noVBand="0"/>
      </w:tblPr>
      <w:tblGrid>
        <w:gridCol w:w="2190"/>
        <w:gridCol w:w="2445"/>
      </w:tblGrid>
      <w:tr w:rsidR="00D463B0" w14:paraId="226EA3D5" w14:textId="77777777">
        <w:trPr>
          <w:trHeight w:val="464"/>
        </w:trPr>
        <w:tc>
          <w:tcPr>
            <w:tcW w:w="2190" w:type="dxa"/>
          </w:tcPr>
          <w:p w14:paraId="7C32CC2F" w14:textId="77777777" w:rsidR="00D463B0" w:rsidRDefault="00436A6B">
            <w:pPr>
              <w:pStyle w:val="TableParagraph"/>
              <w:spacing w:before="77"/>
            </w:pPr>
            <w:r>
              <w:rPr>
                <w:spacing w:val="-5"/>
              </w:rPr>
              <w:t>OCS</w:t>
            </w:r>
          </w:p>
        </w:tc>
        <w:tc>
          <w:tcPr>
            <w:tcW w:w="2445" w:type="dxa"/>
          </w:tcPr>
          <w:p w14:paraId="43D02029" w14:textId="77777777" w:rsidR="00D463B0" w:rsidRDefault="00436A6B">
            <w:pPr>
              <w:pStyle w:val="TableParagraph"/>
              <w:tabs>
                <w:tab w:val="left" w:pos="1307"/>
              </w:tabs>
              <w:spacing w:before="77"/>
              <w:ind w:left="2"/>
              <w:jc w:val="center"/>
            </w:pPr>
            <w:r>
              <w:rPr>
                <w:spacing w:val="-10"/>
              </w:rPr>
              <w:t>$</w:t>
            </w:r>
            <w:r>
              <w:tab/>
            </w:r>
            <w:r>
              <w:rPr>
                <w:spacing w:val="-2"/>
              </w:rPr>
              <w:t>400,000.00</w:t>
            </w:r>
          </w:p>
        </w:tc>
      </w:tr>
      <w:tr w:rsidR="00D463B0" w14:paraId="7392830F" w14:textId="77777777">
        <w:trPr>
          <w:trHeight w:val="465"/>
        </w:trPr>
        <w:tc>
          <w:tcPr>
            <w:tcW w:w="2190" w:type="dxa"/>
          </w:tcPr>
          <w:p w14:paraId="098FDB2E" w14:textId="77777777" w:rsidR="00D463B0" w:rsidRDefault="00436A6B">
            <w:pPr>
              <w:pStyle w:val="TableParagraph"/>
            </w:pPr>
            <w:r>
              <w:t>Weatherization</w:t>
            </w:r>
            <w:r>
              <w:rPr>
                <w:spacing w:val="-13"/>
              </w:rPr>
              <w:t xml:space="preserve"> </w:t>
            </w:r>
            <w:r>
              <w:rPr>
                <w:spacing w:val="-5"/>
              </w:rPr>
              <w:t>DOE</w:t>
            </w:r>
          </w:p>
        </w:tc>
        <w:tc>
          <w:tcPr>
            <w:tcW w:w="2445" w:type="dxa"/>
          </w:tcPr>
          <w:p w14:paraId="6ED81B0C" w14:textId="2028F975" w:rsidR="00D463B0" w:rsidRDefault="00436A6B">
            <w:pPr>
              <w:pStyle w:val="TableParagraph"/>
              <w:tabs>
                <w:tab w:val="left" w:pos="1405"/>
              </w:tabs>
              <w:ind w:left="0" w:right="7"/>
              <w:jc w:val="center"/>
            </w:pPr>
            <w:r>
              <w:rPr>
                <w:spacing w:val="-10"/>
              </w:rPr>
              <w:t>$</w:t>
            </w:r>
            <w:r>
              <w:tab/>
            </w:r>
            <w:r w:rsidR="005924C6">
              <w:t>3</w:t>
            </w:r>
            <w:r w:rsidR="00A009B0">
              <w:t>0</w:t>
            </w:r>
            <w:r>
              <w:rPr>
                <w:spacing w:val="-2"/>
              </w:rPr>
              <w:t>,</w:t>
            </w:r>
            <w:r w:rsidR="00A009B0">
              <w:rPr>
                <w:spacing w:val="-2"/>
              </w:rPr>
              <w:t>00</w:t>
            </w:r>
            <w:r>
              <w:rPr>
                <w:spacing w:val="-2"/>
              </w:rPr>
              <w:t>.00</w:t>
            </w:r>
          </w:p>
        </w:tc>
      </w:tr>
      <w:tr w:rsidR="00D463B0" w14:paraId="62CB32FA" w14:textId="77777777">
        <w:trPr>
          <w:trHeight w:val="464"/>
        </w:trPr>
        <w:tc>
          <w:tcPr>
            <w:tcW w:w="2190" w:type="dxa"/>
          </w:tcPr>
          <w:p w14:paraId="56BABF46" w14:textId="77777777" w:rsidR="00D463B0" w:rsidRDefault="00436A6B">
            <w:pPr>
              <w:pStyle w:val="TableParagraph"/>
            </w:pPr>
            <w:r>
              <w:t>Weatherization</w:t>
            </w:r>
            <w:r>
              <w:rPr>
                <w:spacing w:val="-11"/>
              </w:rPr>
              <w:t xml:space="preserve"> </w:t>
            </w:r>
            <w:r>
              <w:rPr>
                <w:spacing w:val="-2"/>
              </w:rPr>
              <w:t>LIHEAP</w:t>
            </w:r>
          </w:p>
        </w:tc>
        <w:tc>
          <w:tcPr>
            <w:tcW w:w="2445" w:type="dxa"/>
          </w:tcPr>
          <w:p w14:paraId="5548BEC3" w14:textId="52090683" w:rsidR="00D463B0" w:rsidRDefault="00436A6B">
            <w:pPr>
              <w:pStyle w:val="TableParagraph"/>
              <w:tabs>
                <w:tab w:val="left" w:pos="1405"/>
              </w:tabs>
              <w:ind w:left="0" w:right="7"/>
              <w:jc w:val="center"/>
            </w:pPr>
            <w:r>
              <w:rPr>
                <w:spacing w:val="-10"/>
              </w:rPr>
              <w:t>$</w:t>
            </w:r>
            <w:r>
              <w:tab/>
            </w:r>
            <w:r w:rsidR="00A009B0">
              <w:t>30</w:t>
            </w:r>
            <w:r>
              <w:rPr>
                <w:spacing w:val="-2"/>
              </w:rPr>
              <w:t>,</w:t>
            </w:r>
            <w:r w:rsidR="00A009B0">
              <w:rPr>
                <w:spacing w:val="-2"/>
              </w:rPr>
              <w:t>000</w:t>
            </w:r>
            <w:r>
              <w:rPr>
                <w:spacing w:val="-2"/>
              </w:rPr>
              <w:t>.00</w:t>
            </w:r>
          </w:p>
        </w:tc>
      </w:tr>
      <w:tr w:rsidR="00D463B0" w14:paraId="11950732" w14:textId="77777777">
        <w:trPr>
          <w:trHeight w:val="465"/>
        </w:trPr>
        <w:tc>
          <w:tcPr>
            <w:tcW w:w="2190" w:type="dxa"/>
          </w:tcPr>
          <w:p w14:paraId="5258C145" w14:textId="77777777" w:rsidR="00D463B0" w:rsidRDefault="00436A6B">
            <w:pPr>
              <w:pStyle w:val="TableParagraph"/>
            </w:pPr>
            <w:r>
              <w:rPr>
                <w:spacing w:val="-2"/>
              </w:rPr>
              <w:t>LIHEAP</w:t>
            </w:r>
          </w:p>
        </w:tc>
        <w:tc>
          <w:tcPr>
            <w:tcW w:w="2445" w:type="dxa"/>
          </w:tcPr>
          <w:p w14:paraId="31FB5267" w14:textId="54053C8B" w:rsidR="00D463B0" w:rsidRDefault="00436A6B">
            <w:pPr>
              <w:pStyle w:val="TableParagraph"/>
              <w:tabs>
                <w:tab w:val="left" w:pos="1007"/>
              </w:tabs>
              <w:ind w:left="0" w:right="13"/>
              <w:jc w:val="center"/>
            </w:pPr>
            <w:r>
              <w:rPr>
                <w:spacing w:val="-10"/>
              </w:rPr>
              <w:t>$</w:t>
            </w:r>
            <w:r>
              <w:tab/>
            </w:r>
            <w:r w:rsidR="003D2BF8">
              <w:rPr>
                <w:spacing w:val="-2"/>
              </w:rPr>
              <w:t>7</w:t>
            </w:r>
            <w:r w:rsidR="002F3642">
              <w:rPr>
                <w:spacing w:val="-2"/>
              </w:rPr>
              <w:t>8</w:t>
            </w:r>
            <w:r w:rsidR="003D2BF8">
              <w:rPr>
                <w:spacing w:val="-2"/>
              </w:rPr>
              <w:t>,</w:t>
            </w:r>
            <w:r w:rsidR="002F3642">
              <w:rPr>
                <w:spacing w:val="-2"/>
              </w:rPr>
              <w:t>000</w:t>
            </w:r>
            <w:r w:rsidR="003D2BF8">
              <w:rPr>
                <w:spacing w:val="-2"/>
              </w:rPr>
              <w:t>,</w:t>
            </w:r>
            <w:r>
              <w:rPr>
                <w:spacing w:val="-2"/>
              </w:rPr>
              <w:t>000.00</w:t>
            </w:r>
          </w:p>
        </w:tc>
      </w:tr>
      <w:tr w:rsidR="00D463B0" w14:paraId="0989BB3F" w14:textId="77777777">
        <w:trPr>
          <w:trHeight w:val="464"/>
        </w:trPr>
        <w:tc>
          <w:tcPr>
            <w:tcW w:w="2190" w:type="dxa"/>
          </w:tcPr>
          <w:p w14:paraId="1D41D179" w14:textId="77777777" w:rsidR="00D463B0" w:rsidRDefault="00436A6B">
            <w:pPr>
              <w:pStyle w:val="TableParagraph"/>
            </w:pPr>
            <w:r>
              <w:rPr>
                <w:spacing w:val="-4"/>
              </w:rPr>
              <w:t>CSBG</w:t>
            </w:r>
          </w:p>
        </w:tc>
        <w:tc>
          <w:tcPr>
            <w:tcW w:w="2445" w:type="dxa"/>
          </w:tcPr>
          <w:p w14:paraId="010DCD4D" w14:textId="788892F8" w:rsidR="00D463B0" w:rsidRDefault="00436A6B">
            <w:pPr>
              <w:pStyle w:val="TableParagraph"/>
              <w:tabs>
                <w:tab w:val="left" w:pos="1307"/>
              </w:tabs>
              <w:ind w:left="2"/>
              <w:jc w:val="center"/>
            </w:pPr>
            <w:r>
              <w:rPr>
                <w:spacing w:val="-10"/>
              </w:rPr>
              <w:t>$</w:t>
            </w:r>
            <w:r>
              <w:tab/>
            </w:r>
            <w:r w:rsidR="00A009B0">
              <w:t>2</w:t>
            </w:r>
            <w:r>
              <w:rPr>
                <w:spacing w:val="-2"/>
              </w:rPr>
              <w:t>00,000.00</w:t>
            </w:r>
          </w:p>
        </w:tc>
      </w:tr>
      <w:tr w:rsidR="00D463B0" w14:paraId="35FDECF9" w14:textId="77777777">
        <w:trPr>
          <w:trHeight w:val="464"/>
        </w:trPr>
        <w:tc>
          <w:tcPr>
            <w:tcW w:w="2190" w:type="dxa"/>
          </w:tcPr>
          <w:p w14:paraId="03E1232D" w14:textId="77777777" w:rsidR="00D463B0" w:rsidRDefault="00436A6B">
            <w:pPr>
              <w:pStyle w:val="TableParagraph"/>
              <w:spacing w:before="77"/>
            </w:pPr>
            <w:r>
              <w:rPr>
                <w:spacing w:val="-2"/>
              </w:rPr>
              <w:t>KYNECT</w:t>
            </w:r>
          </w:p>
        </w:tc>
        <w:tc>
          <w:tcPr>
            <w:tcW w:w="2445" w:type="dxa"/>
          </w:tcPr>
          <w:p w14:paraId="6F0F38AB" w14:textId="665E876A" w:rsidR="00D463B0" w:rsidRDefault="00436A6B">
            <w:pPr>
              <w:pStyle w:val="TableParagraph"/>
              <w:tabs>
                <w:tab w:val="left" w:pos="1175"/>
              </w:tabs>
              <w:spacing w:before="77"/>
              <w:ind w:left="19"/>
              <w:jc w:val="center"/>
            </w:pPr>
            <w:r>
              <w:rPr>
                <w:spacing w:val="-10"/>
              </w:rPr>
              <w:t>$</w:t>
            </w:r>
            <w:r>
              <w:tab/>
            </w:r>
            <w:r w:rsidR="00357F1E">
              <w:t>18</w:t>
            </w:r>
            <w:r>
              <w:rPr>
                <w:spacing w:val="-2"/>
              </w:rPr>
              <w:t>,</w:t>
            </w:r>
            <w:r w:rsidR="00357F1E">
              <w:rPr>
                <w:spacing w:val="-2"/>
              </w:rPr>
              <w:t>497</w:t>
            </w:r>
            <w:r>
              <w:rPr>
                <w:spacing w:val="-2"/>
              </w:rPr>
              <w:t>,000.00</w:t>
            </w:r>
          </w:p>
        </w:tc>
      </w:tr>
      <w:tr w:rsidR="00D463B0" w14:paraId="6206AB72" w14:textId="77777777">
        <w:trPr>
          <w:trHeight w:val="465"/>
        </w:trPr>
        <w:tc>
          <w:tcPr>
            <w:tcW w:w="2190" w:type="dxa"/>
          </w:tcPr>
          <w:p w14:paraId="6978DD74" w14:textId="77777777" w:rsidR="00D463B0" w:rsidRDefault="00436A6B">
            <w:pPr>
              <w:pStyle w:val="TableParagraph"/>
            </w:pPr>
            <w:r>
              <w:t>HEA</w:t>
            </w:r>
            <w:r>
              <w:rPr>
                <w:spacing w:val="-3"/>
              </w:rPr>
              <w:t xml:space="preserve"> </w:t>
            </w:r>
            <w:r>
              <w:rPr>
                <w:spacing w:val="-2"/>
              </w:rPr>
              <w:t>Programs</w:t>
            </w:r>
          </w:p>
        </w:tc>
        <w:tc>
          <w:tcPr>
            <w:tcW w:w="2445" w:type="dxa"/>
          </w:tcPr>
          <w:p w14:paraId="5CD4928A" w14:textId="77777777" w:rsidR="00D463B0" w:rsidRDefault="00436A6B">
            <w:pPr>
              <w:pStyle w:val="TableParagraph"/>
              <w:tabs>
                <w:tab w:val="left" w:pos="1307"/>
              </w:tabs>
              <w:ind w:left="2"/>
              <w:jc w:val="center"/>
            </w:pPr>
            <w:r>
              <w:rPr>
                <w:spacing w:val="-10"/>
              </w:rPr>
              <w:t>$</w:t>
            </w:r>
            <w:r>
              <w:tab/>
            </w:r>
            <w:r>
              <w:rPr>
                <w:spacing w:val="-2"/>
              </w:rPr>
              <w:t>600,000.00</w:t>
            </w:r>
          </w:p>
        </w:tc>
      </w:tr>
      <w:tr w:rsidR="00D463B0" w14:paraId="3FEE2268" w14:textId="77777777">
        <w:trPr>
          <w:trHeight w:val="464"/>
        </w:trPr>
        <w:tc>
          <w:tcPr>
            <w:tcW w:w="2190" w:type="dxa"/>
          </w:tcPr>
          <w:p w14:paraId="34EC2329" w14:textId="77777777" w:rsidR="00D463B0" w:rsidRDefault="00436A6B">
            <w:pPr>
              <w:pStyle w:val="TableParagraph"/>
            </w:pPr>
            <w:r>
              <w:t>Interest</w:t>
            </w:r>
            <w:r>
              <w:rPr>
                <w:spacing w:val="-5"/>
              </w:rPr>
              <w:t xml:space="preserve"> </w:t>
            </w:r>
            <w:r>
              <w:rPr>
                <w:spacing w:val="-2"/>
              </w:rPr>
              <w:t>Income</w:t>
            </w:r>
          </w:p>
        </w:tc>
        <w:tc>
          <w:tcPr>
            <w:tcW w:w="2445" w:type="dxa"/>
          </w:tcPr>
          <w:p w14:paraId="620DA134" w14:textId="4390E039" w:rsidR="00D463B0" w:rsidRDefault="00436A6B">
            <w:pPr>
              <w:pStyle w:val="TableParagraph"/>
              <w:tabs>
                <w:tab w:val="left" w:pos="1405"/>
              </w:tabs>
              <w:ind w:left="0" w:right="7"/>
              <w:jc w:val="center"/>
            </w:pPr>
            <w:r>
              <w:rPr>
                <w:spacing w:val="-10"/>
              </w:rPr>
              <w:t>$</w:t>
            </w:r>
            <w:r>
              <w:tab/>
            </w:r>
            <w:r w:rsidR="00CA2A92">
              <w:t>20</w:t>
            </w:r>
            <w:r>
              <w:rPr>
                <w:spacing w:val="-2"/>
              </w:rPr>
              <w:t>,0</w:t>
            </w:r>
            <w:r w:rsidR="00CA2A92">
              <w:rPr>
                <w:spacing w:val="-2"/>
              </w:rPr>
              <w:t>00</w:t>
            </w:r>
            <w:r>
              <w:rPr>
                <w:spacing w:val="-2"/>
              </w:rPr>
              <w:t>.00</w:t>
            </w:r>
          </w:p>
        </w:tc>
      </w:tr>
      <w:tr w:rsidR="00D463B0" w14:paraId="4EFDCE14" w14:textId="77777777">
        <w:trPr>
          <w:trHeight w:val="464"/>
        </w:trPr>
        <w:tc>
          <w:tcPr>
            <w:tcW w:w="2190" w:type="dxa"/>
          </w:tcPr>
          <w:p w14:paraId="2DAAB371" w14:textId="77777777" w:rsidR="00D463B0" w:rsidRDefault="00436A6B">
            <w:pPr>
              <w:pStyle w:val="TableParagraph"/>
              <w:spacing w:before="77"/>
            </w:pPr>
            <w:r>
              <w:rPr>
                <w:spacing w:val="-4"/>
              </w:rPr>
              <w:t>Dues</w:t>
            </w:r>
          </w:p>
        </w:tc>
        <w:tc>
          <w:tcPr>
            <w:tcW w:w="2445" w:type="dxa"/>
          </w:tcPr>
          <w:p w14:paraId="08B2D0B8" w14:textId="72A86B56" w:rsidR="00D463B0" w:rsidRDefault="00436A6B">
            <w:pPr>
              <w:pStyle w:val="TableParagraph"/>
              <w:tabs>
                <w:tab w:val="left" w:pos="1405"/>
              </w:tabs>
              <w:spacing w:before="77"/>
              <w:ind w:left="0" w:right="7"/>
              <w:jc w:val="center"/>
            </w:pPr>
            <w:r>
              <w:rPr>
                <w:spacing w:val="-10"/>
              </w:rPr>
              <w:t>$</w:t>
            </w:r>
            <w:r>
              <w:tab/>
            </w:r>
            <w:r w:rsidR="00795AE4">
              <w:t>28</w:t>
            </w:r>
            <w:r w:rsidR="00795AE4">
              <w:rPr>
                <w:spacing w:val="-2"/>
              </w:rPr>
              <w:t>0,000</w:t>
            </w:r>
            <w:r>
              <w:rPr>
                <w:spacing w:val="-2"/>
              </w:rPr>
              <w:t>.00</w:t>
            </w:r>
          </w:p>
        </w:tc>
      </w:tr>
      <w:tr w:rsidR="00D463B0" w14:paraId="435E04F9" w14:textId="77777777">
        <w:trPr>
          <w:trHeight w:val="465"/>
        </w:trPr>
        <w:tc>
          <w:tcPr>
            <w:tcW w:w="2190" w:type="dxa"/>
          </w:tcPr>
          <w:p w14:paraId="79D7A7AF" w14:textId="77777777" w:rsidR="00D463B0" w:rsidRDefault="00436A6B">
            <w:pPr>
              <w:pStyle w:val="TableParagraph"/>
            </w:pPr>
            <w:r>
              <w:rPr>
                <w:spacing w:val="-2"/>
              </w:rPr>
              <w:t>Rental</w:t>
            </w:r>
          </w:p>
        </w:tc>
        <w:tc>
          <w:tcPr>
            <w:tcW w:w="2445" w:type="dxa"/>
          </w:tcPr>
          <w:p w14:paraId="6148DD48" w14:textId="77777777" w:rsidR="00D463B0" w:rsidRDefault="00436A6B">
            <w:pPr>
              <w:pStyle w:val="TableParagraph"/>
              <w:tabs>
                <w:tab w:val="left" w:pos="1405"/>
              </w:tabs>
              <w:ind w:left="0" w:right="7"/>
              <w:jc w:val="center"/>
            </w:pPr>
            <w:r>
              <w:rPr>
                <w:spacing w:val="-10"/>
              </w:rPr>
              <w:t>$</w:t>
            </w:r>
            <w:r>
              <w:tab/>
            </w:r>
            <w:r>
              <w:rPr>
                <w:spacing w:val="-2"/>
              </w:rPr>
              <w:t>22,800.00</w:t>
            </w:r>
          </w:p>
        </w:tc>
      </w:tr>
      <w:tr w:rsidR="00D463B0" w14:paraId="71BB5577" w14:textId="77777777">
        <w:trPr>
          <w:trHeight w:val="465"/>
        </w:trPr>
        <w:tc>
          <w:tcPr>
            <w:tcW w:w="2190" w:type="dxa"/>
          </w:tcPr>
          <w:p w14:paraId="08F19AEE" w14:textId="77777777" w:rsidR="00D463B0" w:rsidRDefault="00436A6B">
            <w:pPr>
              <w:pStyle w:val="TableParagraph"/>
            </w:pPr>
            <w:r>
              <w:rPr>
                <w:spacing w:val="-4"/>
              </w:rPr>
              <w:t>Other</w:t>
            </w:r>
          </w:p>
        </w:tc>
        <w:tc>
          <w:tcPr>
            <w:tcW w:w="2445" w:type="dxa"/>
          </w:tcPr>
          <w:p w14:paraId="37D1411A" w14:textId="5A7B635A" w:rsidR="00D463B0" w:rsidRDefault="00436A6B">
            <w:pPr>
              <w:pStyle w:val="TableParagraph"/>
              <w:tabs>
                <w:tab w:val="left" w:pos="1307"/>
              </w:tabs>
              <w:ind w:left="2"/>
              <w:jc w:val="center"/>
            </w:pPr>
            <w:r>
              <w:rPr>
                <w:spacing w:val="-10"/>
              </w:rPr>
              <w:t>$</w:t>
            </w:r>
            <w:r>
              <w:tab/>
            </w:r>
            <w:r w:rsidR="00BC17E5">
              <w:t>1</w:t>
            </w:r>
            <w:r w:rsidR="00C03094">
              <w:t>5</w:t>
            </w:r>
            <w:r w:rsidR="00C03094">
              <w:rPr>
                <w:spacing w:val="-2"/>
              </w:rPr>
              <w:t>2</w:t>
            </w:r>
            <w:r>
              <w:rPr>
                <w:spacing w:val="-2"/>
              </w:rPr>
              <w:t>,000.00</w:t>
            </w:r>
          </w:p>
        </w:tc>
      </w:tr>
      <w:tr w:rsidR="00D463B0" w14:paraId="3EFC6E72" w14:textId="77777777">
        <w:trPr>
          <w:trHeight w:val="343"/>
        </w:trPr>
        <w:tc>
          <w:tcPr>
            <w:tcW w:w="2190" w:type="dxa"/>
          </w:tcPr>
          <w:p w14:paraId="3ACA99F6" w14:textId="77777777" w:rsidR="00D463B0" w:rsidRDefault="00436A6B">
            <w:pPr>
              <w:pStyle w:val="TableParagraph"/>
              <w:spacing w:line="245" w:lineRule="exact"/>
              <w:rPr>
                <w:b/>
              </w:rPr>
            </w:pPr>
            <w:r>
              <w:rPr>
                <w:b/>
                <w:spacing w:val="-2"/>
              </w:rPr>
              <w:t>Total</w:t>
            </w:r>
          </w:p>
        </w:tc>
        <w:tc>
          <w:tcPr>
            <w:tcW w:w="2445" w:type="dxa"/>
          </w:tcPr>
          <w:p w14:paraId="09814338" w14:textId="60C6C064" w:rsidR="00D463B0" w:rsidRDefault="00436A6B">
            <w:pPr>
              <w:pStyle w:val="TableParagraph"/>
              <w:tabs>
                <w:tab w:val="left" w:pos="911"/>
              </w:tabs>
              <w:spacing w:line="245" w:lineRule="exact"/>
              <w:ind w:left="4"/>
              <w:jc w:val="center"/>
              <w:rPr>
                <w:b/>
              </w:rPr>
            </w:pPr>
            <w:r>
              <w:rPr>
                <w:b/>
                <w:spacing w:val="-10"/>
              </w:rPr>
              <w:t>$</w:t>
            </w:r>
            <w:r>
              <w:rPr>
                <w:b/>
              </w:rPr>
              <w:tab/>
            </w:r>
            <w:r>
              <w:rPr>
                <w:b/>
                <w:spacing w:val="-2"/>
              </w:rPr>
              <w:t>101,</w:t>
            </w:r>
            <w:r w:rsidR="00BC17E5">
              <w:rPr>
                <w:b/>
                <w:spacing w:val="-2"/>
              </w:rPr>
              <w:t>8</w:t>
            </w:r>
            <w:r>
              <w:rPr>
                <w:b/>
                <w:spacing w:val="-2"/>
              </w:rPr>
              <w:t>35,308.00</w:t>
            </w:r>
          </w:p>
        </w:tc>
      </w:tr>
    </w:tbl>
    <w:p w14:paraId="7525E09B" w14:textId="77777777" w:rsidR="00436A6B" w:rsidRDefault="00436A6B"/>
    <w:p w14:paraId="67BF7D29" w14:textId="77777777" w:rsidR="006039A9" w:rsidRDefault="006039A9"/>
    <w:sectPr w:rsidR="006039A9">
      <w:pgSz w:w="12240" w:h="15840"/>
      <w:pgMar w:top="1380" w:right="1080" w:bottom="940" w:left="1080" w:header="763"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75FDF" w14:textId="77777777" w:rsidR="00846409" w:rsidRDefault="00846409">
      <w:r>
        <w:separator/>
      </w:r>
    </w:p>
  </w:endnote>
  <w:endnote w:type="continuationSeparator" w:id="0">
    <w:p w14:paraId="17655D31" w14:textId="77777777" w:rsidR="00846409" w:rsidRDefault="0084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5F24" w14:textId="77777777" w:rsidR="00D463B0" w:rsidRDefault="00436A6B">
    <w:pPr>
      <w:pStyle w:val="BodyText"/>
      <w:spacing w:line="14" w:lineRule="auto"/>
      <w:rPr>
        <w:sz w:val="20"/>
      </w:rPr>
    </w:pPr>
    <w:r>
      <w:rPr>
        <w:noProof/>
        <w:sz w:val="20"/>
      </w:rPr>
      <mc:AlternateContent>
        <mc:Choice Requires="wps">
          <w:drawing>
            <wp:anchor distT="0" distB="0" distL="0" distR="0" simplePos="0" relativeHeight="487122432" behindDoc="1" locked="0" layoutInCell="1" allowOverlap="1" wp14:anchorId="7E87BE96" wp14:editId="38A785DE">
              <wp:simplePos x="0" y="0"/>
              <wp:positionH relativeFrom="page">
                <wp:posOffset>901559</wp:posOffset>
              </wp:positionH>
              <wp:positionV relativeFrom="page">
                <wp:posOffset>9445243</wp:posOffset>
              </wp:positionV>
              <wp:extent cx="2112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010" cy="165735"/>
                      </a:xfrm>
                      <a:prstGeom prst="rect">
                        <a:avLst/>
                      </a:prstGeom>
                    </wps:spPr>
                    <wps:txbx>
                      <w:txbxContent>
                        <w:p w14:paraId="51F099A1" w14:textId="5D4E0328" w:rsidR="00D463B0" w:rsidRDefault="00436A6B">
                          <w:pPr>
                            <w:pStyle w:val="BodyText"/>
                            <w:spacing w:line="245" w:lineRule="exact"/>
                            <w:ind w:left="20"/>
                          </w:pPr>
                          <w:r>
                            <w:t>-CONFIDENTIAL-</w:t>
                          </w:r>
                          <w:r>
                            <w:rPr>
                              <w:spacing w:val="-9"/>
                            </w:rPr>
                            <w:t xml:space="preserve"> </w:t>
                          </w:r>
                          <w:r>
                            <w:t>Copyright</w:t>
                          </w:r>
                          <w:r>
                            <w:rPr>
                              <w:spacing w:val="-8"/>
                            </w:rPr>
                            <w:t xml:space="preserve"> </w:t>
                          </w:r>
                          <w:r>
                            <w:t>CAK</w:t>
                          </w:r>
                          <w:r>
                            <w:rPr>
                              <w:spacing w:val="-5"/>
                            </w:rPr>
                            <w:t xml:space="preserve"> </w:t>
                          </w:r>
                          <w:r>
                            <w:rPr>
                              <w:spacing w:val="-4"/>
                            </w:rPr>
                            <w:t>202</w:t>
                          </w:r>
                          <w:r w:rsidR="00A42854">
                            <w:rPr>
                              <w:spacing w:val="-4"/>
                            </w:rPr>
                            <w:t>6</w:t>
                          </w:r>
                        </w:p>
                      </w:txbxContent>
                    </wps:txbx>
                    <wps:bodyPr wrap="square" lIns="0" tIns="0" rIns="0" bIns="0" rtlCol="0">
                      <a:noAutofit/>
                    </wps:bodyPr>
                  </wps:wsp>
                </a:graphicData>
              </a:graphic>
            </wp:anchor>
          </w:drawing>
        </mc:Choice>
        <mc:Fallback>
          <w:pict>
            <v:shapetype w14:anchorId="7E87BE96" id="_x0000_t202" coordsize="21600,21600" o:spt="202" path="m,l,21600r21600,l21600,xe">
              <v:stroke joinstyle="miter"/>
              <v:path gradientshapeok="t" o:connecttype="rect"/>
            </v:shapetype>
            <v:shape id="Textbox 2" o:spid="_x0000_s1042" type="#_x0000_t202" style="position:absolute;margin-left:71pt;margin-top:743.7pt;width:166.3pt;height:13.05pt;z-index:-161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" filled="f" stroked="f">
              <v:textbox inset="0,0,0,0">
                <w:txbxContent>
                  <w:p w14:paraId="51F099A1" w14:textId="5D4E0328" w:rsidR="00D463B0" w:rsidRDefault="00436A6B">
                    <w:pPr>
                      <w:pStyle w:val="BodyText"/>
                      <w:spacing w:line="245" w:lineRule="exact"/>
                      <w:ind w:left="20"/>
                    </w:pPr>
                    <w:r>
                      <w:t>-CONFIDENTIAL-</w:t>
                    </w:r>
                    <w:r>
                      <w:rPr>
                        <w:spacing w:val="-9"/>
                      </w:rPr>
                      <w:t xml:space="preserve"> </w:t>
                    </w:r>
                    <w:r>
                      <w:t>Copyright</w:t>
                    </w:r>
                    <w:r>
                      <w:rPr>
                        <w:spacing w:val="-8"/>
                      </w:rPr>
                      <w:t xml:space="preserve"> </w:t>
                    </w:r>
                    <w:r>
                      <w:t>CAK</w:t>
                    </w:r>
                    <w:r>
                      <w:rPr>
                        <w:spacing w:val="-5"/>
                      </w:rPr>
                      <w:t xml:space="preserve"> </w:t>
                    </w:r>
                    <w:r>
                      <w:rPr>
                        <w:spacing w:val="-4"/>
                      </w:rPr>
                      <w:t>202</w:t>
                    </w:r>
                    <w:r w:rsidR="00A42854">
                      <w:rPr>
                        <w:spacing w:val="-4"/>
                      </w:rPr>
                      <w:t>6</w:t>
                    </w:r>
                  </w:p>
                </w:txbxContent>
              </v:textbox>
              <w10:wrap anchorx="page" anchory="page"/>
            </v:shape>
          </w:pict>
        </mc:Fallback>
      </mc:AlternateContent>
    </w:r>
    <w:r>
      <w:rPr>
        <w:noProof/>
        <w:sz w:val="20"/>
      </w:rPr>
      <mc:AlternateContent>
        <mc:Choice Requires="wps">
          <w:drawing>
            <wp:anchor distT="0" distB="0" distL="0" distR="0" simplePos="0" relativeHeight="487122944" behindDoc="1" locked="0" layoutInCell="1" allowOverlap="1" wp14:anchorId="0DC7556A" wp14:editId="33248D17">
              <wp:simplePos x="0" y="0"/>
              <wp:positionH relativeFrom="page">
                <wp:posOffset>6220210</wp:posOffset>
              </wp:positionH>
              <wp:positionV relativeFrom="page">
                <wp:posOffset>9445243</wp:posOffset>
              </wp:positionV>
              <wp:extent cx="6896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 cy="165735"/>
                      </a:xfrm>
                      <a:prstGeom prst="rect">
                        <a:avLst/>
                      </a:prstGeom>
                    </wps:spPr>
                    <wps:txbx>
                      <w:txbxContent>
                        <w:p w14:paraId="14E2BFC6" w14:textId="77777777" w:rsidR="00D463B0" w:rsidRDefault="00436A6B">
                          <w:pPr>
                            <w:pStyle w:val="BodyText"/>
                            <w:spacing w:line="245" w:lineRule="exact"/>
                            <w:ind w:left="20"/>
                            <w:rPr>
                              <w:b/>
                            </w:rPr>
                          </w:pPr>
                          <w:r>
                            <w:rPr>
                              <w:color w:val="7E7E7E"/>
                            </w:rPr>
                            <w:t>P</w:t>
                          </w:r>
                          <w:r>
                            <w:rPr>
                              <w:color w:val="7E7E7E"/>
                              <w:spacing w:val="12"/>
                            </w:rPr>
                            <w:t xml:space="preserve"> </w:t>
                          </w:r>
                          <w:r>
                            <w:rPr>
                              <w:color w:val="7E7E7E"/>
                            </w:rPr>
                            <w:t>a</w:t>
                          </w:r>
                          <w:r>
                            <w:rPr>
                              <w:color w:val="7E7E7E"/>
                              <w:spacing w:val="12"/>
                            </w:rPr>
                            <w:t xml:space="preserve"> </w:t>
                          </w:r>
                          <w:r>
                            <w:rPr>
                              <w:color w:val="7E7E7E"/>
                            </w:rPr>
                            <w:t>g</w:t>
                          </w:r>
                          <w:r>
                            <w:rPr>
                              <w:color w:val="7E7E7E"/>
                              <w:spacing w:val="1"/>
                            </w:rPr>
                            <w:t xml:space="preserve"> </w:t>
                          </w:r>
                          <w:r>
                            <w:rPr>
                              <w:color w:val="7E7E7E"/>
                            </w:rPr>
                            <w:t>e</w:t>
                          </w:r>
                          <w:r>
                            <w:rPr>
                              <w:color w:val="7E7E7E"/>
                              <w:spacing w:val="63"/>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Pr>
                              <w:b/>
                              <w:spacing w:val="-10"/>
                            </w:rPr>
                            <w:t>1</w:t>
                          </w:r>
                          <w:r>
                            <w:rPr>
                              <w:b/>
                              <w:spacing w:val="-10"/>
                            </w:rPr>
                            <w:fldChar w:fldCharType="end"/>
                          </w:r>
                        </w:p>
                      </w:txbxContent>
                    </wps:txbx>
                    <wps:bodyPr wrap="square" lIns="0" tIns="0" rIns="0" bIns="0" rtlCol="0">
                      <a:noAutofit/>
                    </wps:bodyPr>
                  </wps:wsp>
                </a:graphicData>
              </a:graphic>
            </wp:anchor>
          </w:drawing>
        </mc:Choice>
        <mc:Fallback>
          <w:pict>
            <v:shape w14:anchorId="0DC7556A" id="Textbox 3" o:spid="_x0000_s1043" type="#_x0000_t202" style="position:absolute;margin-left:489.8pt;margin-top:743.7pt;width:54.3pt;height:13.05pt;z-index:-161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" filled="f" stroked="f">
              <v:textbox inset="0,0,0,0">
                <w:txbxContent>
                  <w:p w14:paraId="14E2BFC6" w14:textId="77777777" w:rsidR="00D463B0" w:rsidRDefault="00436A6B">
                    <w:pPr>
                      <w:pStyle w:val="BodyText"/>
                      <w:spacing w:line="245" w:lineRule="exact"/>
                      <w:ind w:left="20"/>
                      <w:rPr>
                        <w:b/>
                      </w:rPr>
                    </w:pPr>
                    <w:r>
                      <w:rPr>
                        <w:color w:val="7E7E7E"/>
                      </w:rPr>
                      <w:t>P</w:t>
                    </w:r>
                    <w:r>
                      <w:rPr>
                        <w:color w:val="7E7E7E"/>
                        <w:spacing w:val="12"/>
                      </w:rPr>
                      <w:t xml:space="preserve"> </w:t>
                    </w:r>
                    <w:r>
                      <w:rPr>
                        <w:color w:val="7E7E7E"/>
                      </w:rPr>
                      <w:t>a</w:t>
                    </w:r>
                    <w:r>
                      <w:rPr>
                        <w:color w:val="7E7E7E"/>
                        <w:spacing w:val="12"/>
                      </w:rPr>
                      <w:t xml:space="preserve"> </w:t>
                    </w:r>
                    <w:r>
                      <w:rPr>
                        <w:color w:val="7E7E7E"/>
                      </w:rPr>
                      <w:t>g</w:t>
                    </w:r>
                    <w:r>
                      <w:rPr>
                        <w:color w:val="7E7E7E"/>
                        <w:spacing w:val="1"/>
                      </w:rPr>
                      <w:t xml:space="preserve"> </w:t>
                    </w:r>
                    <w:r>
                      <w:rPr>
                        <w:color w:val="7E7E7E"/>
                      </w:rPr>
                      <w:t>e</w:t>
                    </w:r>
                    <w:r>
                      <w:rPr>
                        <w:color w:val="7E7E7E"/>
                        <w:spacing w:val="63"/>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Pr>
                        <w:b/>
                        <w:spacing w:val="-10"/>
                      </w:rPr>
                      <w:t>1</w:t>
                    </w:r>
                    <w:r>
                      <w:rPr>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082D" w14:textId="77777777" w:rsidR="00D463B0" w:rsidRDefault="00D463B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FCA1" w14:textId="77777777" w:rsidR="00D463B0" w:rsidRDefault="00436A6B">
    <w:pPr>
      <w:pStyle w:val="BodyText"/>
      <w:spacing w:line="14" w:lineRule="auto"/>
      <w:rPr>
        <w:sz w:val="20"/>
      </w:rPr>
    </w:pPr>
    <w:r>
      <w:rPr>
        <w:noProof/>
        <w:sz w:val="20"/>
      </w:rPr>
      <mc:AlternateContent>
        <mc:Choice Requires="wps">
          <w:drawing>
            <wp:anchor distT="0" distB="0" distL="0" distR="0" simplePos="0" relativeHeight="487123968" behindDoc="1" locked="0" layoutInCell="1" allowOverlap="1" wp14:anchorId="017CDA58" wp14:editId="2DD1044A">
              <wp:simplePos x="0" y="0"/>
              <wp:positionH relativeFrom="page">
                <wp:posOffset>901559</wp:posOffset>
              </wp:positionH>
              <wp:positionV relativeFrom="page">
                <wp:posOffset>9445243</wp:posOffset>
              </wp:positionV>
              <wp:extent cx="211201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010" cy="165735"/>
                      </a:xfrm>
                      <a:prstGeom prst="rect">
                        <a:avLst/>
                      </a:prstGeom>
                    </wps:spPr>
                    <wps:txbx>
                      <w:txbxContent>
                        <w:p w14:paraId="0E03BDF0" w14:textId="77777777" w:rsidR="00D463B0" w:rsidRDefault="00436A6B">
                          <w:pPr>
                            <w:pStyle w:val="BodyText"/>
                            <w:spacing w:line="245" w:lineRule="exact"/>
                            <w:ind w:left="20"/>
                          </w:pPr>
                          <w:r>
                            <w:t>-CONFIDENTIAL-</w:t>
                          </w:r>
                          <w:r>
                            <w:rPr>
                              <w:spacing w:val="-9"/>
                            </w:rPr>
                            <w:t xml:space="preserve"> </w:t>
                          </w:r>
                          <w:r>
                            <w:t>Copyright</w:t>
                          </w:r>
                          <w:r>
                            <w:rPr>
                              <w:spacing w:val="-8"/>
                            </w:rPr>
                            <w:t xml:space="preserve"> </w:t>
                          </w:r>
                          <w:r>
                            <w:t>CAK</w:t>
                          </w:r>
                          <w:r>
                            <w:rPr>
                              <w:spacing w:val="-5"/>
                            </w:rPr>
                            <w:t xml:space="preserve"> </w:t>
                          </w:r>
                          <w:r>
                            <w:rPr>
                              <w:spacing w:val="-4"/>
                            </w:rPr>
                            <w:t>2022</w:t>
                          </w:r>
                        </w:p>
                      </w:txbxContent>
                    </wps:txbx>
                    <wps:bodyPr wrap="square" lIns="0" tIns="0" rIns="0" bIns="0" rtlCol="0">
                      <a:noAutofit/>
                    </wps:bodyPr>
                  </wps:wsp>
                </a:graphicData>
              </a:graphic>
            </wp:anchor>
          </w:drawing>
        </mc:Choice>
        <mc:Fallback>
          <w:pict>
            <v:shapetype w14:anchorId="017CDA58" id="_x0000_t202" coordsize="21600,21600" o:spt="202" path="m,l,21600r21600,l21600,xe">
              <v:stroke joinstyle="miter"/>
              <v:path gradientshapeok="t" o:connecttype="rect"/>
            </v:shapetype>
            <v:shape id="Textbox 68" o:spid="_x0000_s1045" type="#_x0000_t202" style="position:absolute;margin-left:71pt;margin-top:743.7pt;width:166.3pt;height:13.05pt;z-index:-161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" filled="f" stroked="f">
              <v:textbox inset="0,0,0,0">
                <w:txbxContent>
                  <w:p w14:paraId="0E03BDF0" w14:textId="77777777" w:rsidR="00D463B0" w:rsidRDefault="00436A6B">
                    <w:pPr>
                      <w:pStyle w:val="BodyText"/>
                      <w:spacing w:line="245" w:lineRule="exact"/>
                      <w:ind w:left="20"/>
                    </w:pPr>
                    <w:r>
                      <w:t>-CONFIDENTIAL-</w:t>
                    </w:r>
                    <w:r>
                      <w:rPr>
                        <w:spacing w:val="-9"/>
                      </w:rPr>
                      <w:t xml:space="preserve"> </w:t>
                    </w:r>
                    <w:r>
                      <w:t>Copyright</w:t>
                    </w:r>
                    <w:r>
                      <w:rPr>
                        <w:spacing w:val="-8"/>
                      </w:rPr>
                      <w:t xml:space="preserve"> </w:t>
                    </w:r>
                    <w:r>
                      <w:t>CAK</w:t>
                    </w:r>
                    <w:r>
                      <w:rPr>
                        <w:spacing w:val="-5"/>
                      </w:rPr>
                      <w:t xml:space="preserve"> </w:t>
                    </w:r>
                    <w:r>
                      <w:rPr>
                        <w:spacing w:val="-4"/>
                      </w:rPr>
                      <w:t>2022</w:t>
                    </w:r>
                  </w:p>
                </w:txbxContent>
              </v:textbox>
              <w10:wrap anchorx="page" anchory="page"/>
            </v:shape>
          </w:pict>
        </mc:Fallback>
      </mc:AlternateContent>
    </w:r>
    <w:r>
      <w:rPr>
        <w:noProof/>
        <w:sz w:val="20"/>
      </w:rPr>
      <mc:AlternateContent>
        <mc:Choice Requires="wps">
          <w:drawing>
            <wp:anchor distT="0" distB="0" distL="0" distR="0" simplePos="0" relativeHeight="487124480" behindDoc="1" locked="0" layoutInCell="1" allowOverlap="1" wp14:anchorId="469E45B4" wp14:editId="40E4DFEC">
              <wp:simplePos x="0" y="0"/>
              <wp:positionH relativeFrom="page">
                <wp:posOffset>6148563</wp:posOffset>
              </wp:positionH>
              <wp:positionV relativeFrom="page">
                <wp:posOffset>9445243</wp:posOffset>
              </wp:positionV>
              <wp:extent cx="762000"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65735"/>
                      </a:xfrm>
                      <a:prstGeom prst="rect">
                        <a:avLst/>
                      </a:prstGeom>
                    </wps:spPr>
                    <wps:txbx>
                      <w:txbxContent>
                        <w:p w14:paraId="7E9C0EFE" w14:textId="77777777" w:rsidR="00D463B0" w:rsidRDefault="00436A6B">
                          <w:pPr>
                            <w:pStyle w:val="BodyText"/>
                            <w:spacing w:line="245" w:lineRule="exact"/>
                            <w:ind w:left="20"/>
                            <w:rPr>
                              <w:b/>
                            </w:rPr>
                          </w:pPr>
                          <w:r>
                            <w:rPr>
                              <w:color w:val="7E7E7E"/>
                            </w:rPr>
                            <w:t>P</w:t>
                          </w:r>
                          <w:r>
                            <w:rPr>
                              <w:color w:val="7E7E7E"/>
                              <w:spacing w:val="12"/>
                            </w:rPr>
                            <w:t xml:space="preserve"> </w:t>
                          </w:r>
                          <w:r>
                            <w:rPr>
                              <w:color w:val="7E7E7E"/>
                            </w:rPr>
                            <w:t>a</w:t>
                          </w:r>
                          <w:r>
                            <w:rPr>
                              <w:color w:val="7E7E7E"/>
                              <w:spacing w:val="12"/>
                            </w:rPr>
                            <w:t xml:space="preserve"> </w:t>
                          </w:r>
                          <w:r>
                            <w:rPr>
                              <w:color w:val="7E7E7E"/>
                            </w:rPr>
                            <w:t>g</w:t>
                          </w:r>
                          <w:r>
                            <w:rPr>
                              <w:color w:val="7E7E7E"/>
                              <w:spacing w:val="1"/>
                            </w:rPr>
                            <w:t xml:space="preserve"> </w:t>
                          </w:r>
                          <w:r>
                            <w:rPr>
                              <w:color w:val="7E7E7E"/>
                            </w:rPr>
                            <w:t>e</w:t>
                          </w:r>
                          <w:r>
                            <w:rPr>
                              <w:color w:val="7E7E7E"/>
                              <w:spacing w:val="63"/>
                            </w:rPr>
                            <w:t xml:space="preserve"> </w:t>
                          </w:r>
                          <w:r>
                            <w:t>|</w:t>
                          </w:r>
                          <w:r>
                            <w:rPr>
                              <w:spacing w:val="-1"/>
                            </w:rPr>
                            <w:t xml:space="preserve"> </w:t>
                          </w:r>
                          <w:r>
                            <w:rPr>
                              <w:b/>
                              <w:spacing w:val="-5"/>
                            </w:rPr>
                            <w:fldChar w:fldCharType="begin"/>
                          </w:r>
                          <w:r>
                            <w:rPr>
                              <w:b/>
                              <w:spacing w:val="-5"/>
                            </w:rPr>
                            <w:instrText xml:space="preserve"> PAGE </w:instrText>
                          </w:r>
                          <w:r>
                            <w:rPr>
                              <w:b/>
                              <w:spacing w:val="-5"/>
                            </w:rPr>
                            <w:fldChar w:fldCharType="separate"/>
                          </w:r>
                          <w:r>
                            <w:rPr>
                              <w:b/>
                              <w:spacing w:val="-5"/>
                            </w:rPr>
                            <w:t>10</w:t>
                          </w:r>
                          <w:r>
                            <w:rPr>
                              <w:b/>
                              <w:spacing w:val="-5"/>
                            </w:rPr>
                            <w:fldChar w:fldCharType="end"/>
                          </w:r>
                        </w:p>
                      </w:txbxContent>
                    </wps:txbx>
                    <wps:bodyPr wrap="square" lIns="0" tIns="0" rIns="0" bIns="0" rtlCol="0">
                      <a:noAutofit/>
                    </wps:bodyPr>
                  </wps:wsp>
                </a:graphicData>
              </a:graphic>
            </wp:anchor>
          </w:drawing>
        </mc:Choice>
        <mc:Fallback>
          <w:pict>
            <v:shape w14:anchorId="469E45B4" id="Textbox 69" o:spid="_x0000_s1046" type="#_x0000_t202" style="position:absolute;margin-left:484.15pt;margin-top:743.7pt;width:60pt;height:13.05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" filled="f" stroked="f">
              <v:textbox inset="0,0,0,0">
                <w:txbxContent>
                  <w:p w14:paraId="7E9C0EFE" w14:textId="77777777" w:rsidR="00D463B0" w:rsidRDefault="00436A6B">
                    <w:pPr>
                      <w:pStyle w:val="BodyText"/>
                      <w:spacing w:line="245" w:lineRule="exact"/>
                      <w:ind w:left="20"/>
                      <w:rPr>
                        <w:b/>
                      </w:rPr>
                    </w:pPr>
                    <w:r>
                      <w:rPr>
                        <w:color w:val="7E7E7E"/>
                      </w:rPr>
                      <w:t>P</w:t>
                    </w:r>
                    <w:r>
                      <w:rPr>
                        <w:color w:val="7E7E7E"/>
                        <w:spacing w:val="12"/>
                      </w:rPr>
                      <w:t xml:space="preserve"> </w:t>
                    </w:r>
                    <w:r>
                      <w:rPr>
                        <w:color w:val="7E7E7E"/>
                      </w:rPr>
                      <w:t>a</w:t>
                    </w:r>
                    <w:r>
                      <w:rPr>
                        <w:color w:val="7E7E7E"/>
                        <w:spacing w:val="12"/>
                      </w:rPr>
                      <w:t xml:space="preserve"> </w:t>
                    </w:r>
                    <w:r>
                      <w:rPr>
                        <w:color w:val="7E7E7E"/>
                      </w:rPr>
                      <w:t>g</w:t>
                    </w:r>
                    <w:r>
                      <w:rPr>
                        <w:color w:val="7E7E7E"/>
                        <w:spacing w:val="1"/>
                      </w:rPr>
                      <w:t xml:space="preserve"> </w:t>
                    </w:r>
                    <w:r>
                      <w:rPr>
                        <w:color w:val="7E7E7E"/>
                      </w:rPr>
                      <w:t>e</w:t>
                    </w:r>
                    <w:r>
                      <w:rPr>
                        <w:color w:val="7E7E7E"/>
                        <w:spacing w:val="63"/>
                      </w:rPr>
                      <w:t xml:space="preserve"> </w:t>
                    </w:r>
                    <w:r>
                      <w:t>|</w:t>
                    </w:r>
                    <w:r>
                      <w:rPr>
                        <w:spacing w:val="-1"/>
                      </w:rPr>
                      <w:t xml:space="preserve"> </w:t>
                    </w:r>
                    <w:r>
                      <w:rPr>
                        <w:b/>
                        <w:spacing w:val="-5"/>
                      </w:rPr>
                      <w:fldChar w:fldCharType="begin"/>
                    </w:r>
                    <w:r>
                      <w:rPr>
                        <w:b/>
                        <w:spacing w:val="-5"/>
                      </w:rPr>
                      <w:instrText xml:space="preserve"> PAGE </w:instrText>
                    </w:r>
                    <w:r>
                      <w:rPr>
                        <w:b/>
                        <w:spacing w:val="-5"/>
                      </w:rPr>
                      <w:fldChar w:fldCharType="separate"/>
                    </w:r>
                    <w:r>
                      <w:rPr>
                        <w:b/>
                        <w:spacing w:val="-5"/>
                      </w:rPr>
                      <w:t>10</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08D31" w14:textId="77777777" w:rsidR="00846409" w:rsidRDefault="00846409">
      <w:r>
        <w:separator/>
      </w:r>
    </w:p>
  </w:footnote>
  <w:footnote w:type="continuationSeparator" w:id="0">
    <w:p w14:paraId="3BB9CF88" w14:textId="77777777" w:rsidR="00846409" w:rsidRDefault="00846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DEA5" w14:textId="77777777" w:rsidR="00D463B0" w:rsidRDefault="00436A6B">
    <w:pPr>
      <w:pStyle w:val="BodyText"/>
      <w:spacing w:line="14" w:lineRule="auto"/>
      <w:rPr>
        <w:sz w:val="20"/>
      </w:rPr>
    </w:pPr>
    <w:r>
      <w:rPr>
        <w:noProof/>
        <w:sz w:val="20"/>
      </w:rPr>
      <mc:AlternateContent>
        <mc:Choice Requires="wps">
          <w:drawing>
            <wp:anchor distT="0" distB="0" distL="0" distR="0" simplePos="0" relativeHeight="487121920" behindDoc="1" locked="0" layoutInCell="1" allowOverlap="1" wp14:anchorId="700F0A04" wp14:editId="0C0031EB">
              <wp:simplePos x="0" y="0"/>
              <wp:positionH relativeFrom="page">
                <wp:posOffset>901700</wp:posOffset>
              </wp:positionH>
              <wp:positionV relativeFrom="page">
                <wp:posOffset>471931</wp:posOffset>
              </wp:positionV>
              <wp:extent cx="2108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835" cy="165735"/>
                      </a:xfrm>
                      <a:prstGeom prst="rect">
                        <a:avLst/>
                      </a:prstGeom>
                    </wps:spPr>
                    <wps:txbx>
                      <w:txbxContent>
                        <w:p w14:paraId="4E55BFB9" w14:textId="1C34B261" w:rsidR="00D463B0" w:rsidRDefault="00436A6B">
                          <w:pPr>
                            <w:pStyle w:val="BodyText"/>
                            <w:spacing w:line="245" w:lineRule="exact"/>
                            <w:ind w:left="20"/>
                          </w:pPr>
                          <w:r>
                            <w:t>CAK</w:t>
                          </w:r>
                          <w:r>
                            <w:rPr>
                              <w:spacing w:val="-3"/>
                            </w:rPr>
                            <w:t xml:space="preserve"> </w:t>
                          </w:r>
                          <w:r>
                            <w:t>202</w:t>
                          </w:r>
                          <w:r w:rsidR="00A42854">
                            <w:t>6</w:t>
                          </w:r>
                          <w:r>
                            <w:rPr>
                              <w:spacing w:val="-2"/>
                            </w:rPr>
                            <w:t xml:space="preserve"> </w:t>
                          </w:r>
                          <w:r>
                            <w:t>-</w:t>
                          </w:r>
                          <w:r>
                            <w:rPr>
                              <w:spacing w:val="-5"/>
                            </w:rPr>
                            <w:t xml:space="preserve"> </w:t>
                          </w:r>
                          <w:r>
                            <w:t>RFP</w:t>
                          </w:r>
                          <w:r>
                            <w:rPr>
                              <w:spacing w:val="-2"/>
                            </w:rPr>
                            <w:t xml:space="preserve"> </w:t>
                          </w:r>
                          <w:r>
                            <w:t>for</w:t>
                          </w:r>
                          <w:r>
                            <w:rPr>
                              <w:spacing w:val="-3"/>
                            </w:rPr>
                            <w:t xml:space="preserve"> </w:t>
                          </w:r>
                          <w:r>
                            <w:t>Financial</w:t>
                          </w:r>
                          <w:r>
                            <w:rPr>
                              <w:spacing w:val="-3"/>
                            </w:rPr>
                            <w:t xml:space="preserve"> </w:t>
                          </w:r>
                          <w:r>
                            <w:rPr>
                              <w:spacing w:val="-2"/>
                            </w:rPr>
                            <w:t>Services</w:t>
                          </w:r>
                        </w:p>
                      </w:txbxContent>
                    </wps:txbx>
                    <wps:bodyPr wrap="square" lIns="0" tIns="0" rIns="0" bIns="0" rtlCol="0">
                      <a:noAutofit/>
                    </wps:bodyPr>
                  </wps:wsp>
                </a:graphicData>
              </a:graphic>
            </wp:anchor>
          </w:drawing>
        </mc:Choice>
        <mc:Fallback>
          <w:pict>
            <v:shapetype w14:anchorId="700F0A04" id="_x0000_t202" coordsize="21600,21600" o:spt="202" path="m,l,21600r21600,l21600,xe">
              <v:stroke joinstyle="miter"/>
              <v:path gradientshapeok="t" o:connecttype="rect"/>
            </v:shapetype>
            <v:shape id="Textbox 1" o:spid="_x0000_s1041" type="#_x0000_t202" style="position:absolute;margin-left:71pt;margin-top:37.15pt;width:166.05pt;height:13.05pt;z-index:-161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" filled="f" stroked="f">
              <v:textbox inset="0,0,0,0">
                <w:txbxContent>
                  <w:p w14:paraId="4E55BFB9" w14:textId="1C34B261" w:rsidR="00D463B0" w:rsidRDefault="00436A6B">
                    <w:pPr>
                      <w:pStyle w:val="BodyText"/>
                      <w:spacing w:line="245" w:lineRule="exact"/>
                      <w:ind w:left="20"/>
                    </w:pPr>
                    <w:r>
                      <w:t>CAK</w:t>
                    </w:r>
                    <w:r>
                      <w:rPr>
                        <w:spacing w:val="-3"/>
                      </w:rPr>
                      <w:t xml:space="preserve"> </w:t>
                    </w:r>
                    <w:r>
                      <w:t>202</w:t>
                    </w:r>
                    <w:r w:rsidR="00A42854">
                      <w:t>6</w:t>
                    </w:r>
                    <w:r>
                      <w:rPr>
                        <w:spacing w:val="-2"/>
                      </w:rPr>
                      <w:t xml:space="preserve"> </w:t>
                    </w:r>
                    <w:r>
                      <w:t>-</w:t>
                    </w:r>
                    <w:r>
                      <w:rPr>
                        <w:spacing w:val="-5"/>
                      </w:rPr>
                      <w:t xml:space="preserve"> </w:t>
                    </w:r>
                    <w:r>
                      <w:t>RFP</w:t>
                    </w:r>
                    <w:r>
                      <w:rPr>
                        <w:spacing w:val="-2"/>
                      </w:rPr>
                      <w:t xml:space="preserve"> </w:t>
                    </w:r>
                    <w:r>
                      <w:t>for</w:t>
                    </w:r>
                    <w:r>
                      <w:rPr>
                        <w:spacing w:val="-3"/>
                      </w:rPr>
                      <w:t xml:space="preserve"> </w:t>
                    </w:r>
                    <w:r>
                      <w:t>Financial</w:t>
                    </w:r>
                    <w:r>
                      <w:rPr>
                        <w:spacing w:val="-3"/>
                      </w:rPr>
                      <w:t xml:space="preserve"> </w:t>
                    </w:r>
                    <w:r>
                      <w:rPr>
                        <w:spacing w:val="-2"/>
                      </w:rPr>
                      <w:t>Services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8AA1" w14:textId="77777777" w:rsidR="00D463B0" w:rsidRDefault="00D463B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F008" w14:textId="77777777" w:rsidR="00D463B0" w:rsidRDefault="00436A6B">
    <w:pPr>
      <w:pStyle w:val="BodyText"/>
      <w:spacing w:line="14" w:lineRule="auto"/>
      <w:rPr>
        <w:sz w:val="20"/>
      </w:rPr>
    </w:pPr>
    <w:r>
      <w:rPr>
        <w:noProof/>
        <w:sz w:val="20"/>
      </w:rPr>
      <mc:AlternateContent>
        <mc:Choice Requires="wps">
          <w:drawing>
            <wp:anchor distT="0" distB="0" distL="0" distR="0" simplePos="0" relativeHeight="487123456" behindDoc="1" locked="0" layoutInCell="1" allowOverlap="1" wp14:anchorId="1C456D12" wp14:editId="2E760A7B">
              <wp:simplePos x="0" y="0"/>
              <wp:positionH relativeFrom="page">
                <wp:posOffset>901700</wp:posOffset>
              </wp:positionH>
              <wp:positionV relativeFrom="page">
                <wp:posOffset>471931</wp:posOffset>
              </wp:positionV>
              <wp:extent cx="2108835"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835" cy="165735"/>
                      </a:xfrm>
                      <a:prstGeom prst="rect">
                        <a:avLst/>
                      </a:prstGeom>
                    </wps:spPr>
                    <wps:txbx>
                      <w:txbxContent>
                        <w:p w14:paraId="12E2133B" w14:textId="77777777" w:rsidR="00D463B0" w:rsidRDefault="00436A6B">
                          <w:pPr>
                            <w:pStyle w:val="BodyText"/>
                            <w:spacing w:line="245" w:lineRule="exact"/>
                            <w:ind w:left="20"/>
                          </w:pPr>
                          <w:r>
                            <w:t>CAK</w:t>
                          </w:r>
                          <w:r>
                            <w:rPr>
                              <w:spacing w:val="-3"/>
                            </w:rPr>
                            <w:t xml:space="preserve"> </w:t>
                          </w:r>
                          <w:r>
                            <w:t>2022</w:t>
                          </w:r>
                          <w:r>
                            <w:rPr>
                              <w:spacing w:val="-2"/>
                            </w:rPr>
                            <w:t xml:space="preserve"> </w:t>
                          </w:r>
                          <w:r>
                            <w:t>-</w:t>
                          </w:r>
                          <w:r>
                            <w:rPr>
                              <w:spacing w:val="-5"/>
                            </w:rPr>
                            <w:t xml:space="preserve"> </w:t>
                          </w:r>
                          <w:r>
                            <w:t>RFP</w:t>
                          </w:r>
                          <w:r>
                            <w:rPr>
                              <w:spacing w:val="-2"/>
                            </w:rPr>
                            <w:t xml:space="preserve"> </w:t>
                          </w:r>
                          <w:r>
                            <w:t>for</w:t>
                          </w:r>
                          <w:r>
                            <w:rPr>
                              <w:spacing w:val="-3"/>
                            </w:rPr>
                            <w:t xml:space="preserve"> </w:t>
                          </w:r>
                          <w:r>
                            <w:t>Financial</w:t>
                          </w:r>
                          <w:r>
                            <w:rPr>
                              <w:spacing w:val="-3"/>
                            </w:rPr>
                            <w:t xml:space="preserve"> </w:t>
                          </w:r>
                          <w:r>
                            <w:rPr>
                              <w:spacing w:val="-2"/>
                            </w:rPr>
                            <w:t>Services</w:t>
                          </w:r>
                        </w:p>
                      </w:txbxContent>
                    </wps:txbx>
                    <wps:bodyPr wrap="square" lIns="0" tIns="0" rIns="0" bIns="0" rtlCol="0">
                      <a:noAutofit/>
                    </wps:bodyPr>
                  </wps:wsp>
                </a:graphicData>
              </a:graphic>
            </wp:anchor>
          </w:drawing>
        </mc:Choice>
        <mc:Fallback>
          <w:pict>
            <v:shapetype w14:anchorId="1C456D12" id="_x0000_t202" coordsize="21600,21600" o:spt="202" path="m,l,21600r21600,l21600,xe">
              <v:stroke joinstyle="miter"/>
              <v:path gradientshapeok="t" o:connecttype="rect"/>
            </v:shapetype>
            <v:shape id="Textbox 67" o:spid="_x0000_s1044" type="#_x0000_t202" style="position:absolute;margin-left:71pt;margin-top:37.15pt;width:166.05pt;height:13.05pt;z-index:-161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" filled="f" stroked="f">
              <v:textbox inset="0,0,0,0">
                <w:txbxContent>
                  <w:p w14:paraId="12E2133B" w14:textId="77777777" w:rsidR="00D463B0" w:rsidRDefault="00436A6B">
                    <w:pPr>
                      <w:pStyle w:val="BodyText"/>
                      <w:spacing w:line="245" w:lineRule="exact"/>
                      <w:ind w:left="20"/>
                    </w:pPr>
                    <w:r>
                      <w:t>CAK</w:t>
                    </w:r>
                    <w:r>
                      <w:rPr>
                        <w:spacing w:val="-3"/>
                      </w:rPr>
                      <w:t xml:space="preserve"> </w:t>
                    </w:r>
                    <w:r>
                      <w:t>2022</w:t>
                    </w:r>
                    <w:r>
                      <w:rPr>
                        <w:spacing w:val="-2"/>
                      </w:rPr>
                      <w:t xml:space="preserve"> </w:t>
                    </w:r>
                    <w:r>
                      <w:t>-</w:t>
                    </w:r>
                    <w:r>
                      <w:rPr>
                        <w:spacing w:val="-5"/>
                      </w:rPr>
                      <w:t xml:space="preserve"> </w:t>
                    </w:r>
                    <w:r>
                      <w:t>RFP</w:t>
                    </w:r>
                    <w:r>
                      <w:rPr>
                        <w:spacing w:val="-2"/>
                      </w:rPr>
                      <w:t xml:space="preserve"> </w:t>
                    </w:r>
                    <w:r>
                      <w:t>for</w:t>
                    </w:r>
                    <w:r>
                      <w:rPr>
                        <w:spacing w:val="-3"/>
                      </w:rPr>
                      <w:t xml:space="preserve"> </w:t>
                    </w:r>
                    <w:r>
                      <w:t>Financial</w:t>
                    </w:r>
                    <w:r>
                      <w:rPr>
                        <w:spacing w:val="-3"/>
                      </w:rPr>
                      <w:t xml:space="preserve"> </w:t>
                    </w:r>
                    <w:r>
                      <w:rPr>
                        <w:spacing w:val="-2"/>
                      </w:rPr>
                      <w:t>Services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FEE"/>
    <w:multiLevelType w:val="multilevel"/>
    <w:tmpl w:val="91DE5D46"/>
    <w:lvl w:ilvl="0">
      <w:start w:val="2"/>
      <w:numFmt w:val="decimal"/>
      <w:lvlText w:val="%1"/>
      <w:lvlJc w:val="left"/>
      <w:pPr>
        <w:ind w:left="743" w:hanging="384"/>
      </w:pPr>
      <w:rPr>
        <w:rFonts w:hint="default"/>
        <w:lang w:val="en-US" w:eastAsia="en-US" w:bidi="ar-SA"/>
      </w:rPr>
    </w:lvl>
    <w:lvl w:ilvl="1">
      <w:start w:val="1"/>
      <w:numFmt w:val="decimal"/>
      <w:lvlText w:val="%1.%2"/>
      <w:lvlJc w:val="left"/>
      <w:pPr>
        <w:ind w:left="743" w:hanging="384"/>
      </w:pPr>
      <w:rPr>
        <w:rFonts w:ascii="Calibri Light" w:eastAsia="Calibri Light" w:hAnsi="Calibri Light" w:cs="Calibri Light" w:hint="default"/>
        <w:b w:val="0"/>
        <w:bCs w:val="0"/>
        <w:i w:val="0"/>
        <w:iCs w:val="0"/>
        <w:color w:val="2E5395"/>
        <w:spacing w:val="-2"/>
        <w:w w:val="99"/>
        <w:sz w:val="26"/>
        <w:szCs w:val="26"/>
        <w:lang w:val="en-US" w:eastAsia="en-US" w:bidi="ar-SA"/>
      </w:rPr>
    </w:lvl>
    <w:lvl w:ilvl="2">
      <w:numFmt w:val="bullet"/>
      <w:lvlText w:val=""/>
      <w:lvlJc w:val="left"/>
      <w:pPr>
        <w:ind w:left="1080" w:hanging="361"/>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3080" w:hanging="361"/>
      </w:pPr>
      <w:rPr>
        <w:rFonts w:hint="default"/>
        <w:lang w:val="en-US" w:eastAsia="en-US" w:bidi="ar-SA"/>
      </w:rPr>
    </w:lvl>
    <w:lvl w:ilvl="4">
      <w:numFmt w:val="bullet"/>
      <w:lvlText w:val="•"/>
      <w:lvlJc w:val="left"/>
      <w:pPr>
        <w:ind w:left="4080" w:hanging="361"/>
      </w:pPr>
      <w:rPr>
        <w:rFonts w:hint="default"/>
        <w:lang w:val="en-US" w:eastAsia="en-US" w:bidi="ar-SA"/>
      </w:rPr>
    </w:lvl>
    <w:lvl w:ilvl="5">
      <w:numFmt w:val="bullet"/>
      <w:lvlText w:val="•"/>
      <w:lvlJc w:val="left"/>
      <w:pPr>
        <w:ind w:left="5080" w:hanging="361"/>
      </w:pPr>
      <w:rPr>
        <w:rFonts w:hint="default"/>
        <w:lang w:val="en-US" w:eastAsia="en-US" w:bidi="ar-SA"/>
      </w:rPr>
    </w:lvl>
    <w:lvl w:ilvl="6">
      <w:numFmt w:val="bullet"/>
      <w:lvlText w:val="•"/>
      <w:lvlJc w:val="left"/>
      <w:pPr>
        <w:ind w:left="6080" w:hanging="361"/>
      </w:pPr>
      <w:rPr>
        <w:rFonts w:hint="default"/>
        <w:lang w:val="en-US" w:eastAsia="en-US" w:bidi="ar-SA"/>
      </w:rPr>
    </w:lvl>
    <w:lvl w:ilvl="7">
      <w:numFmt w:val="bullet"/>
      <w:lvlText w:val="•"/>
      <w:lvlJc w:val="left"/>
      <w:pPr>
        <w:ind w:left="7080" w:hanging="361"/>
      </w:pPr>
      <w:rPr>
        <w:rFonts w:hint="default"/>
        <w:lang w:val="en-US" w:eastAsia="en-US" w:bidi="ar-SA"/>
      </w:rPr>
    </w:lvl>
    <w:lvl w:ilvl="8">
      <w:numFmt w:val="bullet"/>
      <w:lvlText w:val="•"/>
      <w:lvlJc w:val="left"/>
      <w:pPr>
        <w:ind w:left="8080" w:hanging="361"/>
      </w:pPr>
      <w:rPr>
        <w:rFonts w:hint="default"/>
        <w:lang w:val="en-US" w:eastAsia="en-US" w:bidi="ar-SA"/>
      </w:rPr>
    </w:lvl>
  </w:abstractNum>
  <w:abstractNum w:abstractNumId="1" w15:restartNumberingAfterBreak="0">
    <w:nsid w:val="220C6936"/>
    <w:multiLevelType w:val="hybridMultilevel"/>
    <w:tmpl w:val="28B4F808"/>
    <w:lvl w:ilvl="0" w:tplc="D3609B14">
      <w:numFmt w:val="bullet"/>
      <w:lvlText w:val="•"/>
      <w:lvlJc w:val="left"/>
      <w:pPr>
        <w:ind w:left="1204" w:hanging="858"/>
      </w:pPr>
      <w:rPr>
        <w:rFonts w:ascii="Arial" w:eastAsia="Arial" w:hAnsi="Arial" w:cs="Arial" w:hint="default"/>
        <w:b w:val="0"/>
        <w:bCs w:val="0"/>
        <w:i w:val="0"/>
        <w:iCs w:val="0"/>
        <w:color w:val="C10C49"/>
        <w:spacing w:val="0"/>
        <w:w w:val="105"/>
        <w:sz w:val="16"/>
        <w:szCs w:val="16"/>
        <w:lang w:val="en-US" w:eastAsia="en-US" w:bidi="ar-SA"/>
      </w:rPr>
    </w:lvl>
    <w:lvl w:ilvl="1" w:tplc="EF624878">
      <w:numFmt w:val="bullet"/>
      <w:lvlText w:val="•"/>
      <w:lvlJc w:val="left"/>
      <w:pPr>
        <w:ind w:left="1359" w:hanging="858"/>
      </w:pPr>
      <w:rPr>
        <w:rFonts w:hint="default"/>
        <w:lang w:val="en-US" w:eastAsia="en-US" w:bidi="ar-SA"/>
      </w:rPr>
    </w:lvl>
    <w:lvl w:ilvl="2" w:tplc="989869AA">
      <w:numFmt w:val="bullet"/>
      <w:lvlText w:val="•"/>
      <w:lvlJc w:val="left"/>
      <w:pPr>
        <w:ind w:left="1518" w:hanging="858"/>
      </w:pPr>
      <w:rPr>
        <w:rFonts w:hint="default"/>
        <w:lang w:val="en-US" w:eastAsia="en-US" w:bidi="ar-SA"/>
      </w:rPr>
    </w:lvl>
    <w:lvl w:ilvl="3" w:tplc="30B03FD8">
      <w:numFmt w:val="bullet"/>
      <w:lvlText w:val="•"/>
      <w:lvlJc w:val="left"/>
      <w:pPr>
        <w:ind w:left="1677" w:hanging="858"/>
      </w:pPr>
      <w:rPr>
        <w:rFonts w:hint="default"/>
        <w:lang w:val="en-US" w:eastAsia="en-US" w:bidi="ar-SA"/>
      </w:rPr>
    </w:lvl>
    <w:lvl w:ilvl="4" w:tplc="9B20B458">
      <w:numFmt w:val="bullet"/>
      <w:lvlText w:val="•"/>
      <w:lvlJc w:val="left"/>
      <w:pPr>
        <w:ind w:left="1836" w:hanging="858"/>
      </w:pPr>
      <w:rPr>
        <w:rFonts w:hint="default"/>
        <w:lang w:val="en-US" w:eastAsia="en-US" w:bidi="ar-SA"/>
      </w:rPr>
    </w:lvl>
    <w:lvl w:ilvl="5" w:tplc="4622E528">
      <w:numFmt w:val="bullet"/>
      <w:lvlText w:val="•"/>
      <w:lvlJc w:val="left"/>
      <w:pPr>
        <w:ind w:left="1995" w:hanging="858"/>
      </w:pPr>
      <w:rPr>
        <w:rFonts w:hint="default"/>
        <w:lang w:val="en-US" w:eastAsia="en-US" w:bidi="ar-SA"/>
      </w:rPr>
    </w:lvl>
    <w:lvl w:ilvl="6" w:tplc="F6BC3664">
      <w:numFmt w:val="bullet"/>
      <w:lvlText w:val="•"/>
      <w:lvlJc w:val="left"/>
      <w:pPr>
        <w:ind w:left="2154" w:hanging="858"/>
      </w:pPr>
      <w:rPr>
        <w:rFonts w:hint="default"/>
        <w:lang w:val="en-US" w:eastAsia="en-US" w:bidi="ar-SA"/>
      </w:rPr>
    </w:lvl>
    <w:lvl w:ilvl="7" w:tplc="0DA271B8">
      <w:numFmt w:val="bullet"/>
      <w:lvlText w:val="•"/>
      <w:lvlJc w:val="left"/>
      <w:pPr>
        <w:ind w:left="2313" w:hanging="858"/>
      </w:pPr>
      <w:rPr>
        <w:rFonts w:hint="default"/>
        <w:lang w:val="en-US" w:eastAsia="en-US" w:bidi="ar-SA"/>
      </w:rPr>
    </w:lvl>
    <w:lvl w:ilvl="8" w:tplc="01C2B02A">
      <w:numFmt w:val="bullet"/>
      <w:lvlText w:val="•"/>
      <w:lvlJc w:val="left"/>
      <w:pPr>
        <w:ind w:left="2472" w:hanging="858"/>
      </w:pPr>
      <w:rPr>
        <w:rFonts w:hint="default"/>
        <w:lang w:val="en-US" w:eastAsia="en-US" w:bidi="ar-SA"/>
      </w:rPr>
    </w:lvl>
  </w:abstractNum>
  <w:abstractNum w:abstractNumId="2" w15:restartNumberingAfterBreak="0">
    <w:nsid w:val="2F143CC8"/>
    <w:multiLevelType w:val="hybridMultilevel"/>
    <w:tmpl w:val="0204A82C"/>
    <w:lvl w:ilvl="0" w:tplc="1E1EECD6">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51B29788">
      <w:numFmt w:val="bullet"/>
      <w:lvlText w:val="o"/>
      <w:lvlJc w:val="left"/>
      <w:pPr>
        <w:ind w:left="1799" w:hanging="361"/>
      </w:pPr>
      <w:rPr>
        <w:rFonts w:ascii="Courier New" w:eastAsia="Courier New" w:hAnsi="Courier New" w:cs="Courier New" w:hint="default"/>
        <w:b w:val="0"/>
        <w:bCs w:val="0"/>
        <w:i w:val="0"/>
        <w:iCs w:val="0"/>
        <w:spacing w:val="0"/>
        <w:w w:val="100"/>
        <w:sz w:val="22"/>
        <w:szCs w:val="22"/>
        <w:lang w:val="en-US" w:eastAsia="en-US" w:bidi="ar-SA"/>
      </w:rPr>
    </w:lvl>
    <w:lvl w:ilvl="2" w:tplc="E2267D4A">
      <w:numFmt w:val="bullet"/>
      <w:lvlText w:val="•"/>
      <w:lvlJc w:val="left"/>
      <w:pPr>
        <w:ind w:left="2720" w:hanging="361"/>
      </w:pPr>
      <w:rPr>
        <w:rFonts w:hint="default"/>
        <w:lang w:val="en-US" w:eastAsia="en-US" w:bidi="ar-SA"/>
      </w:rPr>
    </w:lvl>
    <w:lvl w:ilvl="3" w:tplc="283AA0F8">
      <w:numFmt w:val="bullet"/>
      <w:lvlText w:val="•"/>
      <w:lvlJc w:val="left"/>
      <w:pPr>
        <w:ind w:left="3640" w:hanging="361"/>
      </w:pPr>
      <w:rPr>
        <w:rFonts w:hint="default"/>
        <w:lang w:val="en-US" w:eastAsia="en-US" w:bidi="ar-SA"/>
      </w:rPr>
    </w:lvl>
    <w:lvl w:ilvl="4" w:tplc="CDE8F948">
      <w:numFmt w:val="bullet"/>
      <w:lvlText w:val="•"/>
      <w:lvlJc w:val="left"/>
      <w:pPr>
        <w:ind w:left="4560" w:hanging="361"/>
      </w:pPr>
      <w:rPr>
        <w:rFonts w:hint="default"/>
        <w:lang w:val="en-US" w:eastAsia="en-US" w:bidi="ar-SA"/>
      </w:rPr>
    </w:lvl>
    <w:lvl w:ilvl="5" w:tplc="F1F00EA0">
      <w:numFmt w:val="bullet"/>
      <w:lvlText w:val="•"/>
      <w:lvlJc w:val="left"/>
      <w:pPr>
        <w:ind w:left="5480" w:hanging="361"/>
      </w:pPr>
      <w:rPr>
        <w:rFonts w:hint="default"/>
        <w:lang w:val="en-US" w:eastAsia="en-US" w:bidi="ar-SA"/>
      </w:rPr>
    </w:lvl>
    <w:lvl w:ilvl="6" w:tplc="841C9D9A">
      <w:numFmt w:val="bullet"/>
      <w:lvlText w:val="•"/>
      <w:lvlJc w:val="left"/>
      <w:pPr>
        <w:ind w:left="6400" w:hanging="361"/>
      </w:pPr>
      <w:rPr>
        <w:rFonts w:hint="default"/>
        <w:lang w:val="en-US" w:eastAsia="en-US" w:bidi="ar-SA"/>
      </w:rPr>
    </w:lvl>
    <w:lvl w:ilvl="7" w:tplc="8F36A92A">
      <w:numFmt w:val="bullet"/>
      <w:lvlText w:val="•"/>
      <w:lvlJc w:val="left"/>
      <w:pPr>
        <w:ind w:left="7320" w:hanging="361"/>
      </w:pPr>
      <w:rPr>
        <w:rFonts w:hint="default"/>
        <w:lang w:val="en-US" w:eastAsia="en-US" w:bidi="ar-SA"/>
      </w:rPr>
    </w:lvl>
    <w:lvl w:ilvl="8" w:tplc="4FB67EBC">
      <w:numFmt w:val="bullet"/>
      <w:lvlText w:val="•"/>
      <w:lvlJc w:val="left"/>
      <w:pPr>
        <w:ind w:left="8240" w:hanging="361"/>
      </w:pPr>
      <w:rPr>
        <w:rFonts w:hint="default"/>
        <w:lang w:val="en-US" w:eastAsia="en-US" w:bidi="ar-SA"/>
      </w:rPr>
    </w:lvl>
  </w:abstractNum>
  <w:abstractNum w:abstractNumId="3" w15:restartNumberingAfterBreak="0">
    <w:nsid w:val="3BDB09D0"/>
    <w:multiLevelType w:val="hybridMultilevel"/>
    <w:tmpl w:val="1E3AD75A"/>
    <w:lvl w:ilvl="0" w:tplc="2EFE459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59C67B1A">
      <w:numFmt w:val="bullet"/>
      <w:lvlText w:val="•"/>
      <w:lvlJc w:val="left"/>
      <w:pPr>
        <w:ind w:left="1980" w:hanging="361"/>
      </w:pPr>
      <w:rPr>
        <w:rFonts w:hint="default"/>
        <w:lang w:val="en-US" w:eastAsia="en-US" w:bidi="ar-SA"/>
      </w:rPr>
    </w:lvl>
    <w:lvl w:ilvl="2" w:tplc="1A9E9F7A">
      <w:numFmt w:val="bullet"/>
      <w:lvlText w:val="•"/>
      <w:lvlJc w:val="left"/>
      <w:pPr>
        <w:ind w:left="2880" w:hanging="361"/>
      </w:pPr>
      <w:rPr>
        <w:rFonts w:hint="default"/>
        <w:lang w:val="en-US" w:eastAsia="en-US" w:bidi="ar-SA"/>
      </w:rPr>
    </w:lvl>
    <w:lvl w:ilvl="3" w:tplc="BBFC2E28">
      <w:numFmt w:val="bullet"/>
      <w:lvlText w:val="•"/>
      <w:lvlJc w:val="left"/>
      <w:pPr>
        <w:ind w:left="3780" w:hanging="361"/>
      </w:pPr>
      <w:rPr>
        <w:rFonts w:hint="default"/>
        <w:lang w:val="en-US" w:eastAsia="en-US" w:bidi="ar-SA"/>
      </w:rPr>
    </w:lvl>
    <w:lvl w:ilvl="4" w:tplc="24EA779A">
      <w:numFmt w:val="bullet"/>
      <w:lvlText w:val="•"/>
      <w:lvlJc w:val="left"/>
      <w:pPr>
        <w:ind w:left="4680" w:hanging="361"/>
      </w:pPr>
      <w:rPr>
        <w:rFonts w:hint="default"/>
        <w:lang w:val="en-US" w:eastAsia="en-US" w:bidi="ar-SA"/>
      </w:rPr>
    </w:lvl>
    <w:lvl w:ilvl="5" w:tplc="CBC26CA0">
      <w:numFmt w:val="bullet"/>
      <w:lvlText w:val="•"/>
      <w:lvlJc w:val="left"/>
      <w:pPr>
        <w:ind w:left="5580" w:hanging="361"/>
      </w:pPr>
      <w:rPr>
        <w:rFonts w:hint="default"/>
        <w:lang w:val="en-US" w:eastAsia="en-US" w:bidi="ar-SA"/>
      </w:rPr>
    </w:lvl>
    <w:lvl w:ilvl="6" w:tplc="B77CC472">
      <w:numFmt w:val="bullet"/>
      <w:lvlText w:val="•"/>
      <w:lvlJc w:val="left"/>
      <w:pPr>
        <w:ind w:left="6480" w:hanging="361"/>
      </w:pPr>
      <w:rPr>
        <w:rFonts w:hint="default"/>
        <w:lang w:val="en-US" w:eastAsia="en-US" w:bidi="ar-SA"/>
      </w:rPr>
    </w:lvl>
    <w:lvl w:ilvl="7" w:tplc="FCD8AEBC">
      <w:numFmt w:val="bullet"/>
      <w:lvlText w:val="•"/>
      <w:lvlJc w:val="left"/>
      <w:pPr>
        <w:ind w:left="7380" w:hanging="361"/>
      </w:pPr>
      <w:rPr>
        <w:rFonts w:hint="default"/>
        <w:lang w:val="en-US" w:eastAsia="en-US" w:bidi="ar-SA"/>
      </w:rPr>
    </w:lvl>
    <w:lvl w:ilvl="8" w:tplc="EE8AA612">
      <w:numFmt w:val="bullet"/>
      <w:lvlText w:val="•"/>
      <w:lvlJc w:val="left"/>
      <w:pPr>
        <w:ind w:left="8280" w:hanging="361"/>
      </w:pPr>
      <w:rPr>
        <w:rFonts w:hint="default"/>
        <w:lang w:val="en-US" w:eastAsia="en-US" w:bidi="ar-SA"/>
      </w:rPr>
    </w:lvl>
  </w:abstractNum>
  <w:abstractNum w:abstractNumId="4" w15:restartNumberingAfterBreak="0">
    <w:nsid w:val="48800F4F"/>
    <w:multiLevelType w:val="hybridMultilevel"/>
    <w:tmpl w:val="D53E2BC2"/>
    <w:lvl w:ilvl="0" w:tplc="196222D0">
      <w:numFmt w:val="bullet"/>
      <w:lvlText w:val=""/>
      <w:lvlJc w:val="left"/>
      <w:pPr>
        <w:ind w:left="1078" w:hanging="361"/>
      </w:pPr>
      <w:rPr>
        <w:rFonts w:ascii="Symbol" w:eastAsia="Symbol" w:hAnsi="Symbol" w:cs="Symbol" w:hint="default"/>
        <w:b w:val="0"/>
        <w:bCs w:val="0"/>
        <w:i w:val="0"/>
        <w:iCs w:val="0"/>
        <w:spacing w:val="0"/>
        <w:w w:val="100"/>
        <w:sz w:val="22"/>
        <w:szCs w:val="22"/>
        <w:lang w:val="en-US" w:eastAsia="en-US" w:bidi="ar-SA"/>
      </w:rPr>
    </w:lvl>
    <w:lvl w:ilvl="1" w:tplc="113C6E8C">
      <w:numFmt w:val="bullet"/>
      <w:lvlText w:val="o"/>
      <w:lvlJc w:val="left"/>
      <w:pPr>
        <w:ind w:left="1798" w:hanging="361"/>
      </w:pPr>
      <w:rPr>
        <w:rFonts w:ascii="Courier New" w:eastAsia="Courier New" w:hAnsi="Courier New" w:cs="Courier New" w:hint="default"/>
        <w:b w:val="0"/>
        <w:bCs w:val="0"/>
        <w:i w:val="0"/>
        <w:iCs w:val="0"/>
        <w:spacing w:val="0"/>
        <w:w w:val="100"/>
        <w:sz w:val="22"/>
        <w:szCs w:val="22"/>
        <w:lang w:val="en-US" w:eastAsia="en-US" w:bidi="ar-SA"/>
      </w:rPr>
    </w:lvl>
    <w:lvl w:ilvl="2" w:tplc="687AAC14">
      <w:numFmt w:val="bullet"/>
      <w:lvlText w:val="•"/>
      <w:lvlJc w:val="left"/>
      <w:pPr>
        <w:ind w:left="2720" w:hanging="361"/>
      </w:pPr>
      <w:rPr>
        <w:rFonts w:hint="default"/>
        <w:lang w:val="en-US" w:eastAsia="en-US" w:bidi="ar-SA"/>
      </w:rPr>
    </w:lvl>
    <w:lvl w:ilvl="3" w:tplc="11962DF0">
      <w:numFmt w:val="bullet"/>
      <w:lvlText w:val="•"/>
      <w:lvlJc w:val="left"/>
      <w:pPr>
        <w:ind w:left="3640" w:hanging="361"/>
      </w:pPr>
      <w:rPr>
        <w:rFonts w:hint="default"/>
        <w:lang w:val="en-US" w:eastAsia="en-US" w:bidi="ar-SA"/>
      </w:rPr>
    </w:lvl>
    <w:lvl w:ilvl="4" w:tplc="9F003FC4">
      <w:numFmt w:val="bullet"/>
      <w:lvlText w:val="•"/>
      <w:lvlJc w:val="left"/>
      <w:pPr>
        <w:ind w:left="4560" w:hanging="361"/>
      </w:pPr>
      <w:rPr>
        <w:rFonts w:hint="default"/>
        <w:lang w:val="en-US" w:eastAsia="en-US" w:bidi="ar-SA"/>
      </w:rPr>
    </w:lvl>
    <w:lvl w:ilvl="5" w:tplc="913C3AFE">
      <w:numFmt w:val="bullet"/>
      <w:lvlText w:val="•"/>
      <w:lvlJc w:val="left"/>
      <w:pPr>
        <w:ind w:left="5480" w:hanging="361"/>
      </w:pPr>
      <w:rPr>
        <w:rFonts w:hint="default"/>
        <w:lang w:val="en-US" w:eastAsia="en-US" w:bidi="ar-SA"/>
      </w:rPr>
    </w:lvl>
    <w:lvl w:ilvl="6" w:tplc="70285006">
      <w:numFmt w:val="bullet"/>
      <w:lvlText w:val="•"/>
      <w:lvlJc w:val="left"/>
      <w:pPr>
        <w:ind w:left="6400" w:hanging="361"/>
      </w:pPr>
      <w:rPr>
        <w:rFonts w:hint="default"/>
        <w:lang w:val="en-US" w:eastAsia="en-US" w:bidi="ar-SA"/>
      </w:rPr>
    </w:lvl>
    <w:lvl w:ilvl="7" w:tplc="4A60AD2A">
      <w:numFmt w:val="bullet"/>
      <w:lvlText w:val="•"/>
      <w:lvlJc w:val="left"/>
      <w:pPr>
        <w:ind w:left="7320" w:hanging="361"/>
      </w:pPr>
      <w:rPr>
        <w:rFonts w:hint="default"/>
        <w:lang w:val="en-US" w:eastAsia="en-US" w:bidi="ar-SA"/>
      </w:rPr>
    </w:lvl>
    <w:lvl w:ilvl="8" w:tplc="99A27D02">
      <w:numFmt w:val="bullet"/>
      <w:lvlText w:val="•"/>
      <w:lvlJc w:val="left"/>
      <w:pPr>
        <w:ind w:left="8240" w:hanging="361"/>
      </w:pPr>
      <w:rPr>
        <w:rFonts w:hint="default"/>
        <w:lang w:val="en-US" w:eastAsia="en-US" w:bidi="ar-SA"/>
      </w:rPr>
    </w:lvl>
  </w:abstractNum>
  <w:abstractNum w:abstractNumId="5" w15:restartNumberingAfterBreak="0">
    <w:nsid w:val="49AD2DD3"/>
    <w:multiLevelType w:val="hybridMultilevel"/>
    <w:tmpl w:val="6B3AFFE8"/>
    <w:lvl w:ilvl="0" w:tplc="047C43FE">
      <w:numFmt w:val="bullet"/>
      <w:lvlText w:val=""/>
      <w:lvlJc w:val="left"/>
      <w:pPr>
        <w:ind w:left="1078" w:hanging="361"/>
      </w:pPr>
      <w:rPr>
        <w:rFonts w:ascii="Symbol" w:eastAsia="Symbol" w:hAnsi="Symbol" w:cs="Symbol" w:hint="default"/>
        <w:b w:val="0"/>
        <w:bCs w:val="0"/>
        <w:i w:val="0"/>
        <w:iCs w:val="0"/>
        <w:spacing w:val="0"/>
        <w:w w:val="99"/>
        <w:sz w:val="22"/>
        <w:szCs w:val="22"/>
        <w:lang w:val="en-US" w:eastAsia="en-US" w:bidi="ar-SA"/>
      </w:rPr>
    </w:lvl>
    <w:lvl w:ilvl="1" w:tplc="C71AB7A2">
      <w:numFmt w:val="bullet"/>
      <w:lvlText w:val=""/>
      <w:lvlJc w:val="left"/>
      <w:pPr>
        <w:ind w:left="1438" w:hanging="361"/>
      </w:pPr>
      <w:rPr>
        <w:rFonts w:ascii="Symbol" w:eastAsia="Symbol" w:hAnsi="Symbol" w:cs="Symbol" w:hint="default"/>
        <w:b w:val="0"/>
        <w:bCs w:val="0"/>
        <w:i w:val="0"/>
        <w:iCs w:val="0"/>
        <w:spacing w:val="0"/>
        <w:w w:val="100"/>
        <w:sz w:val="22"/>
        <w:szCs w:val="22"/>
        <w:lang w:val="en-US" w:eastAsia="en-US" w:bidi="ar-SA"/>
      </w:rPr>
    </w:lvl>
    <w:lvl w:ilvl="2" w:tplc="68283E7C">
      <w:numFmt w:val="bullet"/>
      <w:lvlText w:val="•"/>
      <w:lvlJc w:val="left"/>
      <w:pPr>
        <w:ind w:left="2400" w:hanging="361"/>
      </w:pPr>
      <w:rPr>
        <w:rFonts w:hint="default"/>
        <w:lang w:val="en-US" w:eastAsia="en-US" w:bidi="ar-SA"/>
      </w:rPr>
    </w:lvl>
    <w:lvl w:ilvl="3" w:tplc="6ED0B058">
      <w:numFmt w:val="bullet"/>
      <w:lvlText w:val="•"/>
      <w:lvlJc w:val="left"/>
      <w:pPr>
        <w:ind w:left="3360" w:hanging="361"/>
      </w:pPr>
      <w:rPr>
        <w:rFonts w:hint="default"/>
        <w:lang w:val="en-US" w:eastAsia="en-US" w:bidi="ar-SA"/>
      </w:rPr>
    </w:lvl>
    <w:lvl w:ilvl="4" w:tplc="90A8F7F2">
      <w:numFmt w:val="bullet"/>
      <w:lvlText w:val="•"/>
      <w:lvlJc w:val="left"/>
      <w:pPr>
        <w:ind w:left="4320" w:hanging="361"/>
      </w:pPr>
      <w:rPr>
        <w:rFonts w:hint="default"/>
        <w:lang w:val="en-US" w:eastAsia="en-US" w:bidi="ar-SA"/>
      </w:rPr>
    </w:lvl>
    <w:lvl w:ilvl="5" w:tplc="9ABC9820">
      <w:numFmt w:val="bullet"/>
      <w:lvlText w:val="•"/>
      <w:lvlJc w:val="left"/>
      <w:pPr>
        <w:ind w:left="5280" w:hanging="361"/>
      </w:pPr>
      <w:rPr>
        <w:rFonts w:hint="default"/>
        <w:lang w:val="en-US" w:eastAsia="en-US" w:bidi="ar-SA"/>
      </w:rPr>
    </w:lvl>
    <w:lvl w:ilvl="6" w:tplc="7D4677D0">
      <w:numFmt w:val="bullet"/>
      <w:lvlText w:val="•"/>
      <w:lvlJc w:val="left"/>
      <w:pPr>
        <w:ind w:left="6240" w:hanging="361"/>
      </w:pPr>
      <w:rPr>
        <w:rFonts w:hint="default"/>
        <w:lang w:val="en-US" w:eastAsia="en-US" w:bidi="ar-SA"/>
      </w:rPr>
    </w:lvl>
    <w:lvl w:ilvl="7" w:tplc="E7C0782E">
      <w:numFmt w:val="bullet"/>
      <w:lvlText w:val="•"/>
      <w:lvlJc w:val="left"/>
      <w:pPr>
        <w:ind w:left="7200" w:hanging="361"/>
      </w:pPr>
      <w:rPr>
        <w:rFonts w:hint="default"/>
        <w:lang w:val="en-US" w:eastAsia="en-US" w:bidi="ar-SA"/>
      </w:rPr>
    </w:lvl>
    <w:lvl w:ilvl="8" w:tplc="F9F838BC">
      <w:numFmt w:val="bullet"/>
      <w:lvlText w:val="•"/>
      <w:lvlJc w:val="left"/>
      <w:pPr>
        <w:ind w:left="8160" w:hanging="361"/>
      </w:pPr>
      <w:rPr>
        <w:rFonts w:hint="default"/>
        <w:lang w:val="en-US" w:eastAsia="en-US" w:bidi="ar-SA"/>
      </w:rPr>
    </w:lvl>
  </w:abstractNum>
  <w:abstractNum w:abstractNumId="6" w15:restartNumberingAfterBreak="0">
    <w:nsid w:val="4A044A76"/>
    <w:multiLevelType w:val="hybridMultilevel"/>
    <w:tmpl w:val="9BE88BF4"/>
    <w:lvl w:ilvl="0" w:tplc="B09CD3B0">
      <w:numFmt w:val="bullet"/>
      <w:lvlText w:val=""/>
      <w:lvlJc w:val="left"/>
      <w:pPr>
        <w:ind w:left="1799" w:hanging="361"/>
      </w:pPr>
      <w:rPr>
        <w:rFonts w:ascii="Symbol" w:eastAsia="Symbol" w:hAnsi="Symbol" w:cs="Symbol" w:hint="default"/>
        <w:b w:val="0"/>
        <w:bCs w:val="0"/>
        <w:i w:val="0"/>
        <w:iCs w:val="0"/>
        <w:spacing w:val="0"/>
        <w:w w:val="100"/>
        <w:sz w:val="22"/>
        <w:szCs w:val="22"/>
        <w:lang w:val="en-US" w:eastAsia="en-US" w:bidi="ar-SA"/>
      </w:rPr>
    </w:lvl>
    <w:lvl w:ilvl="1" w:tplc="B922DB78">
      <w:numFmt w:val="bullet"/>
      <w:lvlText w:val="•"/>
      <w:lvlJc w:val="left"/>
      <w:pPr>
        <w:ind w:left="2628" w:hanging="361"/>
      </w:pPr>
      <w:rPr>
        <w:rFonts w:hint="default"/>
        <w:lang w:val="en-US" w:eastAsia="en-US" w:bidi="ar-SA"/>
      </w:rPr>
    </w:lvl>
    <w:lvl w:ilvl="2" w:tplc="244A9F0E">
      <w:numFmt w:val="bullet"/>
      <w:lvlText w:val="•"/>
      <w:lvlJc w:val="left"/>
      <w:pPr>
        <w:ind w:left="3456" w:hanging="361"/>
      </w:pPr>
      <w:rPr>
        <w:rFonts w:hint="default"/>
        <w:lang w:val="en-US" w:eastAsia="en-US" w:bidi="ar-SA"/>
      </w:rPr>
    </w:lvl>
    <w:lvl w:ilvl="3" w:tplc="7A0A6728">
      <w:numFmt w:val="bullet"/>
      <w:lvlText w:val="•"/>
      <w:lvlJc w:val="left"/>
      <w:pPr>
        <w:ind w:left="4284" w:hanging="361"/>
      </w:pPr>
      <w:rPr>
        <w:rFonts w:hint="default"/>
        <w:lang w:val="en-US" w:eastAsia="en-US" w:bidi="ar-SA"/>
      </w:rPr>
    </w:lvl>
    <w:lvl w:ilvl="4" w:tplc="C10A36D0">
      <w:numFmt w:val="bullet"/>
      <w:lvlText w:val="•"/>
      <w:lvlJc w:val="left"/>
      <w:pPr>
        <w:ind w:left="5112" w:hanging="361"/>
      </w:pPr>
      <w:rPr>
        <w:rFonts w:hint="default"/>
        <w:lang w:val="en-US" w:eastAsia="en-US" w:bidi="ar-SA"/>
      </w:rPr>
    </w:lvl>
    <w:lvl w:ilvl="5" w:tplc="1CDC7D02">
      <w:numFmt w:val="bullet"/>
      <w:lvlText w:val="•"/>
      <w:lvlJc w:val="left"/>
      <w:pPr>
        <w:ind w:left="5940" w:hanging="361"/>
      </w:pPr>
      <w:rPr>
        <w:rFonts w:hint="default"/>
        <w:lang w:val="en-US" w:eastAsia="en-US" w:bidi="ar-SA"/>
      </w:rPr>
    </w:lvl>
    <w:lvl w:ilvl="6" w:tplc="315CE2E4">
      <w:numFmt w:val="bullet"/>
      <w:lvlText w:val="•"/>
      <w:lvlJc w:val="left"/>
      <w:pPr>
        <w:ind w:left="6768" w:hanging="361"/>
      </w:pPr>
      <w:rPr>
        <w:rFonts w:hint="default"/>
        <w:lang w:val="en-US" w:eastAsia="en-US" w:bidi="ar-SA"/>
      </w:rPr>
    </w:lvl>
    <w:lvl w:ilvl="7" w:tplc="F7B0B35C">
      <w:numFmt w:val="bullet"/>
      <w:lvlText w:val="•"/>
      <w:lvlJc w:val="left"/>
      <w:pPr>
        <w:ind w:left="7596" w:hanging="361"/>
      </w:pPr>
      <w:rPr>
        <w:rFonts w:hint="default"/>
        <w:lang w:val="en-US" w:eastAsia="en-US" w:bidi="ar-SA"/>
      </w:rPr>
    </w:lvl>
    <w:lvl w:ilvl="8" w:tplc="81D659A0">
      <w:numFmt w:val="bullet"/>
      <w:lvlText w:val="•"/>
      <w:lvlJc w:val="left"/>
      <w:pPr>
        <w:ind w:left="8424" w:hanging="361"/>
      </w:pPr>
      <w:rPr>
        <w:rFonts w:hint="default"/>
        <w:lang w:val="en-US" w:eastAsia="en-US" w:bidi="ar-SA"/>
      </w:rPr>
    </w:lvl>
  </w:abstractNum>
  <w:abstractNum w:abstractNumId="7" w15:restartNumberingAfterBreak="0">
    <w:nsid w:val="4F7C7BBA"/>
    <w:multiLevelType w:val="hybridMultilevel"/>
    <w:tmpl w:val="6298E894"/>
    <w:lvl w:ilvl="0" w:tplc="FFFFFFFF">
      <w:start w:val="2"/>
      <w:numFmt w:val="decimal"/>
      <w:lvlText w:val="%1-"/>
      <w:lvlJc w:val="left"/>
      <w:pPr>
        <w:ind w:left="619" w:hanging="260"/>
      </w:pPr>
      <w:rPr>
        <w:rFonts w:ascii="Calibri Light" w:eastAsia="Calibri Light" w:hAnsi="Calibri Light" w:cs="Calibri Light" w:hint="default"/>
        <w:b w:val="0"/>
        <w:bCs w:val="0"/>
        <w:i w:val="0"/>
        <w:iCs w:val="0"/>
        <w:color w:val="2E5395"/>
        <w:spacing w:val="-1"/>
        <w:w w:val="97"/>
        <w:sz w:val="30"/>
        <w:szCs w:val="30"/>
        <w:lang w:val="en-US" w:eastAsia="en-US" w:bidi="ar-SA"/>
      </w:rPr>
    </w:lvl>
    <w:lvl w:ilvl="1" w:tplc="FFFFFFFF">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2080" w:hanging="361"/>
      </w:pPr>
      <w:rPr>
        <w:rFonts w:hint="default"/>
        <w:lang w:val="en-US" w:eastAsia="en-US" w:bidi="ar-SA"/>
      </w:rPr>
    </w:lvl>
    <w:lvl w:ilvl="3" w:tplc="FFFFFFFF">
      <w:numFmt w:val="bullet"/>
      <w:lvlText w:val="•"/>
      <w:lvlJc w:val="left"/>
      <w:pPr>
        <w:ind w:left="3080" w:hanging="361"/>
      </w:pPr>
      <w:rPr>
        <w:rFonts w:hint="default"/>
        <w:lang w:val="en-US" w:eastAsia="en-US" w:bidi="ar-SA"/>
      </w:rPr>
    </w:lvl>
    <w:lvl w:ilvl="4" w:tplc="FFFFFFFF">
      <w:numFmt w:val="bullet"/>
      <w:lvlText w:val="•"/>
      <w:lvlJc w:val="left"/>
      <w:pPr>
        <w:ind w:left="4080" w:hanging="361"/>
      </w:pPr>
      <w:rPr>
        <w:rFonts w:hint="default"/>
        <w:lang w:val="en-US" w:eastAsia="en-US" w:bidi="ar-SA"/>
      </w:rPr>
    </w:lvl>
    <w:lvl w:ilvl="5" w:tplc="FFFFFFFF">
      <w:numFmt w:val="bullet"/>
      <w:lvlText w:val="•"/>
      <w:lvlJc w:val="left"/>
      <w:pPr>
        <w:ind w:left="5080" w:hanging="361"/>
      </w:pPr>
      <w:rPr>
        <w:rFonts w:hint="default"/>
        <w:lang w:val="en-US" w:eastAsia="en-US" w:bidi="ar-SA"/>
      </w:rPr>
    </w:lvl>
    <w:lvl w:ilvl="6" w:tplc="FFFFFFFF">
      <w:numFmt w:val="bullet"/>
      <w:lvlText w:val="•"/>
      <w:lvlJc w:val="left"/>
      <w:pPr>
        <w:ind w:left="6080" w:hanging="361"/>
      </w:pPr>
      <w:rPr>
        <w:rFonts w:hint="default"/>
        <w:lang w:val="en-US" w:eastAsia="en-US" w:bidi="ar-SA"/>
      </w:rPr>
    </w:lvl>
    <w:lvl w:ilvl="7" w:tplc="FFFFFFFF">
      <w:numFmt w:val="bullet"/>
      <w:lvlText w:val="•"/>
      <w:lvlJc w:val="left"/>
      <w:pPr>
        <w:ind w:left="7080" w:hanging="361"/>
      </w:pPr>
      <w:rPr>
        <w:rFonts w:hint="default"/>
        <w:lang w:val="en-US" w:eastAsia="en-US" w:bidi="ar-SA"/>
      </w:rPr>
    </w:lvl>
    <w:lvl w:ilvl="8" w:tplc="FFFFFFFF">
      <w:numFmt w:val="bullet"/>
      <w:lvlText w:val="•"/>
      <w:lvlJc w:val="left"/>
      <w:pPr>
        <w:ind w:left="8080" w:hanging="361"/>
      </w:pPr>
      <w:rPr>
        <w:rFonts w:hint="default"/>
        <w:lang w:val="en-US" w:eastAsia="en-US" w:bidi="ar-SA"/>
      </w:rPr>
    </w:lvl>
  </w:abstractNum>
  <w:abstractNum w:abstractNumId="8" w15:restartNumberingAfterBreak="0">
    <w:nsid w:val="52BB1509"/>
    <w:multiLevelType w:val="multilevel"/>
    <w:tmpl w:val="69CE71BC"/>
    <w:lvl w:ilvl="0">
      <w:start w:val="2"/>
      <w:numFmt w:val="decimal"/>
      <w:lvlText w:val="%1"/>
      <w:lvlJc w:val="left"/>
      <w:pPr>
        <w:ind w:left="912" w:hanging="332"/>
      </w:pPr>
      <w:rPr>
        <w:rFonts w:hint="default"/>
        <w:lang w:val="en-US" w:eastAsia="en-US" w:bidi="ar-SA"/>
      </w:rPr>
    </w:lvl>
    <w:lvl w:ilvl="1">
      <w:start w:val="1"/>
      <w:numFmt w:val="decimal"/>
      <w:lvlText w:val="%1.%2"/>
      <w:lvlJc w:val="left"/>
      <w:pPr>
        <w:ind w:left="912" w:hanging="332"/>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668" w:hanging="332"/>
      </w:pPr>
      <w:rPr>
        <w:rFonts w:hint="default"/>
        <w:lang w:val="en-US" w:eastAsia="en-US" w:bidi="ar-SA"/>
      </w:rPr>
    </w:lvl>
    <w:lvl w:ilvl="4">
      <w:numFmt w:val="bullet"/>
      <w:lvlText w:val="•"/>
      <w:lvlJc w:val="left"/>
      <w:pPr>
        <w:ind w:left="4584" w:hanging="332"/>
      </w:pPr>
      <w:rPr>
        <w:rFonts w:hint="default"/>
        <w:lang w:val="en-US" w:eastAsia="en-US" w:bidi="ar-SA"/>
      </w:rPr>
    </w:lvl>
    <w:lvl w:ilvl="5">
      <w:numFmt w:val="bullet"/>
      <w:lvlText w:val="•"/>
      <w:lvlJc w:val="left"/>
      <w:pPr>
        <w:ind w:left="5500" w:hanging="332"/>
      </w:pPr>
      <w:rPr>
        <w:rFonts w:hint="default"/>
        <w:lang w:val="en-US" w:eastAsia="en-US" w:bidi="ar-SA"/>
      </w:rPr>
    </w:lvl>
    <w:lvl w:ilvl="6">
      <w:numFmt w:val="bullet"/>
      <w:lvlText w:val="•"/>
      <w:lvlJc w:val="left"/>
      <w:pPr>
        <w:ind w:left="6416" w:hanging="332"/>
      </w:pPr>
      <w:rPr>
        <w:rFonts w:hint="default"/>
        <w:lang w:val="en-US" w:eastAsia="en-US" w:bidi="ar-SA"/>
      </w:rPr>
    </w:lvl>
    <w:lvl w:ilvl="7">
      <w:numFmt w:val="bullet"/>
      <w:lvlText w:val="•"/>
      <w:lvlJc w:val="left"/>
      <w:pPr>
        <w:ind w:left="7332" w:hanging="332"/>
      </w:pPr>
      <w:rPr>
        <w:rFonts w:hint="default"/>
        <w:lang w:val="en-US" w:eastAsia="en-US" w:bidi="ar-SA"/>
      </w:rPr>
    </w:lvl>
    <w:lvl w:ilvl="8">
      <w:numFmt w:val="bullet"/>
      <w:lvlText w:val="•"/>
      <w:lvlJc w:val="left"/>
      <w:pPr>
        <w:ind w:left="8248" w:hanging="332"/>
      </w:pPr>
      <w:rPr>
        <w:rFonts w:hint="default"/>
        <w:lang w:val="en-US" w:eastAsia="en-US" w:bidi="ar-SA"/>
      </w:rPr>
    </w:lvl>
  </w:abstractNum>
  <w:abstractNum w:abstractNumId="9" w15:restartNumberingAfterBreak="0">
    <w:nsid w:val="55305194"/>
    <w:multiLevelType w:val="hybridMultilevel"/>
    <w:tmpl w:val="C9A0BD98"/>
    <w:lvl w:ilvl="0" w:tplc="1722C286">
      <w:start w:val="1"/>
      <w:numFmt w:val="upperLetter"/>
      <w:lvlText w:val="%1."/>
      <w:lvlJc w:val="left"/>
      <w:pPr>
        <w:ind w:left="1079" w:hanging="360"/>
      </w:pPr>
      <w:rPr>
        <w:rFonts w:ascii="Calibri" w:eastAsia="Calibri" w:hAnsi="Calibri" w:cs="Calibri" w:hint="default"/>
        <w:b w:val="0"/>
        <w:bCs w:val="0"/>
        <w:i w:val="0"/>
        <w:iCs w:val="0"/>
        <w:spacing w:val="-1"/>
        <w:w w:val="100"/>
        <w:sz w:val="22"/>
        <w:szCs w:val="22"/>
        <w:lang w:val="en-US" w:eastAsia="en-US" w:bidi="ar-SA"/>
      </w:rPr>
    </w:lvl>
    <w:lvl w:ilvl="1" w:tplc="02445B2A">
      <w:numFmt w:val="bullet"/>
      <w:lvlText w:val="•"/>
      <w:lvlJc w:val="left"/>
      <w:pPr>
        <w:ind w:left="1980" w:hanging="360"/>
      </w:pPr>
      <w:rPr>
        <w:rFonts w:hint="default"/>
        <w:lang w:val="en-US" w:eastAsia="en-US" w:bidi="ar-SA"/>
      </w:rPr>
    </w:lvl>
    <w:lvl w:ilvl="2" w:tplc="BDC25D7A">
      <w:numFmt w:val="bullet"/>
      <w:lvlText w:val="•"/>
      <w:lvlJc w:val="left"/>
      <w:pPr>
        <w:ind w:left="2880" w:hanging="360"/>
      </w:pPr>
      <w:rPr>
        <w:rFonts w:hint="default"/>
        <w:lang w:val="en-US" w:eastAsia="en-US" w:bidi="ar-SA"/>
      </w:rPr>
    </w:lvl>
    <w:lvl w:ilvl="3" w:tplc="9B8E1E20">
      <w:numFmt w:val="bullet"/>
      <w:lvlText w:val="•"/>
      <w:lvlJc w:val="left"/>
      <w:pPr>
        <w:ind w:left="3780" w:hanging="360"/>
      </w:pPr>
      <w:rPr>
        <w:rFonts w:hint="default"/>
        <w:lang w:val="en-US" w:eastAsia="en-US" w:bidi="ar-SA"/>
      </w:rPr>
    </w:lvl>
    <w:lvl w:ilvl="4" w:tplc="075C9430">
      <w:numFmt w:val="bullet"/>
      <w:lvlText w:val="•"/>
      <w:lvlJc w:val="left"/>
      <w:pPr>
        <w:ind w:left="4680" w:hanging="360"/>
      </w:pPr>
      <w:rPr>
        <w:rFonts w:hint="default"/>
        <w:lang w:val="en-US" w:eastAsia="en-US" w:bidi="ar-SA"/>
      </w:rPr>
    </w:lvl>
    <w:lvl w:ilvl="5" w:tplc="9BF45168">
      <w:numFmt w:val="bullet"/>
      <w:lvlText w:val="•"/>
      <w:lvlJc w:val="left"/>
      <w:pPr>
        <w:ind w:left="5580" w:hanging="360"/>
      </w:pPr>
      <w:rPr>
        <w:rFonts w:hint="default"/>
        <w:lang w:val="en-US" w:eastAsia="en-US" w:bidi="ar-SA"/>
      </w:rPr>
    </w:lvl>
    <w:lvl w:ilvl="6" w:tplc="9C88B25A">
      <w:numFmt w:val="bullet"/>
      <w:lvlText w:val="•"/>
      <w:lvlJc w:val="left"/>
      <w:pPr>
        <w:ind w:left="6480" w:hanging="360"/>
      </w:pPr>
      <w:rPr>
        <w:rFonts w:hint="default"/>
        <w:lang w:val="en-US" w:eastAsia="en-US" w:bidi="ar-SA"/>
      </w:rPr>
    </w:lvl>
    <w:lvl w:ilvl="7" w:tplc="B6DCB898">
      <w:numFmt w:val="bullet"/>
      <w:lvlText w:val="•"/>
      <w:lvlJc w:val="left"/>
      <w:pPr>
        <w:ind w:left="7380" w:hanging="360"/>
      </w:pPr>
      <w:rPr>
        <w:rFonts w:hint="default"/>
        <w:lang w:val="en-US" w:eastAsia="en-US" w:bidi="ar-SA"/>
      </w:rPr>
    </w:lvl>
    <w:lvl w:ilvl="8" w:tplc="10828AE0">
      <w:numFmt w:val="bullet"/>
      <w:lvlText w:val="•"/>
      <w:lvlJc w:val="left"/>
      <w:pPr>
        <w:ind w:left="8280" w:hanging="360"/>
      </w:pPr>
      <w:rPr>
        <w:rFonts w:hint="default"/>
        <w:lang w:val="en-US" w:eastAsia="en-US" w:bidi="ar-SA"/>
      </w:rPr>
    </w:lvl>
  </w:abstractNum>
  <w:abstractNum w:abstractNumId="10" w15:restartNumberingAfterBreak="0">
    <w:nsid w:val="5D6533D0"/>
    <w:multiLevelType w:val="hybridMultilevel"/>
    <w:tmpl w:val="CD745074"/>
    <w:lvl w:ilvl="0" w:tplc="E312F058">
      <w:start w:val="1"/>
      <w:numFmt w:val="decimal"/>
      <w:lvlText w:val="%1."/>
      <w:lvlJc w:val="left"/>
      <w:pPr>
        <w:ind w:left="1078" w:hanging="361"/>
      </w:pPr>
      <w:rPr>
        <w:rFonts w:ascii="Calibri" w:eastAsia="Calibri" w:hAnsi="Calibri" w:cs="Calibri" w:hint="default"/>
        <w:b w:val="0"/>
        <w:bCs w:val="0"/>
        <w:i w:val="0"/>
        <w:iCs w:val="0"/>
        <w:spacing w:val="0"/>
        <w:w w:val="100"/>
        <w:sz w:val="22"/>
        <w:szCs w:val="22"/>
        <w:lang w:val="en-US" w:eastAsia="en-US" w:bidi="ar-SA"/>
      </w:rPr>
    </w:lvl>
    <w:lvl w:ilvl="1" w:tplc="FE9EAFCE">
      <w:numFmt w:val="bullet"/>
      <w:lvlText w:val="•"/>
      <w:lvlJc w:val="left"/>
      <w:pPr>
        <w:ind w:left="1980" w:hanging="361"/>
      </w:pPr>
      <w:rPr>
        <w:rFonts w:hint="default"/>
        <w:lang w:val="en-US" w:eastAsia="en-US" w:bidi="ar-SA"/>
      </w:rPr>
    </w:lvl>
    <w:lvl w:ilvl="2" w:tplc="E708CF62">
      <w:numFmt w:val="bullet"/>
      <w:lvlText w:val="•"/>
      <w:lvlJc w:val="left"/>
      <w:pPr>
        <w:ind w:left="2880" w:hanging="361"/>
      </w:pPr>
      <w:rPr>
        <w:rFonts w:hint="default"/>
        <w:lang w:val="en-US" w:eastAsia="en-US" w:bidi="ar-SA"/>
      </w:rPr>
    </w:lvl>
    <w:lvl w:ilvl="3" w:tplc="74B48D16">
      <w:numFmt w:val="bullet"/>
      <w:lvlText w:val="•"/>
      <w:lvlJc w:val="left"/>
      <w:pPr>
        <w:ind w:left="3780" w:hanging="361"/>
      </w:pPr>
      <w:rPr>
        <w:rFonts w:hint="default"/>
        <w:lang w:val="en-US" w:eastAsia="en-US" w:bidi="ar-SA"/>
      </w:rPr>
    </w:lvl>
    <w:lvl w:ilvl="4" w:tplc="07884766">
      <w:numFmt w:val="bullet"/>
      <w:lvlText w:val="•"/>
      <w:lvlJc w:val="left"/>
      <w:pPr>
        <w:ind w:left="4680" w:hanging="361"/>
      </w:pPr>
      <w:rPr>
        <w:rFonts w:hint="default"/>
        <w:lang w:val="en-US" w:eastAsia="en-US" w:bidi="ar-SA"/>
      </w:rPr>
    </w:lvl>
    <w:lvl w:ilvl="5" w:tplc="68701F88">
      <w:numFmt w:val="bullet"/>
      <w:lvlText w:val="•"/>
      <w:lvlJc w:val="left"/>
      <w:pPr>
        <w:ind w:left="5580" w:hanging="361"/>
      </w:pPr>
      <w:rPr>
        <w:rFonts w:hint="default"/>
        <w:lang w:val="en-US" w:eastAsia="en-US" w:bidi="ar-SA"/>
      </w:rPr>
    </w:lvl>
    <w:lvl w:ilvl="6" w:tplc="E6AC1B12">
      <w:numFmt w:val="bullet"/>
      <w:lvlText w:val="•"/>
      <w:lvlJc w:val="left"/>
      <w:pPr>
        <w:ind w:left="6480" w:hanging="361"/>
      </w:pPr>
      <w:rPr>
        <w:rFonts w:hint="default"/>
        <w:lang w:val="en-US" w:eastAsia="en-US" w:bidi="ar-SA"/>
      </w:rPr>
    </w:lvl>
    <w:lvl w:ilvl="7" w:tplc="C9E28DD0">
      <w:numFmt w:val="bullet"/>
      <w:lvlText w:val="•"/>
      <w:lvlJc w:val="left"/>
      <w:pPr>
        <w:ind w:left="7380" w:hanging="361"/>
      </w:pPr>
      <w:rPr>
        <w:rFonts w:hint="default"/>
        <w:lang w:val="en-US" w:eastAsia="en-US" w:bidi="ar-SA"/>
      </w:rPr>
    </w:lvl>
    <w:lvl w:ilvl="8" w:tplc="D74E815C">
      <w:numFmt w:val="bullet"/>
      <w:lvlText w:val="•"/>
      <w:lvlJc w:val="left"/>
      <w:pPr>
        <w:ind w:left="8280" w:hanging="361"/>
      </w:pPr>
      <w:rPr>
        <w:rFonts w:hint="default"/>
        <w:lang w:val="en-US" w:eastAsia="en-US" w:bidi="ar-SA"/>
      </w:rPr>
    </w:lvl>
  </w:abstractNum>
  <w:abstractNum w:abstractNumId="11" w15:restartNumberingAfterBreak="0">
    <w:nsid w:val="6900051D"/>
    <w:multiLevelType w:val="hybridMultilevel"/>
    <w:tmpl w:val="B8E6C454"/>
    <w:lvl w:ilvl="0" w:tplc="54D251C8">
      <w:start w:val="5"/>
      <w:numFmt w:val="decimal"/>
      <w:lvlText w:val="%1-"/>
      <w:lvlJc w:val="left"/>
      <w:pPr>
        <w:ind w:left="1260" w:hanging="182"/>
      </w:pPr>
      <w:rPr>
        <w:rFonts w:ascii="Calibri" w:eastAsia="Calibri" w:hAnsi="Calibri" w:cs="Calibri" w:hint="default"/>
        <w:b w:val="0"/>
        <w:bCs w:val="0"/>
        <w:i w:val="0"/>
        <w:iCs w:val="0"/>
        <w:spacing w:val="-1"/>
        <w:w w:val="98"/>
        <w:sz w:val="20"/>
        <w:szCs w:val="20"/>
        <w:lang w:val="en-US" w:eastAsia="en-US" w:bidi="ar-SA"/>
      </w:rPr>
    </w:lvl>
    <w:lvl w:ilvl="1" w:tplc="DF322452">
      <w:numFmt w:val="bullet"/>
      <w:lvlText w:val="•"/>
      <w:lvlJc w:val="left"/>
      <w:pPr>
        <w:ind w:left="2142" w:hanging="182"/>
      </w:pPr>
      <w:rPr>
        <w:rFonts w:hint="default"/>
        <w:lang w:val="en-US" w:eastAsia="en-US" w:bidi="ar-SA"/>
      </w:rPr>
    </w:lvl>
    <w:lvl w:ilvl="2" w:tplc="D67A8EA6">
      <w:numFmt w:val="bullet"/>
      <w:lvlText w:val="•"/>
      <w:lvlJc w:val="left"/>
      <w:pPr>
        <w:ind w:left="3024" w:hanging="182"/>
      </w:pPr>
      <w:rPr>
        <w:rFonts w:hint="default"/>
        <w:lang w:val="en-US" w:eastAsia="en-US" w:bidi="ar-SA"/>
      </w:rPr>
    </w:lvl>
    <w:lvl w:ilvl="3" w:tplc="012E8982">
      <w:numFmt w:val="bullet"/>
      <w:lvlText w:val="•"/>
      <w:lvlJc w:val="left"/>
      <w:pPr>
        <w:ind w:left="3906" w:hanging="182"/>
      </w:pPr>
      <w:rPr>
        <w:rFonts w:hint="default"/>
        <w:lang w:val="en-US" w:eastAsia="en-US" w:bidi="ar-SA"/>
      </w:rPr>
    </w:lvl>
    <w:lvl w:ilvl="4" w:tplc="BE660A6C">
      <w:numFmt w:val="bullet"/>
      <w:lvlText w:val="•"/>
      <w:lvlJc w:val="left"/>
      <w:pPr>
        <w:ind w:left="4788" w:hanging="182"/>
      </w:pPr>
      <w:rPr>
        <w:rFonts w:hint="default"/>
        <w:lang w:val="en-US" w:eastAsia="en-US" w:bidi="ar-SA"/>
      </w:rPr>
    </w:lvl>
    <w:lvl w:ilvl="5" w:tplc="359854E2">
      <w:numFmt w:val="bullet"/>
      <w:lvlText w:val="•"/>
      <w:lvlJc w:val="left"/>
      <w:pPr>
        <w:ind w:left="5670" w:hanging="182"/>
      </w:pPr>
      <w:rPr>
        <w:rFonts w:hint="default"/>
        <w:lang w:val="en-US" w:eastAsia="en-US" w:bidi="ar-SA"/>
      </w:rPr>
    </w:lvl>
    <w:lvl w:ilvl="6" w:tplc="DA54478E">
      <w:numFmt w:val="bullet"/>
      <w:lvlText w:val="•"/>
      <w:lvlJc w:val="left"/>
      <w:pPr>
        <w:ind w:left="6552" w:hanging="182"/>
      </w:pPr>
      <w:rPr>
        <w:rFonts w:hint="default"/>
        <w:lang w:val="en-US" w:eastAsia="en-US" w:bidi="ar-SA"/>
      </w:rPr>
    </w:lvl>
    <w:lvl w:ilvl="7" w:tplc="AA527D4E">
      <w:numFmt w:val="bullet"/>
      <w:lvlText w:val="•"/>
      <w:lvlJc w:val="left"/>
      <w:pPr>
        <w:ind w:left="7434" w:hanging="182"/>
      </w:pPr>
      <w:rPr>
        <w:rFonts w:hint="default"/>
        <w:lang w:val="en-US" w:eastAsia="en-US" w:bidi="ar-SA"/>
      </w:rPr>
    </w:lvl>
    <w:lvl w:ilvl="8" w:tplc="B04E5248">
      <w:numFmt w:val="bullet"/>
      <w:lvlText w:val="•"/>
      <w:lvlJc w:val="left"/>
      <w:pPr>
        <w:ind w:left="8316" w:hanging="182"/>
      </w:pPr>
      <w:rPr>
        <w:rFonts w:hint="default"/>
        <w:lang w:val="en-US" w:eastAsia="en-US" w:bidi="ar-SA"/>
      </w:rPr>
    </w:lvl>
  </w:abstractNum>
  <w:abstractNum w:abstractNumId="12" w15:restartNumberingAfterBreak="0">
    <w:nsid w:val="691E0032"/>
    <w:multiLevelType w:val="hybridMultilevel"/>
    <w:tmpl w:val="643CAB0C"/>
    <w:lvl w:ilvl="0" w:tplc="62D2875A">
      <w:start w:val="3"/>
      <w:numFmt w:val="decimal"/>
      <w:lvlText w:val="%1-"/>
      <w:lvlJc w:val="left"/>
      <w:pPr>
        <w:ind w:left="590" w:hanging="231"/>
      </w:pPr>
      <w:rPr>
        <w:rFonts w:ascii="Calibri" w:eastAsia="Calibri" w:hAnsi="Calibri" w:cs="Calibri" w:hint="default"/>
        <w:b w:val="0"/>
        <w:bCs w:val="0"/>
        <w:i w:val="0"/>
        <w:iCs w:val="0"/>
        <w:spacing w:val="0"/>
        <w:w w:val="88"/>
        <w:sz w:val="22"/>
        <w:szCs w:val="22"/>
        <w:lang w:val="en-US" w:eastAsia="en-US" w:bidi="ar-SA"/>
      </w:rPr>
    </w:lvl>
    <w:lvl w:ilvl="1" w:tplc="326001D0">
      <w:start w:val="1"/>
      <w:numFmt w:val="decimal"/>
      <w:lvlText w:val="%2)"/>
      <w:lvlJc w:val="left"/>
      <w:pPr>
        <w:ind w:left="1079" w:hanging="360"/>
      </w:pPr>
      <w:rPr>
        <w:rFonts w:ascii="Calibri" w:eastAsia="Calibri" w:hAnsi="Calibri" w:cs="Calibri" w:hint="default"/>
        <w:b w:val="0"/>
        <w:bCs w:val="0"/>
        <w:i w:val="0"/>
        <w:iCs w:val="0"/>
        <w:spacing w:val="0"/>
        <w:w w:val="100"/>
        <w:sz w:val="22"/>
        <w:szCs w:val="22"/>
        <w:lang w:val="en-US" w:eastAsia="en-US" w:bidi="ar-SA"/>
      </w:rPr>
    </w:lvl>
    <w:lvl w:ilvl="2" w:tplc="F04E9824">
      <w:start w:val="1"/>
      <w:numFmt w:val="decimal"/>
      <w:lvlText w:val="%3-"/>
      <w:lvlJc w:val="left"/>
      <w:pPr>
        <w:ind w:left="1078" w:hanging="182"/>
      </w:pPr>
      <w:rPr>
        <w:rFonts w:ascii="Calibri" w:eastAsia="Calibri" w:hAnsi="Calibri" w:cs="Calibri" w:hint="default"/>
        <w:b w:val="0"/>
        <w:bCs w:val="0"/>
        <w:i w:val="0"/>
        <w:iCs w:val="0"/>
        <w:spacing w:val="-1"/>
        <w:w w:val="98"/>
        <w:sz w:val="20"/>
        <w:szCs w:val="20"/>
        <w:lang w:val="en-US" w:eastAsia="en-US" w:bidi="ar-SA"/>
      </w:rPr>
    </w:lvl>
    <w:lvl w:ilvl="3" w:tplc="30D6EDAE">
      <w:numFmt w:val="bullet"/>
      <w:lvlText w:val="•"/>
      <w:lvlJc w:val="left"/>
      <w:pPr>
        <w:ind w:left="3080" w:hanging="182"/>
      </w:pPr>
      <w:rPr>
        <w:rFonts w:hint="default"/>
        <w:lang w:val="en-US" w:eastAsia="en-US" w:bidi="ar-SA"/>
      </w:rPr>
    </w:lvl>
    <w:lvl w:ilvl="4" w:tplc="BC0E0576">
      <w:numFmt w:val="bullet"/>
      <w:lvlText w:val="•"/>
      <w:lvlJc w:val="left"/>
      <w:pPr>
        <w:ind w:left="4080" w:hanging="182"/>
      </w:pPr>
      <w:rPr>
        <w:rFonts w:hint="default"/>
        <w:lang w:val="en-US" w:eastAsia="en-US" w:bidi="ar-SA"/>
      </w:rPr>
    </w:lvl>
    <w:lvl w:ilvl="5" w:tplc="D994A03C">
      <w:numFmt w:val="bullet"/>
      <w:lvlText w:val="•"/>
      <w:lvlJc w:val="left"/>
      <w:pPr>
        <w:ind w:left="5080" w:hanging="182"/>
      </w:pPr>
      <w:rPr>
        <w:rFonts w:hint="default"/>
        <w:lang w:val="en-US" w:eastAsia="en-US" w:bidi="ar-SA"/>
      </w:rPr>
    </w:lvl>
    <w:lvl w:ilvl="6" w:tplc="A66E5C48">
      <w:numFmt w:val="bullet"/>
      <w:lvlText w:val="•"/>
      <w:lvlJc w:val="left"/>
      <w:pPr>
        <w:ind w:left="6080" w:hanging="182"/>
      </w:pPr>
      <w:rPr>
        <w:rFonts w:hint="default"/>
        <w:lang w:val="en-US" w:eastAsia="en-US" w:bidi="ar-SA"/>
      </w:rPr>
    </w:lvl>
    <w:lvl w:ilvl="7" w:tplc="88EEA42A">
      <w:numFmt w:val="bullet"/>
      <w:lvlText w:val="•"/>
      <w:lvlJc w:val="left"/>
      <w:pPr>
        <w:ind w:left="7080" w:hanging="182"/>
      </w:pPr>
      <w:rPr>
        <w:rFonts w:hint="default"/>
        <w:lang w:val="en-US" w:eastAsia="en-US" w:bidi="ar-SA"/>
      </w:rPr>
    </w:lvl>
    <w:lvl w:ilvl="8" w:tplc="6D887A18">
      <w:numFmt w:val="bullet"/>
      <w:lvlText w:val="•"/>
      <w:lvlJc w:val="left"/>
      <w:pPr>
        <w:ind w:left="8080" w:hanging="182"/>
      </w:pPr>
      <w:rPr>
        <w:rFonts w:hint="default"/>
        <w:lang w:val="en-US" w:eastAsia="en-US" w:bidi="ar-SA"/>
      </w:rPr>
    </w:lvl>
  </w:abstractNum>
  <w:abstractNum w:abstractNumId="13" w15:restartNumberingAfterBreak="0">
    <w:nsid w:val="7BDD2835"/>
    <w:multiLevelType w:val="hybridMultilevel"/>
    <w:tmpl w:val="CFE64060"/>
    <w:lvl w:ilvl="0" w:tplc="1AEC38A4">
      <w:start w:val="2"/>
      <w:numFmt w:val="decimal"/>
      <w:lvlText w:val="%1-"/>
      <w:lvlJc w:val="left"/>
      <w:pPr>
        <w:ind w:left="619" w:hanging="260"/>
      </w:pPr>
      <w:rPr>
        <w:rFonts w:ascii="Calibri Light" w:eastAsia="Calibri Light" w:hAnsi="Calibri Light" w:cs="Calibri Light" w:hint="default"/>
        <w:b w:val="0"/>
        <w:bCs w:val="0"/>
        <w:i w:val="0"/>
        <w:iCs w:val="0"/>
        <w:color w:val="2E5395"/>
        <w:spacing w:val="-1"/>
        <w:w w:val="97"/>
        <w:sz w:val="30"/>
        <w:szCs w:val="30"/>
        <w:lang w:val="en-US" w:eastAsia="en-US" w:bidi="ar-SA"/>
      </w:rPr>
    </w:lvl>
    <w:lvl w:ilvl="1" w:tplc="7D7EB2BA">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2" w:tplc="30661594">
      <w:numFmt w:val="bullet"/>
      <w:lvlText w:val="•"/>
      <w:lvlJc w:val="left"/>
      <w:pPr>
        <w:ind w:left="2080" w:hanging="361"/>
      </w:pPr>
      <w:rPr>
        <w:rFonts w:hint="default"/>
        <w:lang w:val="en-US" w:eastAsia="en-US" w:bidi="ar-SA"/>
      </w:rPr>
    </w:lvl>
    <w:lvl w:ilvl="3" w:tplc="50961DC4">
      <w:numFmt w:val="bullet"/>
      <w:lvlText w:val="•"/>
      <w:lvlJc w:val="left"/>
      <w:pPr>
        <w:ind w:left="3080" w:hanging="361"/>
      </w:pPr>
      <w:rPr>
        <w:rFonts w:hint="default"/>
        <w:lang w:val="en-US" w:eastAsia="en-US" w:bidi="ar-SA"/>
      </w:rPr>
    </w:lvl>
    <w:lvl w:ilvl="4" w:tplc="4822BF76">
      <w:numFmt w:val="bullet"/>
      <w:lvlText w:val="•"/>
      <w:lvlJc w:val="left"/>
      <w:pPr>
        <w:ind w:left="4080" w:hanging="361"/>
      </w:pPr>
      <w:rPr>
        <w:rFonts w:hint="default"/>
        <w:lang w:val="en-US" w:eastAsia="en-US" w:bidi="ar-SA"/>
      </w:rPr>
    </w:lvl>
    <w:lvl w:ilvl="5" w:tplc="9D9E6054">
      <w:numFmt w:val="bullet"/>
      <w:lvlText w:val="•"/>
      <w:lvlJc w:val="left"/>
      <w:pPr>
        <w:ind w:left="5080" w:hanging="361"/>
      </w:pPr>
      <w:rPr>
        <w:rFonts w:hint="default"/>
        <w:lang w:val="en-US" w:eastAsia="en-US" w:bidi="ar-SA"/>
      </w:rPr>
    </w:lvl>
    <w:lvl w:ilvl="6" w:tplc="E9A4EBFC">
      <w:numFmt w:val="bullet"/>
      <w:lvlText w:val="•"/>
      <w:lvlJc w:val="left"/>
      <w:pPr>
        <w:ind w:left="6080" w:hanging="361"/>
      </w:pPr>
      <w:rPr>
        <w:rFonts w:hint="default"/>
        <w:lang w:val="en-US" w:eastAsia="en-US" w:bidi="ar-SA"/>
      </w:rPr>
    </w:lvl>
    <w:lvl w:ilvl="7" w:tplc="D8BAED06">
      <w:numFmt w:val="bullet"/>
      <w:lvlText w:val="•"/>
      <w:lvlJc w:val="left"/>
      <w:pPr>
        <w:ind w:left="7080" w:hanging="361"/>
      </w:pPr>
      <w:rPr>
        <w:rFonts w:hint="default"/>
        <w:lang w:val="en-US" w:eastAsia="en-US" w:bidi="ar-SA"/>
      </w:rPr>
    </w:lvl>
    <w:lvl w:ilvl="8" w:tplc="BB9864AC">
      <w:numFmt w:val="bullet"/>
      <w:lvlText w:val="•"/>
      <w:lvlJc w:val="left"/>
      <w:pPr>
        <w:ind w:left="8080" w:hanging="361"/>
      </w:pPr>
      <w:rPr>
        <w:rFonts w:hint="default"/>
        <w:lang w:val="en-US" w:eastAsia="en-US" w:bidi="ar-SA"/>
      </w:rPr>
    </w:lvl>
  </w:abstractNum>
  <w:num w:numId="1" w16cid:durableId="718017690">
    <w:abstractNumId w:val="5"/>
  </w:num>
  <w:num w:numId="2" w16cid:durableId="2123066530">
    <w:abstractNumId w:val="2"/>
  </w:num>
  <w:num w:numId="3" w16cid:durableId="85155044">
    <w:abstractNumId w:val="9"/>
  </w:num>
  <w:num w:numId="4" w16cid:durableId="1412658130">
    <w:abstractNumId w:val="4"/>
  </w:num>
  <w:num w:numId="5" w16cid:durableId="909733154">
    <w:abstractNumId w:val="0"/>
  </w:num>
  <w:num w:numId="6" w16cid:durableId="1417088943">
    <w:abstractNumId w:val="13"/>
  </w:num>
  <w:num w:numId="7" w16cid:durableId="228422191">
    <w:abstractNumId w:val="6"/>
  </w:num>
  <w:num w:numId="8" w16cid:durableId="397870777">
    <w:abstractNumId w:val="1"/>
  </w:num>
  <w:num w:numId="9" w16cid:durableId="1641108047">
    <w:abstractNumId w:val="3"/>
  </w:num>
  <w:num w:numId="10" w16cid:durableId="1612131280">
    <w:abstractNumId w:val="10"/>
  </w:num>
  <w:num w:numId="11" w16cid:durableId="880165622">
    <w:abstractNumId w:val="11"/>
  </w:num>
  <w:num w:numId="12" w16cid:durableId="1635019980">
    <w:abstractNumId w:val="12"/>
  </w:num>
  <w:num w:numId="13" w16cid:durableId="1744140033">
    <w:abstractNumId w:val="8"/>
  </w:num>
  <w:num w:numId="14" w16cid:durableId="18477899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B0"/>
    <w:rsid w:val="000830B1"/>
    <w:rsid w:val="000D433E"/>
    <w:rsid w:val="001A349E"/>
    <w:rsid w:val="002530E7"/>
    <w:rsid w:val="002E1955"/>
    <w:rsid w:val="002F3642"/>
    <w:rsid w:val="00306879"/>
    <w:rsid w:val="00325E42"/>
    <w:rsid w:val="0035092A"/>
    <w:rsid w:val="00357F1E"/>
    <w:rsid w:val="0036318B"/>
    <w:rsid w:val="00394941"/>
    <w:rsid w:val="003A16F7"/>
    <w:rsid w:val="003A5CB8"/>
    <w:rsid w:val="003B1C92"/>
    <w:rsid w:val="003D115A"/>
    <w:rsid w:val="003D2BF8"/>
    <w:rsid w:val="003E0ECB"/>
    <w:rsid w:val="003F6CE7"/>
    <w:rsid w:val="00411781"/>
    <w:rsid w:val="00415DE3"/>
    <w:rsid w:val="00422A50"/>
    <w:rsid w:val="00435377"/>
    <w:rsid w:val="00436A6B"/>
    <w:rsid w:val="00456C1E"/>
    <w:rsid w:val="00466F19"/>
    <w:rsid w:val="004A5ED0"/>
    <w:rsid w:val="004C2DD3"/>
    <w:rsid w:val="00535EF1"/>
    <w:rsid w:val="005847A4"/>
    <w:rsid w:val="005924C6"/>
    <w:rsid w:val="005C6EF7"/>
    <w:rsid w:val="006039A9"/>
    <w:rsid w:val="00611AD1"/>
    <w:rsid w:val="006241F3"/>
    <w:rsid w:val="0065606C"/>
    <w:rsid w:val="00666070"/>
    <w:rsid w:val="00686D84"/>
    <w:rsid w:val="006B5B5E"/>
    <w:rsid w:val="006B7697"/>
    <w:rsid w:val="007055C3"/>
    <w:rsid w:val="0073061C"/>
    <w:rsid w:val="007559D1"/>
    <w:rsid w:val="007646DF"/>
    <w:rsid w:val="007940E5"/>
    <w:rsid w:val="00794DAB"/>
    <w:rsid w:val="007953B8"/>
    <w:rsid w:val="00795AE4"/>
    <w:rsid w:val="007C08E7"/>
    <w:rsid w:val="007C1FA6"/>
    <w:rsid w:val="007E22B3"/>
    <w:rsid w:val="00806A05"/>
    <w:rsid w:val="008203C2"/>
    <w:rsid w:val="008242C1"/>
    <w:rsid w:val="00846409"/>
    <w:rsid w:val="008915E6"/>
    <w:rsid w:val="008C3393"/>
    <w:rsid w:val="008C7BC2"/>
    <w:rsid w:val="008E3A03"/>
    <w:rsid w:val="0092601B"/>
    <w:rsid w:val="00941886"/>
    <w:rsid w:val="0099585F"/>
    <w:rsid w:val="009A60CA"/>
    <w:rsid w:val="009A68CA"/>
    <w:rsid w:val="009F0112"/>
    <w:rsid w:val="009F1966"/>
    <w:rsid w:val="009F33F1"/>
    <w:rsid w:val="00A00311"/>
    <w:rsid w:val="00A009B0"/>
    <w:rsid w:val="00A42854"/>
    <w:rsid w:val="00A6656C"/>
    <w:rsid w:val="00A72580"/>
    <w:rsid w:val="00B151E0"/>
    <w:rsid w:val="00B45BD2"/>
    <w:rsid w:val="00B724FC"/>
    <w:rsid w:val="00B95F6F"/>
    <w:rsid w:val="00BA0DBB"/>
    <w:rsid w:val="00BC17E5"/>
    <w:rsid w:val="00C03094"/>
    <w:rsid w:val="00C35F03"/>
    <w:rsid w:val="00C76CC7"/>
    <w:rsid w:val="00C846DC"/>
    <w:rsid w:val="00C95B03"/>
    <w:rsid w:val="00CA2A92"/>
    <w:rsid w:val="00CB0EA6"/>
    <w:rsid w:val="00CB4966"/>
    <w:rsid w:val="00CC3EE8"/>
    <w:rsid w:val="00CD0648"/>
    <w:rsid w:val="00D3583E"/>
    <w:rsid w:val="00D463B0"/>
    <w:rsid w:val="00D72F78"/>
    <w:rsid w:val="00DE1A79"/>
    <w:rsid w:val="00DE6314"/>
    <w:rsid w:val="00DE6B35"/>
    <w:rsid w:val="00E17B4E"/>
    <w:rsid w:val="00E75624"/>
    <w:rsid w:val="00E90915"/>
    <w:rsid w:val="00EA4104"/>
    <w:rsid w:val="00F24EE0"/>
    <w:rsid w:val="00F759C0"/>
    <w:rsid w:val="00FA5349"/>
    <w:rsid w:val="00FA55C2"/>
    <w:rsid w:val="00FE0101"/>
    <w:rsid w:val="00FE4C0E"/>
    <w:rsid w:val="00FE7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247A4"/>
  <w15:docId w15:val="{709CFB5F-87E0-4CAF-8FE8-9C0DAE35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9"/>
      <w:ind w:left="36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741" w:hanging="381"/>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359"/>
      <w:outlineLvl w:val="2"/>
    </w:pPr>
    <w:rPr>
      <w:b/>
      <w:bCs/>
    </w:rPr>
  </w:style>
  <w:style w:type="paragraph" w:styleId="Heading4">
    <w:name w:val="heading 4"/>
    <w:basedOn w:val="Normal"/>
    <w:uiPriority w:val="9"/>
    <w:unhideWhenUsed/>
    <w:qFormat/>
    <w:pPr>
      <w:ind w:left="360" w:right="440" w:hanging="1"/>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359"/>
    </w:pPr>
  </w:style>
  <w:style w:type="paragraph" w:styleId="TOC2">
    <w:name w:val="toc 2"/>
    <w:basedOn w:val="Normal"/>
    <w:uiPriority w:val="1"/>
    <w:qFormat/>
    <w:pPr>
      <w:spacing w:before="120"/>
      <w:ind w:left="909" w:hanging="329"/>
    </w:pPr>
  </w:style>
  <w:style w:type="paragraph" w:styleId="BodyText">
    <w:name w:val="Body Text"/>
    <w:basedOn w:val="Normal"/>
    <w:uiPriority w:val="1"/>
    <w:qFormat/>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spacing w:before="78"/>
      <w:ind w:left="50"/>
    </w:pPr>
  </w:style>
  <w:style w:type="paragraph" w:styleId="Header">
    <w:name w:val="header"/>
    <w:basedOn w:val="Normal"/>
    <w:link w:val="HeaderChar"/>
    <w:uiPriority w:val="99"/>
    <w:unhideWhenUsed/>
    <w:rsid w:val="00A42854"/>
    <w:pPr>
      <w:tabs>
        <w:tab w:val="center" w:pos="4680"/>
        <w:tab w:val="right" w:pos="9360"/>
      </w:tabs>
    </w:pPr>
  </w:style>
  <w:style w:type="character" w:customStyle="1" w:styleId="HeaderChar">
    <w:name w:val="Header Char"/>
    <w:basedOn w:val="DefaultParagraphFont"/>
    <w:link w:val="Header"/>
    <w:uiPriority w:val="99"/>
    <w:rsid w:val="00A42854"/>
    <w:rPr>
      <w:rFonts w:ascii="Calibri" w:eastAsia="Calibri" w:hAnsi="Calibri" w:cs="Calibri"/>
    </w:rPr>
  </w:style>
  <w:style w:type="paragraph" w:styleId="Footer">
    <w:name w:val="footer"/>
    <w:basedOn w:val="Normal"/>
    <w:link w:val="FooterChar"/>
    <w:uiPriority w:val="99"/>
    <w:unhideWhenUsed/>
    <w:rsid w:val="00A42854"/>
    <w:pPr>
      <w:tabs>
        <w:tab w:val="center" w:pos="4680"/>
        <w:tab w:val="right" w:pos="9360"/>
      </w:tabs>
    </w:pPr>
  </w:style>
  <w:style w:type="character" w:customStyle="1" w:styleId="FooterChar">
    <w:name w:val="Footer Char"/>
    <w:basedOn w:val="DefaultParagraphFont"/>
    <w:link w:val="Footer"/>
    <w:uiPriority w:val="99"/>
    <w:rsid w:val="00A42854"/>
    <w:rPr>
      <w:rFonts w:ascii="Calibri" w:eastAsia="Calibri" w:hAnsi="Calibri" w:cs="Calibri"/>
    </w:rPr>
  </w:style>
  <w:style w:type="character" w:styleId="Hyperlink">
    <w:name w:val="Hyperlink"/>
    <w:basedOn w:val="DefaultParagraphFont"/>
    <w:uiPriority w:val="99"/>
    <w:unhideWhenUsed/>
    <w:rsid w:val="008E3A03"/>
    <w:rPr>
      <w:color w:val="0000FF" w:themeColor="hyperlink"/>
      <w:u w:val="single"/>
    </w:rPr>
  </w:style>
  <w:style w:type="character" w:styleId="UnresolvedMention">
    <w:name w:val="Unresolved Mention"/>
    <w:basedOn w:val="DefaultParagraphFont"/>
    <w:uiPriority w:val="99"/>
    <w:semiHidden/>
    <w:unhideWhenUsed/>
    <w:rsid w:val="008E3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nancialservicesrfp2026@capky.org."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jpeg"/><Relationship Id="rId10" Type="http://schemas.openxmlformats.org/officeDocument/2006/relationships/hyperlink" Target="mailto:financialservicesrfp2026@capky.org"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14690</TotalTime>
  <Pages>25</Pages>
  <Words>5937</Words>
  <Characters>33844</Characters>
  <Application>Microsoft Office Word</Application>
  <DocSecurity>0</DocSecurity>
  <Lines>282</Lines>
  <Paragraphs>79</Paragraphs>
  <ScaleCrop>false</ScaleCrop>
  <Company/>
  <LinksUpToDate>false</LinksUpToDate>
  <CharactersWithSpaces>39702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McCann (CAK)</dc:creator>
  <dc:description/>
  <cp:lastModifiedBy>Rick Baker (CAK)</cp:lastModifiedBy>
  <cp:revision>94</cp:revision>
  <cp:lastPrinted>2026-05-28T12:53:00Z</cp:lastPrinted>
  <dcterms:created xsi:type="dcterms:W3CDTF">2026-05-05T14:08:00Z</dcterms:created>
  <dcterms:modified xsi:type="dcterms:W3CDTF">2026-08-12T16:02:00Z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0x010100FD88CDB36E403D4FAA1EE65CA8F47C60</vt:lpwstr>
  </property>
  <property fmtid="{D5CDD505-2E9C-101B-9397-08002B2CF9AE}" pid="3" name="Created">
    <vt:filetime>2022-01-17T00:00:00Z</vt:filetime>
  </property>
  <property fmtid="{D5CDD505-2E9C-101B-9397-08002B2CF9AE}" pid="4" name="Creator">
    <vt:lpwstr>Acrobat PDFMaker 21 for Word</vt:lpwstr>
  </property>
  <property fmtid="{D5CDD505-2E9C-101B-9397-08002B2CF9AE}" pid="5" name="LastSaved">
    <vt:filetime>2026-05-05T00:00:00Z</vt:filetime>
  </property>
  <property fmtid="{D5CDD505-2E9C-101B-9397-08002B2CF9AE}" pid="6" name="Producer">
    <vt:lpwstr>Adobe PDF Library 21.11.71</vt:lpwstr>
  </property>
  <property fmtid="{D5CDD505-2E9C-101B-9397-08002B2CF9AE}" pid="7" name="SourceModified">
    <vt:lpwstr/>
  </property>
</Properties>
</file>